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1143" w:rsidRDefault="005E1B95" w14:paraId="4FE11D23" w14:textId="77777777">
      <w:pPr>
        <w:pStyle w:val="RubrikFrslagTIllRiksdagsbeslut"/>
      </w:pPr>
      <w:sdt>
        <w:sdtPr>
          <w:alias w:val="CC_Boilerplate_4"/>
          <w:tag w:val="CC_Boilerplate_4"/>
          <w:id w:val="-1644581176"/>
          <w:lock w:val="sdtContentLocked"/>
          <w:placeholder>
            <w:docPart w:val="7D4F2FEF8BFC4DB08EDB72C5F20526BB"/>
          </w:placeholder>
          <w:text/>
        </w:sdtPr>
        <w:sdtEndPr/>
        <w:sdtContent>
          <w:r w:rsidRPr="009B062B" w:rsidR="00AF30DD">
            <w:t>Förslag till riksdagsbeslut</w:t>
          </w:r>
        </w:sdtContent>
      </w:sdt>
      <w:bookmarkEnd w:id="0"/>
      <w:bookmarkEnd w:id="1"/>
    </w:p>
    <w:sdt>
      <w:sdtPr>
        <w:alias w:val="Yrkande 1"/>
        <w:tag w:val="7a30f441-07e3-4aee-8993-1b8cac7d8e15"/>
        <w:id w:val="-2075810818"/>
        <w:lock w:val="sdtLocked"/>
      </w:sdtPr>
      <w:sdtEndPr/>
      <w:sdtContent>
        <w:p w:rsidR="00AF5447" w:rsidRDefault="00DF0A53" w14:paraId="6C92430B" w14:textId="77777777">
          <w:pPr>
            <w:pStyle w:val="Frslagstext"/>
            <w:numPr>
              <w:ilvl w:val="0"/>
              <w:numId w:val="0"/>
            </w:numPr>
          </w:pPr>
          <w:r>
            <w:t>Riksdagen ställer sig bakom det som anförs i motionen om behovet av att tydligare satsa på kvinnors hälsa i sjukvården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9C3F518CFF4B8FAF6843CABABF8882"/>
        </w:placeholder>
        <w:text/>
      </w:sdtPr>
      <w:sdtEndPr/>
      <w:sdtContent>
        <w:p w:rsidRPr="009B062B" w:rsidR="006D79C9" w:rsidP="00333E95" w:rsidRDefault="006D79C9" w14:paraId="2EE06593" w14:textId="77777777">
          <w:pPr>
            <w:pStyle w:val="Rubrik1"/>
          </w:pPr>
          <w:r>
            <w:t>Motivering</w:t>
          </w:r>
        </w:p>
      </w:sdtContent>
    </w:sdt>
    <w:bookmarkEnd w:displacedByCustomXml="prev" w:id="3"/>
    <w:bookmarkEnd w:displacedByCustomXml="prev" w:id="4"/>
    <w:p w:rsidR="00EF59B4" w:rsidP="00EF59B4" w:rsidRDefault="00EF59B4" w14:paraId="72F0C9FF" w14:textId="1249CF93">
      <w:pPr>
        <w:pStyle w:val="Normalutanindragellerluft"/>
      </w:pPr>
      <w:r>
        <w:t>Enligt hälso- och sjukvårdslagen är målet med hälso- och sjukvården en god hälsa och en vård på lika villkor för hela befolkningen. Vården ska ges med respekt för alla människors lika värde och för den enskilda människans värdighet. Den som har det största behovet av hälso- och sjukvård ska ges företräde till vården.</w:t>
      </w:r>
    </w:p>
    <w:p w:rsidR="00CD1143" w:rsidP="00EF59B4" w:rsidRDefault="00EF59B4" w14:paraId="0AD330CE" w14:textId="77777777">
      <w:r>
        <w:t>Dessvärre lever den faktiska sjukvården inte alltid upp till lagens ambitioner. Det är inte alltid vård ges på lika villkor. Många sjukdomar är antingen genusspecifika (kvinnor får bröstcancer, män får prostatacancer och kvinnor genomgår klimakteriet) eller yttrar sig på olika sätt beroende på kön. Eftersom forskning ofta bedrivs på mäns sjukdomar så är såväl förståelse för som behandling av kvinnors sjukdomar eftersatt. Det leder också till att kvinnor som vänder sig till vården med besvär ibland möts av oförståelse och till och med misstro. Det är oacceptabelt att det är så. Sjukvården måste bli bättre på att se, förstå och behandla kvinnors sjukdomar.</w:t>
      </w:r>
    </w:p>
    <w:sdt>
      <w:sdtPr>
        <w:rPr>
          <w:i/>
          <w:noProof/>
        </w:rPr>
        <w:alias w:val="CC_Underskrifter"/>
        <w:tag w:val="CC_Underskrifter"/>
        <w:id w:val="583496634"/>
        <w:lock w:val="sdtContentLocked"/>
        <w:placeholder>
          <w:docPart w:val="52375087E4FE4C53B2521DEC3412260A"/>
        </w:placeholder>
      </w:sdtPr>
      <w:sdtEndPr/>
      <w:sdtContent>
        <w:p w:rsidR="00CD1143" w:rsidP="00CD1143" w:rsidRDefault="00CD1143" w14:paraId="4A2CA3C0" w14:textId="511AC3B7"/>
        <w:p w:rsidR="00CD1143" w:rsidP="00CD1143" w:rsidRDefault="005E1B95" w14:paraId="377831F6" w14:textId="0661F679"/>
      </w:sdtContent>
    </w:sdt>
    <w:tbl>
      <w:tblPr>
        <w:tblW w:w="5000" w:type="pct"/>
        <w:tblLook w:val="04A0" w:firstRow="1" w:lastRow="0" w:firstColumn="1" w:lastColumn="0" w:noHBand="0" w:noVBand="1"/>
        <w:tblCaption w:val="underskrifter"/>
      </w:tblPr>
      <w:tblGrid>
        <w:gridCol w:w="4252"/>
        <w:gridCol w:w="4252"/>
      </w:tblGrid>
      <w:tr w:rsidR="00AF5447" w14:paraId="228BE643" w14:textId="77777777">
        <w:trPr>
          <w:cantSplit/>
        </w:trPr>
        <w:tc>
          <w:tcPr>
            <w:tcW w:w="50" w:type="pct"/>
            <w:vAlign w:val="bottom"/>
          </w:tcPr>
          <w:p w:rsidR="00AF5447" w:rsidRDefault="00DF0A53" w14:paraId="4F4A3DE8" w14:textId="77777777">
            <w:pPr>
              <w:pStyle w:val="Underskrifter"/>
              <w:spacing w:after="0"/>
            </w:pPr>
            <w:r>
              <w:t>Magnus Manhammar (S)</w:t>
            </w:r>
          </w:p>
        </w:tc>
        <w:tc>
          <w:tcPr>
            <w:tcW w:w="50" w:type="pct"/>
            <w:vAlign w:val="bottom"/>
          </w:tcPr>
          <w:p w:rsidR="00AF5447" w:rsidRDefault="00AF5447" w14:paraId="6E35D727" w14:textId="77777777">
            <w:pPr>
              <w:pStyle w:val="Underskrifter"/>
              <w:spacing w:after="0"/>
            </w:pPr>
          </w:p>
        </w:tc>
      </w:tr>
    </w:tbl>
    <w:p w:rsidRPr="008E0FE2" w:rsidR="004801AC" w:rsidP="00DF3554" w:rsidRDefault="004801AC" w14:paraId="36BF6458" w14:textId="19217A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6C0C9" w14:textId="77777777" w:rsidR="00EF59B4" w:rsidRDefault="00EF59B4" w:rsidP="000C1CAD">
      <w:pPr>
        <w:spacing w:line="240" w:lineRule="auto"/>
      </w:pPr>
      <w:r>
        <w:separator/>
      </w:r>
    </w:p>
  </w:endnote>
  <w:endnote w:type="continuationSeparator" w:id="0">
    <w:p w14:paraId="158117C5" w14:textId="77777777" w:rsidR="00EF59B4" w:rsidRDefault="00EF59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46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DC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5C59" w14:textId="1A85197E" w:rsidR="00262EA3" w:rsidRPr="00CD1143" w:rsidRDefault="00262EA3" w:rsidP="00CD11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FD1A" w14:textId="77777777" w:rsidR="00EF59B4" w:rsidRDefault="00EF59B4" w:rsidP="000C1CAD">
      <w:pPr>
        <w:spacing w:line="240" w:lineRule="auto"/>
      </w:pPr>
      <w:r>
        <w:separator/>
      </w:r>
    </w:p>
  </w:footnote>
  <w:footnote w:type="continuationSeparator" w:id="0">
    <w:p w14:paraId="4913FAD1" w14:textId="77777777" w:rsidR="00EF59B4" w:rsidRDefault="00EF59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47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261BD9" wp14:editId="100733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E8E08A" w14:textId="42333938" w:rsidR="00262EA3" w:rsidRDefault="005E1B95" w:rsidP="008103B5">
                          <w:pPr>
                            <w:jc w:val="right"/>
                          </w:pPr>
                          <w:sdt>
                            <w:sdtPr>
                              <w:alias w:val="CC_Noformat_Partikod"/>
                              <w:tag w:val="CC_Noformat_Partikod"/>
                              <w:id w:val="-53464382"/>
                              <w:placeholder>
                                <w:docPart w:val="97B961AC927A4056AEBD752BD2C7CBF7"/>
                              </w:placeholder>
                              <w:text/>
                            </w:sdtPr>
                            <w:sdtEndPr/>
                            <w:sdtContent>
                              <w:r w:rsidR="00EF59B4">
                                <w:t>S</w:t>
                              </w:r>
                            </w:sdtContent>
                          </w:sdt>
                          <w:sdt>
                            <w:sdtPr>
                              <w:alias w:val="CC_Noformat_Partinummer"/>
                              <w:tag w:val="CC_Noformat_Partinummer"/>
                              <w:id w:val="-1709555926"/>
                              <w:placeholder>
                                <w:docPart w:val="A08AC8A462144EE2A984A76C63D25D94"/>
                              </w:placeholder>
                              <w:text/>
                            </w:sdtPr>
                            <w:sdtEndPr/>
                            <w:sdtContent>
                              <w:r w:rsidR="00EF59B4">
                                <w:t>643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261B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E8E08A" w14:textId="42333938" w:rsidR="00262EA3" w:rsidRDefault="005E1B95" w:rsidP="008103B5">
                    <w:pPr>
                      <w:jc w:val="right"/>
                    </w:pPr>
                    <w:sdt>
                      <w:sdtPr>
                        <w:alias w:val="CC_Noformat_Partikod"/>
                        <w:tag w:val="CC_Noformat_Partikod"/>
                        <w:id w:val="-53464382"/>
                        <w:placeholder>
                          <w:docPart w:val="97B961AC927A4056AEBD752BD2C7CBF7"/>
                        </w:placeholder>
                        <w:text/>
                      </w:sdtPr>
                      <w:sdtEndPr/>
                      <w:sdtContent>
                        <w:r w:rsidR="00EF59B4">
                          <w:t>S</w:t>
                        </w:r>
                      </w:sdtContent>
                    </w:sdt>
                    <w:sdt>
                      <w:sdtPr>
                        <w:alias w:val="CC_Noformat_Partinummer"/>
                        <w:tag w:val="CC_Noformat_Partinummer"/>
                        <w:id w:val="-1709555926"/>
                        <w:placeholder>
                          <w:docPart w:val="A08AC8A462144EE2A984A76C63D25D94"/>
                        </w:placeholder>
                        <w:text/>
                      </w:sdtPr>
                      <w:sdtEndPr/>
                      <w:sdtContent>
                        <w:r w:rsidR="00EF59B4">
                          <w:t>643</w:t>
                        </w:r>
                      </w:sdtContent>
                    </w:sdt>
                  </w:p>
                </w:txbxContent>
              </v:textbox>
              <w10:wrap anchorx="page"/>
            </v:shape>
          </w:pict>
        </mc:Fallback>
      </mc:AlternateContent>
    </w:r>
  </w:p>
  <w:p w14:paraId="6E9682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9036" w14:textId="77777777" w:rsidR="00262EA3" w:rsidRDefault="00262EA3" w:rsidP="008563AC">
    <w:pPr>
      <w:jc w:val="right"/>
    </w:pPr>
  </w:p>
  <w:p w14:paraId="21F517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6605" w14:textId="77777777" w:rsidR="00262EA3" w:rsidRDefault="005E1B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58C6AD" wp14:editId="0BCAE6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67B524" w14:textId="10EC0536" w:rsidR="00262EA3" w:rsidRDefault="005E1B95" w:rsidP="00A314CF">
    <w:pPr>
      <w:pStyle w:val="FSHNormal"/>
      <w:spacing w:before="40"/>
    </w:pPr>
    <w:sdt>
      <w:sdtPr>
        <w:alias w:val="CC_Noformat_Motionstyp"/>
        <w:tag w:val="CC_Noformat_Motionstyp"/>
        <w:id w:val="1162973129"/>
        <w:lock w:val="sdtContentLocked"/>
        <w15:appearance w15:val="hidden"/>
        <w:text/>
      </w:sdtPr>
      <w:sdtEndPr/>
      <w:sdtContent>
        <w:r w:rsidR="00CD1143">
          <w:t>Enskild motion</w:t>
        </w:r>
      </w:sdtContent>
    </w:sdt>
    <w:r w:rsidR="00821B36">
      <w:t xml:space="preserve"> </w:t>
    </w:r>
    <w:sdt>
      <w:sdtPr>
        <w:alias w:val="CC_Noformat_Partikod"/>
        <w:tag w:val="CC_Noformat_Partikod"/>
        <w:id w:val="1471015553"/>
        <w:text/>
      </w:sdtPr>
      <w:sdtEndPr/>
      <w:sdtContent>
        <w:r w:rsidR="00EF59B4">
          <w:t>S</w:t>
        </w:r>
      </w:sdtContent>
    </w:sdt>
    <w:sdt>
      <w:sdtPr>
        <w:alias w:val="CC_Noformat_Partinummer"/>
        <w:tag w:val="CC_Noformat_Partinummer"/>
        <w:id w:val="-2014525982"/>
        <w:text/>
      </w:sdtPr>
      <w:sdtEndPr/>
      <w:sdtContent>
        <w:r w:rsidR="00EF59B4">
          <w:t>643</w:t>
        </w:r>
      </w:sdtContent>
    </w:sdt>
  </w:p>
  <w:p w14:paraId="419D126D" w14:textId="77777777" w:rsidR="00262EA3" w:rsidRPr="008227B3" w:rsidRDefault="005E1B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D8AC1A" w14:textId="79AB2D17" w:rsidR="00262EA3" w:rsidRPr="008227B3" w:rsidRDefault="005E1B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11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1143">
          <w:t>:871</w:t>
        </w:r>
      </w:sdtContent>
    </w:sdt>
  </w:p>
  <w:p w14:paraId="304F2661" w14:textId="66A0BB91" w:rsidR="00262EA3" w:rsidRDefault="005E1B95" w:rsidP="00E03A3D">
    <w:pPr>
      <w:pStyle w:val="Motionr"/>
    </w:pPr>
    <w:sdt>
      <w:sdtPr>
        <w:alias w:val="CC_Noformat_Avtext"/>
        <w:tag w:val="CC_Noformat_Avtext"/>
        <w:id w:val="-2020768203"/>
        <w:lock w:val="sdtContentLocked"/>
        <w:placeholder>
          <w:docPart w:val="97B961AC927A4056AEBD752BD2C7CBF7"/>
        </w:placeholder>
        <w15:appearance w15:val="hidden"/>
        <w:text/>
      </w:sdtPr>
      <w:sdtEndPr/>
      <w:sdtContent>
        <w:r w:rsidR="00CD1143">
          <w:t>av Magnus Manhammar (S)</w:t>
        </w:r>
      </w:sdtContent>
    </w:sdt>
  </w:p>
  <w:sdt>
    <w:sdtPr>
      <w:alias w:val="CC_Noformat_Rubtext"/>
      <w:tag w:val="CC_Noformat_Rubtext"/>
      <w:id w:val="-218060500"/>
      <w:lock w:val="sdtLocked"/>
      <w:placeholder>
        <w:docPart w:val="A08AC8A462144EE2A984A76C63D25D94"/>
      </w:placeholder>
      <w:text/>
    </w:sdtPr>
    <w:sdtEndPr/>
    <w:sdtContent>
      <w:p w14:paraId="67803545" w14:textId="781E41C1" w:rsidR="00262EA3" w:rsidRDefault="00EF59B4" w:rsidP="00283E0F">
        <w:pPr>
          <w:pStyle w:val="FSHRub2"/>
        </w:pPr>
        <w:r>
          <w:t>Satsning för kvinnors hälsa</w:t>
        </w:r>
      </w:p>
    </w:sdtContent>
  </w:sdt>
  <w:sdt>
    <w:sdtPr>
      <w:alias w:val="CC_Boilerplate_3"/>
      <w:tag w:val="CC_Boilerplate_3"/>
      <w:id w:val="1606463544"/>
      <w:lock w:val="sdtContentLocked"/>
      <w15:appearance w15:val="hidden"/>
      <w:text w:multiLine="1"/>
    </w:sdtPr>
    <w:sdtEndPr/>
    <w:sdtContent>
      <w:p w14:paraId="3C8896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59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B95"/>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A05"/>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447"/>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5E45"/>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94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43"/>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A53"/>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9B4"/>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48DE66"/>
  <w15:chartTrackingRefBased/>
  <w15:docId w15:val="{AFA7B1FE-2223-48EB-B065-AEFBBB3E1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002930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4F2FEF8BFC4DB08EDB72C5F20526BB"/>
        <w:category>
          <w:name w:val="Allmänt"/>
          <w:gallery w:val="placeholder"/>
        </w:category>
        <w:types>
          <w:type w:val="bbPlcHdr"/>
        </w:types>
        <w:behaviors>
          <w:behavior w:val="content"/>
        </w:behaviors>
        <w:guid w:val="{8CB8D2D3-8E4A-4DC4-B9F6-5DAFBACD8ED3}"/>
      </w:docPartPr>
      <w:docPartBody>
        <w:p w:rsidR="00AA6A7C" w:rsidRDefault="00AA6A7C">
          <w:pPr>
            <w:pStyle w:val="7D4F2FEF8BFC4DB08EDB72C5F20526BB"/>
          </w:pPr>
          <w:r w:rsidRPr="005A0A93">
            <w:rPr>
              <w:rStyle w:val="Platshllartext"/>
            </w:rPr>
            <w:t>Förslag till riksdagsbeslut</w:t>
          </w:r>
        </w:p>
      </w:docPartBody>
    </w:docPart>
    <w:docPart>
      <w:docPartPr>
        <w:name w:val="D59C3F518CFF4B8FAF6843CABABF8882"/>
        <w:category>
          <w:name w:val="Allmänt"/>
          <w:gallery w:val="placeholder"/>
        </w:category>
        <w:types>
          <w:type w:val="bbPlcHdr"/>
        </w:types>
        <w:behaviors>
          <w:behavior w:val="content"/>
        </w:behaviors>
        <w:guid w:val="{97A9A764-F6D6-4DFD-8D87-50397C0B955A}"/>
      </w:docPartPr>
      <w:docPartBody>
        <w:p w:rsidR="00AA6A7C" w:rsidRDefault="00AA6A7C">
          <w:pPr>
            <w:pStyle w:val="D59C3F518CFF4B8FAF6843CABABF8882"/>
          </w:pPr>
          <w:r w:rsidRPr="005A0A93">
            <w:rPr>
              <w:rStyle w:val="Platshllartext"/>
            </w:rPr>
            <w:t>Motivering</w:t>
          </w:r>
        </w:p>
      </w:docPartBody>
    </w:docPart>
    <w:docPart>
      <w:docPartPr>
        <w:name w:val="97B961AC927A4056AEBD752BD2C7CBF7"/>
        <w:category>
          <w:name w:val="Allmänt"/>
          <w:gallery w:val="placeholder"/>
        </w:category>
        <w:types>
          <w:type w:val="bbPlcHdr"/>
        </w:types>
        <w:behaviors>
          <w:behavior w:val="content"/>
        </w:behaviors>
        <w:guid w:val="{2DDEBB34-B5B9-4566-8BCD-B145AA587552}"/>
      </w:docPartPr>
      <w:docPartBody>
        <w:p w:rsidR="00AA6A7C" w:rsidRDefault="00AA6A7C">
          <w:pPr>
            <w:pStyle w:val="97B961AC927A4056AEBD752BD2C7CBF7"/>
          </w:pPr>
          <w:r>
            <w:rPr>
              <w:rStyle w:val="Platshllartext"/>
            </w:rPr>
            <w:t xml:space="preserve"> </w:t>
          </w:r>
        </w:p>
      </w:docPartBody>
    </w:docPart>
    <w:docPart>
      <w:docPartPr>
        <w:name w:val="A08AC8A462144EE2A984A76C63D25D94"/>
        <w:category>
          <w:name w:val="Allmänt"/>
          <w:gallery w:val="placeholder"/>
        </w:category>
        <w:types>
          <w:type w:val="bbPlcHdr"/>
        </w:types>
        <w:behaviors>
          <w:behavior w:val="content"/>
        </w:behaviors>
        <w:guid w:val="{69C982FE-998A-4281-B5B0-320B5BF61D09}"/>
      </w:docPartPr>
      <w:docPartBody>
        <w:p w:rsidR="00AA6A7C" w:rsidRDefault="00AA6A7C">
          <w:pPr>
            <w:pStyle w:val="A08AC8A462144EE2A984A76C63D25D94"/>
          </w:pPr>
          <w:r>
            <w:t xml:space="preserve"> </w:t>
          </w:r>
        </w:p>
      </w:docPartBody>
    </w:docPart>
    <w:docPart>
      <w:docPartPr>
        <w:name w:val="52375087E4FE4C53B2521DEC3412260A"/>
        <w:category>
          <w:name w:val="Allmänt"/>
          <w:gallery w:val="placeholder"/>
        </w:category>
        <w:types>
          <w:type w:val="bbPlcHdr"/>
        </w:types>
        <w:behaviors>
          <w:behavior w:val="content"/>
        </w:behaviors>
        <w:guid w:val="{E9DB695A-CB4D-4487-9FC5-CE0FE8F8C1F4}"/>
      </w:docPartPr>
      <w:docPartBody>
        <w:p w:rsidR="005159F8" w:rsidRDefault="008941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7C"/>
    <w:rsid w:val="00894170"/>
    <w:rsid w:val="00AA6A7C"/>
    <w:rsid w:val="00CC09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4F2FEF8BFC4DB08EDB72C5F20526BB">
    <w:name w:val="7D4F2FEF8BFC4DB08EDB72C5F20526BB"/>
  </w:style>
  <w:style w:type="paragraph" w:customStyle="1" w:styleId="D59C3F518CFF4B8FAF6843CABABF8882">
    <w:name w:val="D59C3F518CFF4B8FAF6843CABABF8882"/>
  </w:style>
  <w:style w:type="paragraph" w:customStyle="1" w:styleId="97B961AC927A4056AEBD752BD2C7CBF7">
    <w:name w:val="97B961AC927A4056AEBD752BD2C7CBF7"/>
  </w:style>
  <w:style w:type="paragraph" w:customStyle="1" w:styleId="A08AC8A462144EE2A984A76C63D25D94">
    <w:name w:val="A08AC8A462144EE2A984A76C63D25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91970A-49CC-4250-A117-BA546D170C03}"/>
</file>

<file path=customXml/itemProps2.xml><?xml version="1.0" encoding="utf-8"?>
<ds:datastoreItem xmlns:ds="http://schemas.openxmlformats.org/officeDocument/2006/customXml" ds:itemID="{7ED40CBE-2B31-42F9-AFB6-E0E955024AFA}"/>
</file>

<file path=customXml/itemProps3.xml><?xml version="1.0" encoding="utf-8"?>
<ds:datastoreItem xmlns:ds="http://schemas.openxmlformats.org/officeDocument/2006/customXml" ds:itemID="{99FBD50E-5B96-4AFD-82EF-24A26BD5C12E}"/>
</file>

<file path=docProps/app.xml><?xml version="1.0" encoding="utf-8"?>
<Properties xmlns="http://schemas.openxmlformats.org/officeDocument/2006/extended-properties" xmlns:vt="http://schemas.openxmlformats.org/officeDocument/2006/docPropsVTypes">
  <Template>Normal</Template>
  <TotalTime>12</TotalTime>
  <Pages>1</Pages>
  <Words>190</Words>
  <Characters>1023</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