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EE0BB6721E4D558BCFC921A2E236FD"/>
        </w:placeholder>
        <w15:appearance w15:val="hidden"/>
        <w:text/>
      </w:sdtPr>
      <w:sdtEndPr/>
      <w:sdtContent>
        <w:p w:rsidRPr="009B062B" w:rsidR="00AF30DD" w:rsidP="009B062B" w:rsidRDefault="00AF30DD" w14:paraId="4B287CA0" w14:textId="77777777">
          <w:pPr>
            <w:pStyle w:val="RubrikFrslagTIllRiksdagsbeslut"/>
          </w:pPr>
          <w:r w:rsidRPr="009B062B">
            <w:t>Förslag till riksdagsbeslut</w:t>
          </w:r>
        </w:p>
      </w:sdtContent>
    </w:sdt>
    <w:sdt>
      <w:sdtPr>
        <w:alias w:val="Yrkande 1"/>
        <w:tag w:val="a2860d15-22db-4f54-bcbb-74cf0a3ed6bf"/>
        <w:id w:val="439033632"/>
        <w:lock w:val="sdtLocked"/>
      </w:sdtPr>
      <w:sdtEndPr/>
      <w:sdtContent>
        <w:p w:rsidR="00454E26" w:rsidRDefault="00517C05" w14:paraId="5F9909B0" w14:textId="77777777">
          <w:pPr>
            <w:pStyle w:val="Frslagstext"/>
            <w:numPr>
              <w:ilvl w:val="0"/>
              <w:numId w:val="0"/>
            </w:numPr>
          </w:pPr>
          <w:r>
            <w:t>Riksdagen ställer sig bakom det som anförs i motionen om att utreda och återkomma med förslag om längre lastbilar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E6715253B34ED081D705B34C57C7AF"/>
        </w:placeholder>
        <w15:appearance w15:val="hidden"/>
        <w:text/>
      </w:sdtPr>
      <w:sdtEndPr/>
      <w:sdtContent>
        <w:p w:rsidRPr="009B062B" w:rsidR="006D79C9" w:rsidP="00333E95" w:rsidRDefault="006D79C9" w14:paraId="5A2884AC" w14:textId="77777777">
          <w:pPr>
            <w:pStyle w:val="Rubrik1"/>
          </w:pPr>
          <w:r>
            <w:t>Motivering</w:t>
          </w:r>
        </w:p>
      </w:sdtContent>
    </w:sdt>
    <w:p w:rsidR="00102573" w:rsidP="00102573" w:rsidRDefault="00102573" w14:paraId="5F768E07" w14:textId="5EED0568">
      <w:pPr>
        <w:pStyle w:val="Normalutanindragellerluft"/>
      </w:pPr>
      <w:r>
        <w:t>Sverige är ett relativt stort och glest befolkat land där det finns omfattande behov av transporter inte minst för den exportorienterade basindustri och skogsnäring som är verksam här. Nyligen fattades beslut om att inom avgränsade vägnät ti</w:t>
      </w:r>
      <w:r w:rsidR="0008019B">
        <w:t>llåta transporter med 74-tons</w:t>
      </w:r>
      <w:r>
        <w:t xml:space="preserve">lastbilar. </w:t>
      </w:r>
    </w:p>
    <w:p w:rsidRPr="0008019B" w:rsidR="00102573" w:rsidP="0008019B" w:rsidRDefault="00102573" w14:paraId="623390B0" w14:textId="34659082">
      <w:r w:rsidRPr="0008019B">
        <w:t xml:space="preserve">Detta beslut bedöms ha både näringspolitiska och miljömässiga vinster även om det finns starka skäl </w:t>
      </w:r>
      <w:r w:rsidRPr="0008019B" w:rsidR="0008019B">
        <w:t>för att utvidga det vägnät som</w:t>
      </w:r>
      <w:r w:rsidRPr="0008019B">
        <w:t xml:space="preserve"> föreslag</w:t>
      </w:r>
      <w:r w:rsidRPr="0008019B" w:rsidR="0008019B">
        <w:t xml:space="preserve">its för användningen av </w:t>
      </w:r>
      <w:r w:rsidRPr="0008019B" w:rsidR="0008019B">
        <w:br/>
        <w:t>74-tons</w:t>
      </w:r>
      <w:r w:rsidRPr="0008019B">
        <w:t>lastbilar. I län som Värmland där skogsnäringen spelar en central roll för den regionala utvecklingen kan 74-t</w:t>
      </w:r>
      <w:r w:rsidRPr="0008019B" w:rsidR="0008019B">
        <w:t>ons</w:t>
      </w:r>
      <w:r w:rsidRPr="0008019B">
        <w:t xml:space="preserve">lastbilar långsiktigt bidra till att stärka den regionala utvecklingen samt bidra till jobb och välstånd. </w:t>
      </w:r>
    </w:p>
    <w:p w:rsidRPr="0008019B" w:rsidR="00102573" w:rsidP="0008019B" w:rsidRDefault="00102573" w14:paraId="6F428A39" w14:textId="4318C812">
      <w:r w:rsidRPr="0008019B">
        <w:t xml:space="preserve">Men det finns också förutsättningar för att effektivisera vägtransporterna genom att tillåta längre lastbilar. Försök med längre lastbilar har genomförts inom skogsindustrin och resultaten har varit positiva. Bland annat har det lett till minskad bränsleförbrukning och därmed bättre ekonomi, men även minskade utsläpp, utan att slitaget på vägnätet har ökat. </w:t>
      </w:r>
    </w:p>
    <w:p w:rsidR="0008019B" w:rsidP="0008019B" w:rsidRDefault="00102573" w14:paraId="45B4AC88" w14:textId="77777777">
      <w:r w:rsidRPr="0008019B">
        <w:t>Införandet av längre lastbilar skulle därför kunna bidra till att stärka konkurrenskraften för svenska företag och för svensk ekonomi. Det är därför rimligt att regeringen ges i uppdrag att utreda ett införande av längre lastbilar och återkomma till riksdagen med nödvändiga förslag.</w:t>
      </w:r>
    </w:p>
    <w:p w:rsidRPr="0008019B" w:rsidR="00652B73" w:rsidP="0008019B" w:rsidRDefault="00102573" w14:paraId="66BDA830" w14:textId="5EBAF778">
      <w:bookmarkStart w:name="_GoBack" w:id="1"/>
      <w:bookmarkEnd w:id="1"/>
      <w:r w:rsidRPr="0008019B">
        <w:t xml:space="preserve"> </w:t>
      </w:r>
    </w:p>
    <w:sdt>
      <w:sdtPr>
        <w:rPr>
          <w:i/>
          <w:noProof/>
        </w:rPr>
        <w:alias w:val="CC_Underskrifter"/>
        <w:tag w:val="CC_Underskrifter"/>
        <w:id w:val="583496634"/>
        <w:lock w:val="sdtContentLocked"/>
        <w:placeholder>
          <w:docPart w:val="6687A5AC5DC74E27B964AD23792F7AE7"/>
        </w:placeholder>
        <w15:appearance w15:val="hidden"/>
      </w:sdtPr>
      <w:sdtEndPr>
        <w:rPr>
          <w:i w:val="0"/>
          <w:noProof w:val="0"/>
        </w:rPr>
      </w:sdtEndPr>
      <w:sdtContent>
        <w:p w:rsidR="004801AC" w:rsidP="00F968E0" w:rsidRDefault="0008019B" w14:paraId="19CB37C0" w14:textId="38FDB6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316D81" w:rsidRDefault="00316D81" w14:paraId="08B7F41B" w14:textId="77777777"/>
    <w:sectPr w:rsidR="00316D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C9C92" w14:textId="77777777" w:rsidR="001137DE" w:rsidRDefault="001137DE" w:rsidP="000C1CAD">
      <w:pPr>
        <w:spacing w:line="240" w:lineRule="auto"/>
      </w:pPr>
      <w:r>
        <w:separator/>
      </w:r>
    </w:p>
  </w:endnote>
  <w:endnote w:type="continuationSeparator" w:id="0">
    <w:p w14:paraId="7572639F" w14:textId="77777777" w:rsidR="001137DE" w:rsidRDefault="001137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791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96126" w14:textId="5CFE4DD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01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8B659" w14:textId="77777777" w:rsidR="001137DE" w:rsidRDefault="001137DE" w:rsidP="000C1CAD">
      <w:pPr>
        <w:spacing w:line="240" w:lineRule="auto"/>
      </w:pPr>
      <w:r>
        <w:separator/>
      </w:r>
    </w:p>
  </w:footnote>
  <w:footnote w:type="continuationSeparator" w:id="0">
    <w:p w14:paraId="5511B562" w14:textId="77777777" w:rsidR="001137DE" w:rsidRDefault="001137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3BD4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2CAD6F" wp14:anchorId="6CBCE8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019B" w14:paraId="1B063219" w14:textId="77777777">
                          <w:pPr>
                            <w:jc w:val="right"/>
                          </w:pPr>
                          <w:sdt>
                            <w:sdtPr>
                              <w:alias w:val="CC_Noformat_Partikod"/>
                              <w:tag w:val="CC_Noformat_Partikod"/>
                              <w:id w:val="-53464382"/>
                              <w:placeholder>
                                <w:docPart w:val="45033939DB52404AB0FBAE47CE01A6B3"/>
                              </w:placeholder>
                              <w:text/>
                            </w:sdtPr>
                            <w:sdtEndPr/>
                            <w:sdtContent>
                              <w:r w:rsidR="00102573">
                                <w:t>M</w:t>
                              </w:r>
                            </w:sdtContent>
                          </w:sdt>
                          <w:sdt>
                            <w:sdtPr>
                              <w:alias w:val="CC_Noformat_Partinummer"/>
                              <w:tag w:val="CC_Noformat_Partinummer"/>
                              <w:id w:val="-1709555926"/>
                              <w:placeholder>
                                <w:docPart w:val="A3D73E0C385144F8B82BD8D6BAAF23AD"/>
                              </w:placeholder>
                              <w:text/>
                            </w:sdtPr>
                            <w:sdtEndPr/>
                            <w:sdtContent>
                              <w:r w:rsidR="00102573">
                                <w:t>2369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BCE8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8019B" w14:paraId="1B063219" w14:textId="77777777">
                    <w:pPr>
                      <w:jc w:val="right"/>
                    </w:pPr>
                    <w:sdt>
                      <w:sdtPr>
                        <w:alias w:val="CC_Noformat_Partikod"/>
                        <w:tag w:val="CC_Noformat_Partikod"/>
                        <w:id w:val="-53464382"/>
                        <w:placeholder>
                          <w:docPart w:val="45033939DB52404AB0FBAE47CE01A6B3"/>
                        </w:placeholder>
                        <w:text/>
                      </w:sdtPr>
                      <w:sdtEndPr/>
                      <w:sdtContent>
                        <w:r w:rsidR="00102573">
                          <w:t>M</w:t>
                        </w:r>
                      </w:sdtContent>
                    </w:sdt>
                    <w:sdt>
                      <w:sdtPr>
                        <w:alias w:val="CC_Noformat_Partinummer"/>
                        <w:tag w:val="CC_Noformat_Partinummer"/>
                        <w:id w:val="-1709555926"/>
                        <w:placeholder>
                          <w:docPart w:val="A3D73E0C385144F8B82BD8D6BAAF23AD"/>
                        </w:placeholder>
                        <w:text/>
                      </w:sdtPr>
                      <w:sdtEndPr/>
                      <w:sdtContent>
                        <w:r w:rsidR="00102573">
                          <w:t>2369</w:t>
                        </w:r>
                      </w:sdtContent>
                    </w:sdt>
                  </w:p>
                </w:txbxContent>
              </v:textbox>
              <w10:wrap anchorx="page"/>
            </v:shape>
          </w:pict>
        </mc:Fallback>
      </mc:AlternateContent>
    </w:r>
  </w:p>
  <w:p w:rsidRPr="00293C4F" w:rsidR="004F35FE" w:rsidP="00776B74" w:rsidRDefault="004F35FE" w14:paraId="5965D4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019B" w14:paraId="5EB9A329" w14:textId="77777777">
    <w:pPr>
      <w:jc w:val="right"/>
    </w:pPr>
    <w:sdt>
      <w:sdtPr>
        <w:alias w:val="CC_Noformat_Partikod"/>
        <w:tag w:val="CC_Noformat_Partikod"/>
        <w:id w:val="559911109"/>
        <w:placeholder>
          <w:docPart w:val="A3D73E0C385144F8B82BD8D6BAAF23AD"/>
        </w:placeholder>
        <w:text/>
      </w:sdtPr>
      <w:sdtEndPr/>
      <w:sdtContent>
        <w:r w:rsidR="00102573">
          <w:t>M</w:t>
        </w:r>
      </w:sdtContent>
    </w:sdt>
    <w:sdt>
      <w:sdtPr>
        <w:alias w:val="CC_Noformat_Partinummer"/>
        <w:tag w:val="CC_Noformat_Partinummer"/>
        <w:id w:val="1197820850"/>
        <w:text/>
      </w:sdtPr>
      <w:sdtEndPr/>
      <w:sdtContent>
        <w:r w:rsidR="00102573">
          <w:t>2369</w:t>
        </w:r>
      </w:sdtContent>
    </w:sdt>
  </w:p>
  <w:p w:rsidR="004F35FE" w:rsidP="00776B74" w:rsidRDefault="004F35FE" w14:paraId="12B554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019B" w14:paraId="054F9A1A" w14:textId="77777777">
    <w:pPr>
      <w:jc w:val="right"/>
    </w:pPr>
    <w:sdt>
      <w:sdtPr>
        <w:alias w:val="CC_Noformat_Partikod"/>
        <w:tag w:val="CC_Noformat_Partikod"/>
        <w:id w:val="1471015553"/>
        <w:lock w:val="contentLocked"/>
        <w:text/>
      </w:sdtPr>
      <w:sdtEndPr/>
      <w:sdtContent>
        <w:r w:rsidR="00102573">
          <w:t>M</w:t>
        </w:r>
      </w:sdtContent>
    </w:sdt>
    <w:sdt>
      <w:sdtPr>
        <w:alias w:val="CC_Noformat_Partinummer"/>
        <w:tag w:val="CC_Noformat_Partinummer"/>
        <w:id w:val="-2014525982"/>
        <w:lock w:val="contentLocked"/>
        <w:text/>
      </w:sdtPr>
      <w:sdtEndPr/>
      <w:sdtContent>
        <w:r w:rsidR="00102573">
          <w:t>2369</w:t>
        </w:r>
      </w:sdtContent>
    </w:sdt>
  </w:p>
  <w:p w:rsidR="004F35FE" w:rsidP="00A314CF" w:rsidRDefault="0008019B" w14:paraId="59D779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8019B" w14:paraId="3A4A505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019B" w14:paraId="4FF800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:1285</w:t>
        </w:r>
      </w:sdtContent>
    </w:sdt>
  </w:p>
  <w:p w:rsidR="004F35FE" w:rsidP="00E03A3D" w:rsidRDefault="0008019B" w14:paraId="783071BF"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4F35FE" w:rsidP="00283E0F" w:rsidRDefault="00102573" w14:paraId="75889C2D" w14:textId="77777777">
        <w:pPr>
          <w:pStyle w:val="FSHRub2"/>
        </w:pPr>
        <w:r>
          <w:t>Längre lastbilar</w:t>
        </w:r>
      </w:p>
    </w:sdtContent>
  </w:sdt>
  <w:sdt>
    <w:sdtPr>
      <w:alias w:val="CC_Boilerplate_3"/>
      <w:tag w:val="CC_Boilerplate_3"/>
      <w:id w:val="1606463544"/>
      <w:lock w:val="sdtContentLocked"/>
      <w15:appearance w15:val="hidden"/>
      <w:text w:multiLine="1"/>
    </w:sdtPr>
    <w:sdtEndPr/>
    <w:sdtContent>
      <w:p w:rsidR="004F35FE" w:rsidP="00283E0F" w:rsidRDefault="004F35FE" w14:paraId="14DC6A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7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19B"/>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573"/>
    <w:rsid w:val="00102980"/>
    <w:rsid w:val="00104ACE"/>
    <w:rsid w:val="0010544C"/>
    <w:rsid w:val="00105E6C"/>
    <w:rsid w:val="00106455"/>
    <w:rsid w:val="00106BFE"/>
    <w:rsid w:val="00106C22"/>
    <w:rsid w:val="00107B3A"/>
    <w:rsid w:val="00110680"/>
    <w:rsid w:val="0011115F"/>
    <w:rsid w:val="001112E7"/>
    <w:rsid w:val="00111D52"/>
    <w:rsid w:val="00111E99"/>
    <w:rsid w:val="00112283"/>
    <w:rsid w:val="001128E4"/>
    <w:rsid w:val="00112A07"/>
    <w:rsid w:val="001137DE"/>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60A"/>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4FF"/>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81"/>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BAB"/>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4E26"/>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C05"/>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5BB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B41"/>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5E0"/>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8E0"/>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FA034C"/>
  <w15:chartTrackingRefBased/>
  <w15:docId w15:val="{798EE541-C2C4-4D35-8562-1BD18DB1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EE0BB6721E4D558BCFC921A2E236FD"/>
        <w:category>
          <w:name w:val="Allmänt"/>
          <w:gallery w:val="placeholder"/>
        </w:category>
        <w:types>
          <w:type w:val="bbPlcHdr"/>
        </w:types>
        <w:behaviors>
          <w:behavior w:val="content"/>
        </w:behaviors>
        <w:guid w:val="{6AF49A0A-4634-4B6E-99EC-289D2ECD6502}"/>
      </w:docPartPr>
      <w:docPartBody>
        <w:p w:rsidR="00B833DA" w:rsidRDefault="00295238">
          <w:pPr>
            <w:pStyle w:val="A5EE0BB6721E4D558BCFC921A2E236FD"/>
          </w:pPr>
          <w:r w:rsidRPr="005A0A93">
            <w:rPr>
              <w:rStyle w:val="Platshllartext"/>
            </w:rPr>
            <w:t>Förslag till riksdagsbeslut</w:t>
          </w:r>
        </w:p>
      </w:docPartBody>
    </w:docPart>
    <w:docPart>
      <w:docPartPr>
        <w:name w:val="DFE6715253B34ED081D705B34C57C7AF"/>
        <w:category>
          <w:name w:val="Allmänt"/>
          <w:gallery w:val="placeholder"/>
        </w:category>
        <w:types>
          <w:type w:val="bbPlcHdr"/>
        </w:types>
        <w:behaviors>
          <w:behavior w:val="content"/>
        </w:behaviors>
        <w:guid w:val="{CFD028B8-C27F-4A14-8401-4E4775FBCB93}"/>
      </w:docPartPr>
      <w:docPartBody>
        <w:p w:rsidR="00B833DA" w:rsidRDefault="00295238">
          <w:pPr>
            <w:pStyle w:val="DFE6715253B34ED081D705B34C57C7AF"/>
          </w:pPr>
          <w:r w:rsidRPr="005A0A93">
            <w:rPr>
              <w:rStyle w:val="Platshllartext"/>
            </w:rPr>
            <w:t>Motivering</w:t>
          </w:r>
        </w:p>
      </w:docPartBody>
    </w:docPart>
    <w:docPart>
      <w:docPartPr>
        <w:name w:val="6687A5AC5DC74E27B964AD23792F7AE7"/>
        <w:category>
          <w:name w:val="Allmänt"/>
          <w:gallery w:val="placeholder"/>
        </w:category>
        <w:types>
          <w:type w:val="bbPlcHdr"/>
        </w:types>
        <w:behaviors>
          <w:behavior w:val="content"/>
        </w:behaviors>
        <w:guid w:val="{5B5B41A6-60F0-4273-A987-82F0F704AFAA}"/>
      </w:docPartPr>
      <w:docPartBody>
        <w:p w:rsidR="00B833DA" w:rsidRDefault="00295238">
          <w:pPr>
            <w:pStyle w:val="6687A5AC5DC74E27B964AD23792F7AE7"/>
          </w:pPr>
          <w:r w:rsidRPr="00490DAC">
            <w:rPr>
              <w:rStyle w:val="Platshllartext"/>
            </w:rPr>
            <w:t>Skriv ej här, motionärer infogas via panel!</w:t>
          </w:r>
        </w:p>
      </w:docPartBody>
    </w:docPart>
    <w:docPart>
      <w:docPartPr>
        <w:name w:val="45033939DB52404AB0FBAE47CE01A6B3"/>
        <w:category>
          <w:name w:val="Allmänt"/>
          <w:gallery w:val="placeholder"/>
        </w:category>
        <w:types>
          <w:type w:val="bbPlcHdr"/>
        </w:types>
        <w:behaviors>
          <w:behavior w:val="content"/>
        </w:behaviors>
        <w:guid w:val="{F97C74F9-1EC7-452A-B626-3CEF381756A9}"/>
      </w:docPartPr>
      <w:docPartBody>
        <w:p w:rsidR="00B833DA" w:rsidRDefault="00295238">
          <w:pPr>
            <w:pStyle w:val="45033939DB52404AB0FBAE47CE01A6B3"/>
          </w:pPr>
          <w:r>
            <w:rPr>
              <w:rStyle w:val="Platshllartext"/>
            </w:rPr>
            <w:t xml:space="preserve"> </w:t>
          </w:r>
        </w:p>
      </w:docPartBody>
    </w:docPart>
    <w:docPart>
      <w:docPartPr>
        <w:name w:val="A3D73E0C385144F8B82BD8D6BAAF23AD"/>
        <w:category>
          <w:name w:val="Allmänt"/>
          <w:gallery w:val="placeholder"/>
        </w:category>
        <w:types>
          <w:type w:val="bbPlcHdr"/>
        </w:types>
        <w:behaviors>
          <w:behavior w:val="content"/>
        </w:behaviors>
        <w:guid w:val="{354F9AD7-AE29-408D-8862-D9F2F2441283}"/>
      </w:docPartPr>
      <w:docPartBody>
        <w:p w:rsidR="00B833DA" w:rsidRDefault="00295238">
          <w:pPr>
            <w:pStyle w:val="A3D73E0C385144F8B82BD8D6BAAF23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38"/>
    <w:rsid w:val="00295238"/>
    <w:rsid w:val="00B83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EE0BB6721E4D558BCFC921A2E236FD">
    <w:name w:val="A5EE0BB6721E4D558BCFC921A2E236FD"/>
  </w:style>
  <w:style w:type="paragraph" w:customStyle="1" w:styleId="5DC8BE01F23840DDA28B0365F01CD145">
    <w:name w:val="5DC8BE01F23840DDA28B0365F01CD145"/>
  </w:style>
  <w:style w:type="paragraph" w:customStyle="1" w:styleId="47CB1BFDE83047ADB99DD1D259C4933F">
    <w:name w:val="47CB1BFDE83047ADB99DD1D259C4933F"/>
  </w:style>
  <w:style w:type="paragraph" w:customStyle="1" w:styleId="DFE6715253B34ED081D705B34C57C7AF">
    <w:name w:val="DFE6715253B34ED081D705B34C57C7AF"/>
  </w:style>
  <w:style w:type="paragraph" w:customStyle="1" w:styleId="6687A5AC5DC74E27B964AD23792F7AE7">
    <w:name w:val="6687A5AC5DC74E27B964AD23792F7AE7"/>
  </w:style>
  <w:style w:type="paragraph" w:customStyle="1" w:styleId="45033939DB52404AB0FBAE47CE01A6B3">
    <w:name w:val="45033939DB52404AB0FBAE47CE01A6B3"/>
  </w:style>
  <w:style w:type="paragraph" w:customStyle="1" w:styleId="A3D73E0C385144F8B82BD8D6BAAF23AD">
    <w:name w:val="A3D73E0C385144F8B82BD8D6BAAF2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D48EE-92E2-4076-81FF-BB7AE2A0DF89}"/>
</file>

<file path=customXml/itemProps2.xml><?xml version="1.0" encoding="utf-8"?>
<ds:datastoreItem xmlns:ds="http://schemas.openxmlformats.org/officeDocument/2006/customXml" ds:itemID="{3326C137-A496-44C3-9171-CCD88F27FC91}"/>
</file>

<file path=customXml/itemProps3.xml><?xml version="1.0" encoding="utf-8"?>
<ds:datastoreItem xmlns:ds="http://schemas.openxmlformats.org/officeDocument/2006/customXml" ds:itemID="{89B34444-FB5B-4E31-B370-7CAA048FE265}"/>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1321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M2369 Längre lastbilar</vt:lpstr>
      <vt:lpstr>
      </vt:lpstr>
    </vt:vector>
  </TitlesOfParts>
  <Company>Sveriges riksdag</Company>
  <LinksUpToDate>false</LinksUpToDate>
  <CharactersWithSpaces>1538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