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14FD2" w:rsidRDefault="00566F39" w14:paraId="0981BBFF" w14:textId="77777777">
      <w:pPr>
        <w:pStyle w:val="RubrikFrslagTIllRiksdagsbeslut"/>
      </w:pPr>
      <w:sdt>
        <w:sdtPr>
          <w:alias w:val="CC_Boilerplate_4"/>
          <w:tag w:val="CC_Boilerplate_4"/>
          <w:id w:val="-1644581176"/>
          <w:lock w:val="sdtContentLocked"/>
          <w:placeholder>
            <w:docPart w:val="E901F431F8AB48F3B5F1E9BDEB79CFA4"/>
          </w:placeholder>
          <w:text/>
        </w:sdtPr>
        <w:sdtEndPr/>
        <w:sdtContent>
          <w:r w:rsidRPr="009B062B" w:rsidR="00AF30DD">
            <w:t>Förslag till riksdagsbeslut</w:t>
          </w:r>
        </w:sdtContent>
      </w:sdt>
      <w:bookmarkEnd w:id="0"/>
      <w:bookmarkEnd w:id="1"/>
    </w:p>
    <w:sdt>
      <w:sdtPr>
        <w:alias w:val="Yrkande 1"/>
        <w:tag w:val="a3c7b1aa-3761-45dd-814b-5d543a8a6f1f"/>
        <w:id w:val="-1652901261"/>
        <w:lock w:val="sdtLocked"/>
      </w:sdtPr>
      <w:sdtEndPr/>
      <w:sdtContent>
        <w:p w:rsidR="003F0E4E" w:rsidRDefault="00E10538" w14:paraId="67D0C25F" w14:textId="77777777">
          <w:pPr>
            <w:pStyle w:val="Frslagstext"/>
            <w:numPr>
              <w:ilvl w:val="0"/>
              <w:numId w:val="0"/>
            </w:numPr>
          </w:pPr>
          <w:r>
            <w:t>Riksdagen ställer sig bakom det som anförs i motionen om att minska klimatutsläppen från flygtrafiken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DE1BF933C84425AF14AD90C56F3498"/>
        </w:placeholder>
        <w:text/>
      </w:sdtPr>
      <w:sdtEndPr/>
      <w:sdtContent>
        <w:p w:rsidRPr="009B062B" w:rsidR="006D79C9" w:rsidP="00333E95" w:rsidRDefault="006D79C9" w14:paraId="4F5F11E3" w14:textId="77777777">
          <w:pPr>
            <w:pStyle w:val="Rubrik1"/>
          </w:pPr>
          <w:r>
            <w:t>Motivering</w:t>
          </w:r>
        </w:p>
      </w:sdtContent>
    </w:sdt>
    <w:bookmarkEnd w:displacedByCustomXml="prev" w:id="3"/>
    <w:bookmarkEnd w:displacedByCustomXml="prev" w:id="4"/>
    <w:p w:rsidR="009538CD" w:rsidP="009538CD" w:rsidRDefault="009538CD" w14:paraId="3D99963F" w14:textId="77777777">
      <w:pPr>
        <w:pStyle w:val="Normalutanindragellerluft"/>
      </w:pPr>
      <w:r>
        <w:t>Väldigt mycket tyder på att världen står inför en stor mänsklig och miljömässig katastrof på grund av jordens temperaturhöjning. Nästan varje år det senaste decenniet har gått till historien som naturkatastrofernas år med skogsbränder och extremvärme runt om i Europa. Isarna på Arktis minskar och nya värmerekord på över 50 grader slås.</w:t>
      </w:r>
    </w:p>
    <w:p w:rsidR="009538CD" w:rsidP="009538CD" w:rsidRDefault="009538CD" w14:paraId="09CD5B0C" w14:textId="38F3451B">
      <w:r>
        <w:t>Transportsektorn är Sveriges största utsläppskälla, och flyget är en växande del. Vi vet att vårt internationella flygande står för stora utsläpp. Utsläpp som står i paritet med all bilkörning i Sverige. Antalet utrikes flygresor per invånare har mer än fördubblats sedan början av 1990-talet, och mellan 1990 och 2014 ökade svenskarnas flygutsläpp med 130 procent – trots effektiviseringar.</w:t>
      </w:r>
    </w:p>
    <w:p w:rsidR="009538CD" w:rsidP="009538CD" w:rsidRDefault="009538CD" w14:paraId="678E15C2" w14:textId="77777777">
      <w:r>
        <w:t>Internationella styrmedel är viktiga men utvecklas långsamt. FN:s flygorgan ICAO har under lång tid haft svårt att enas om kraftfulla åtgärder. EU:s utsläppshandelssystem täcker delar av flyget men är otillräckligt. Därför måste Sverige agera nationellt under tiden.</w:t>
      </w:r>
    </w:p>
    <w:p w:rsidR="009538CD" w:rsidP="009538CD" w:rsidRDefault="009538CD" w14:paraId="4D89CD43" w14:textId="77777777">
      <w:r>
        <w:t>En återinförd flygskatt är ett nödvändigt styrmedel. Liksom i Storbritannien och Tyskland kan den ha en dämpande effekt på flygandet. Men skatten bör vidareutvecklas och göras progressiv – de som flyger ofta och står för de största utsläppen ska betala mer.</w:t>
      </w:r>
    </w:p>
    <w:p w:rsidR="009538CD" w:rsidP="009538CD" w:rsidRDefault="009538CD" w14:paraId="4BA324AB" w14:textId="77777777">
      <w:r>
        <w:t xml:space="preserve">Utöver skatter behövs teknikutveckling. Förnybara syntetiska bränslen kan ge nettonollutsläpp över hela livscykeln och användas i befintliga motorer. Staten bör därför stödja forskning, utveckling och produktion för att påskynda omställningen. </w:t>
      </w:r>
      <w:r>
        <w:lastRenderedPageBreak/>
        <w:t xml:space="preserve">Genom </w:t>
      </w:r>
      <w:proofErr w:type="spellStart"/>
      <w:r>
        <w:t>Swedavia</w:t>
      </w:r>
      <w:proofErr w:type="spellEnd"/>
      <w:r>
        <w:t xml:space="preserve"> kan staten dessutom skapa incitament för flygoperatörer att använda mer hållbara bränslen.</w:t>
      </w:r>
    </w:p>
    <w:p w:rsidR="009538CD" w:rsidP="009538CD" w:rsidRDefault="009538CD" w14:paraId="33299F13" w14:textId="77777777">
      <w:r>
        <w:t>En annan viktig åtgärd är att begränsa onödiga inrikesflygningar. Sträckor där det finns fungerande tågförbindelser på upp till fem timmar bör successivt kunna ersättas av järnvägen. Detta kräver parallella investeringar i järnvägssystemet, men att minska flygandet på kortare sträckor är en uppoffring som är fullt rimlig i klimatkrisens tid.</w:t>
      </w:r>
    </w:p>
    <w:p w:rsidR="009538CD" w:rsidP="009538CD" w:rsidRDefault="009538CD" w14:paraId="6FF6155C" w14:textId="5FC3F79F">
      <w:r>
        <w:t>Staten bör också gå före. Offentlig sektor är en stor kund i flygtrafiken, inte minst genom tjänsteresor. Alla statliga myndigheter och bolag bör ha tydliga resepolicy</w:t>
      </w:r>
      <w:r w:rsidR="00E10538">
        <w:t>er</w:t>
      </w:r>
      <w:r>
        <w:t xml:space="preserve"> som prioriterar tåg framför flyg och digitala möten framför resor.</w:t>
      </w:r>
    </w:p>
    <w:p w:rsidR="00BB6339" w:rsidP="009538CD" w:rsidRDefault="009538CD" w14:paraId="1FD4660E" w14:textId="7BFF8346">
      <w:r>
        <w:t xml:space="preserve">Sammantaget utgör dessa förslag en offensiv </w:t>
      </w:r>
      <w:proofErr w:type="spellStart"/>
      <w:r>
        <w:t>klimatpolitik</w:t>
      </w:r>
      <w:proofErr w:type="spellEnd"/>
      <w:r>
        <w:t xml:space="preserve"> för flyget. De förenar ekonomiska styrmedel, teknikutveckling, förändrade resvanor och ett offentligt föredöme. Med dessa åtgärder kan Sverige minska flygets klimatpåverkan, bidra till att vi når våra klimatmål och ta ansvar för kommande generationer.</w:t>
      </w:r>
    </w:p>
    <w:sdt>
      <w:sdtPr>
        <w:rPr>
          <w:i/>
          <w:noProof/>
        </w:rPr>
        <w:alias w:val="CC_Underskrifter"/>
        <w:tag w:val="CC_Underskrifter"/>
        <w:id w:val="583496634"/>
        <w:lock w:val="sdtContentLocked"/>
        <w:placeholder>
          <w:docPart w:val="B3219E0CF3F449EB83AAF760E9E5D55F"/>
        </w:placeholder>
      </w:sdtPr>
      <w:sdtEndPr/>
      <w:sdtContent>
        <w:p w:rsidR="00314FD2" w:rsidP="00314FD2" w:rsidRDefault="00314FD2" w14:paraId="5922EBBF" w14:textId="77777777"/>
        <w:p w:rsidR="00314FD2" w:rsidP="00314FD2" w:rsidRDefault="00566F39" w14:paraId="47AF3777" w14:textId="59792866"/>
      </w:sdtContent>
    </w:sdt>
    <w:tbl>
      <w:tblPr>
        <w:tblW w:w="5000" w:type="pct"/>
        <w:tblLook w:val="04A0" w:firstRow="1" w:lastRow="0" w:firstColumn="1" w:lastColumn="0" w:noHBand="0" w:noVBand="1"/>
        <w:tblCaption w:val="underskrifter"/>
      </w:tblPr>
      <w:tblGrid>
        <w:gridCol w:w="4252"/>
        <w:gridCol w:w="4252"/>
      </w:tblGrid>
      <w:tr w:rsidR="003F0E4E" w14:paraId="4BCE73D9" w14:textId="77777777">
        <w:trPr>
          <w:cantSplit/>
        </w:trPr>
        <w:tc>
          <w:tcPr>
            <w:tcW w:w="50" w:type="pct"/>
            <w:vAlign w:val="bottom"/>
          </w:tcPr>
          <w:p w:rsidR="003F0E4E" w:rsidRDefault="00E10538" w14:paraId="1C8E73B6" w14:textId="77777777">
            <w:pPr>
              <w:pStyle w:val="Underskrifter"/>
              <w:spacing w:after="0"/>
            </w:pPr>
            <w:r>
              <w:t>Mathias Tegnér (S)</w:t>
            </w:r>
          </w:p>
        </w:tc>
        <w:tc>
          <w:tcPr>
            <w:tcW w:w="50" w:type="pct"/>
            <w:vAlign w:val="bottom"/>
          </w:tcPr>
          <w:p w:rsidR="003F0E4E" w:rsidRDefault="003F0E4E" w14:paraId="1FF9C384" w14:textId="77777777">
            <w:pPr>
              <w:pStyle w:val="Underskrifter"/>
              <w:spacing w:after="0"/>
            </w:pPr>
          </w:p>
        </w:tc>
      </w:tr>
    </w:tbl>
    <w:p w:rsidRPr="008E0FE2" w:rsidR="004801AC" w:rsidP="00DF3554" w:rsidRDefault="004801AC" w14:paraId="09E22C38" w14:textId="27EFAF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0338" w14:textId="77777777" w:rsidR="009538CD" w:rsidRDefault="009538CD" w:rsidP="000C1CAD">
      <w:pPr>
        <w:spacing w:line="240" w:lineRule="auto"/>
      </w:pPr>
      <w:r>
        <w:separator/>
      </w:r>
    </w:p>
  </w:endnote>
  <w:endnote w:type="continuationSeparator" w:id="0">
    <w:p w14:paraId="6E0F3C40" w14:textId="77777777" w:rsidR="009538CD" w:rsidRDefault="00953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B3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89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BE73" w14:textId="3CDCB1B0" w:rsidR="00262EA3" w:rsidRPr="00314FD2" w:rsidRDefault="00262EA3" w:rsidP="00314F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82DE" w14:textId="77777777" w:rsidR="009538CD" w:rsidRDefault="009538CD" w:rsidP="000C1CAD">
      <w:pPr>
        <w:spacing w:line="240" w:lineRule="auto"/>
      </w:pPr>
      <w:r>
        <w:separator/>
      </w:r>
    </w:p>
  </w:footnote>
  <w:footnote w:type="continuationSeparator" w:id="0">
    <w:p w14:paraId="4B20D4CE" w14:textId="77777777" w:rsidR="009538CD" w:rsidRDefault="009538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C2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341E5F" wp14:editId="5F7E28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BD4198" w14:textId="78A6286A" w:rsidR="00262EA3" w:rsidRDefault="00566F39" w:rsidP="008103B5">
                          <w:pPr>
                            <w:jc w:val="right"/>
                          </w:pPr>
                          <w:sdt>
                            <w:sdtPr>
                              <w:alias w:val="CC_Noformat_Partikod"/>
                              <w:tag w:val="CC_Noformat_Partikod"/>
                              <w:id w:val="-53464382"/>
                              <w:placeholder>
                                <w:docPart w:val="81A0F879C6474BD0843F2E06F8524600"/>
                              </w:placeholder>
                              <w:text/>
                            </w:sdtPr>
                            <w:sdtEndPr/>
                            <w:sdtContent>
                              <w:r w:rsidR="009538CD">
                                <w:t>S</w:t>
                              </w:r>
                            </w:sdtContent>
                          </w:sdt>
                          <w:sdt>
                            <w:sdtPr>
                              <w:alias w:val="CC_Noformat_Partinummer"/>
                              <w:tag w:val="CC_Noformat_Partinummer"/>
                              <w:id w:val="-1709555926"/>
                              <w:placeholder>
                                <w:docPart w:val="86271AACFCE94CE3B6C19EB8A4FE44C3"/>
                              </w:placeholder>
                              <w:text/>
                            </w:sdtPr>
                            <w:sdtEndPr/>
                            <w:sdtContent>
                              <w:r w:rsidR="009538CD">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41E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BD4198" w14:textId="78A6286A" w:rsidR="00262EA3" w:rsidRDefault="00566F39" w:rsidP="008103B5">
                    <w:pPr>
                      <w:jc w:val="right"/>
                    </w:pPr>
                    <w:sdt>
                      <w:sdtPr>
                        <w:alias w:val="CC_Noformat_Partikod"/>
                        <w:tag w:val="CC_Noformat_Partikod"/>
                        <w:id w:val="-53464382"/>
                        <w:placeholder>
                          <w:docPart w:val="81A0F879C6474BD0843F2E06F8524600"/>
                        </w:placeholder>
                        <w:text/>
                      </w:sdtPr>
                      <w:sdtEndPr/>
                      <w:sdtContent>
                        <w:r w:rsidR="009538CD">
                          <w:t>S</w:t>
                        </w:r>
                      </w:sdtContent>
                    </w:sdt>
                    <w:sdt>
                      <w:sdtPr>
                        <w:alias w:val="CC_Noformat_Partinummer"/>
                        <w:tag w:val="CC_Noformat_Partinummer"/>
                        <w:id w:val="-1709555926"/>
                        <w:placeholder>
                          <w:docPart w:val="86271AACFCE94CE3B6C19EB8A4FE44C3"/>
                        </w:placeholder>
                        <w:text/>
                      </w:sdtPr>
                      <w:sdtEndPr/>
                      <w:sdtContent>
                        <w:r w:rsidR="009538CD">
                          <w:t>521</w:t>
                        </w:r>
                      </w:sdtContent>
                    </w:sdt>
                  </w:p>
                </w:txbxContent>
              </v:textbox>
              <w10:wrap anchorx="page"/>
            </v:shape>
          </w:pict>
        </mc:Fallback>
      </mc:AlternateContent>
    </w:r>
  </w:p>
  <w:p w14:paraId="1DA7A7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F1D7" w14:textId="77777777" w:rsidR="00262EA3" w:rsidRDefault="00262EA3" w:rsidP="008563AC">
    <w:pPr>
      <w:jc w:val="right"/>
    </w:pPr>
  </w:p>
  <w:p w14:paraId="77029E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BB41" w14:textId="77777777" w:rsidR="00262EA3" w:rsidRDefault="00566F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F6DAE" wp14:editId="4D4F6A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96D93" w14:textId="78F97ED9" w:rsidR="00262EA3" w:rsidRDefault="00566F39" w:rsidP="00A314CF">
    <w:pPr>
      <w:pStyle w:val="FSHNormal"/>
      <w:spacing w:before="40"/>
    </w:pPr>
    <w:sdt>
      <w:sdtPr>
        <w:alias w:val="CC_Noformat_Motionstyp"/>
        <w:tag w:val="CC_Noformat_Motionstyp"/>
        <w:id w:val="1162973129"/>
        <w:lock w:val="sdtContentLocked"/>
        <w15:appearance w15:val="hidden"/>
        <w:text/>
      </w:sdtPr>
      <w:sdtEndPr/>
      <w:sdtContent>
        <w:r w:rsidR="00314FD2">
          <w:t>Enskild motion</w:t>
        </w:r>
      </w:sdtContent>
    </w:sdt>
    <w:r w:rsidR="00821B36">
      <w:t xml:space="preserve"> </w:t>
    </w:r>
    <w:sdt>
      <w:sdtPr>
        <w:alias w:val="CC_Noformat_Partikod"/>
        <w:tag w:val="CC_Noformat_Partikod"/>
        <w:id w:val="1471015553"/>
        <w:text/>
      </w:sdtPr>
      <w:sdtEndPr/>
      <w:sdtContent>
        <w:r w:rsidR="009538CD">
          <w:t>S</w:t>
        </w:r>
      </w:sdtContent>
    </w:sdt>
    <w:sdt>
      <w:sdtPr>
        <w:alias w:val="CC_Noformat_Partinummer"/>
        <w:tag w:val="CC_Noformat_Partinummer"/>
        <w:id w:val="-2014525982"/>
        <w:text/>
      </w:sdtPr>
      <w:sdtEndPr/>
      <w:sdtContent>
        <w:r w:rsidR="009538CD">
          <w:t>521</w:t>
        </w:r>
      </w:sdtContent>
    </w:sdt>
  </w:p>
  <w:p w14:paraId="437D8CC0" w14:textId="77777777" w:rsidR="00262EA3" w:rsidRPr="008227B3" w:rsidRDefault="00566F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8D6E41" w14:textId="3A91F2DB" w:rsidR="00262EA3" w:rsidRPr="008227B3" w:rsidRDefault="00566F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4F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4FD2">
          <w:t>:1918</w:t>
        </w:r>
      </w:sdtContent>
    </w:sdt>
  </w:p>
  <w:p w14:paraId="46CB788C" w14:textId="543E7C32" w:rsidR="00262EA3" w:rsidRDefault="00566F39" w:rsidP="00E03A3D">
    <w:pPr>
      <w:pStyle w:val="Motionr"/>
    </w:pPr>
    <w:sdt>
      <w:sdtPr>
        <w:alias w:val="CC_Noformat_Avtext"/>
        <w:tag w:val="CC_Noformat_Avtext"/>
        <w:id w:val="-2020768203"/>
        <w:lock w:val="sdtContentLocked"/>
        <w:placeholder>
          <w:docPart w:val="81A0F879C6474BD0843F2E06F8524600"/>
        </w:placeholder>
        <w15:appearance w15:val="hidden"/>
        <w:text/>
      </w:sdtPr>
      <w:sdtEndPr/>
      <w:sdtContent>
        <w:r w:rsidR="00314FD2">
          <w:t>av Mathias Tegnér (S)</w:t>
        </w:r>
      </w:sdtContent>
    </w:sdt>
  </w:p>
  <w:sdt>
    <w:sdtPr>
      <w:alias w:val="CC_Noformat_Rubtext"/>
      <w:tag w:val="CC_Noformat_Rubtext"/>
      <w:id w:val="-218060500"/>
      <w:lock w:val="sdtLocked"/>
      <w:placeholder>
        <w:docPart w:val="86271AACFCE94CE3B6C19EB8A4FE44C3"/>
      </w:placeholder>
      <w:text/>
    </w:sdtPr>
    <w:sdtEndPr/>
    <w:sdtContent>
      <w:p w14:paraId="06DC70E6" w14:textId="11FE813A" w:rsidR="00262EA3" w:rsidRDefault="009538CD" w:rsidP="00283E0F">
        <w:pPr>
          <w:pStyle w:val="FSHRub2"/>
        </w:pPr>
        <w:r>
          <w:t>Om att minska utsläppen från flygtrafiken i Sverige</w:t>
        </w:r>
      </w:p>
    </w:sdtContent>
  </w:sdt>
  <w:sdt>
    <w:sdtPr>
      <w:alias w:val="CC_Boilerplate_3"/>
      <w:tag w:val="CC_Boilerplate_3"/>
      <w:id w:val="1606463544"/>
      <w:lock w:val="sdtContentLocked"/>
      <w15:appearance w15:val="hidden"/>
      <w:text w:multiLine="1"/>
    </w:sdtPr>
    <w:sdtEndPr/>
    <w:sdtContent>
      <w:p w14:paraId="51E3D9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0083910">
    <w:abstractNumId w:val="9"/>
  </w:num>
  <w:num w:numId="2" w16cid:durableId="241526556">
    <w:abstractNumId w:val="8"/>
  </w:num>
  <w:num w:numId="3" w16cid:durableId="1526292064">
    <w:abstractNumId w:val="16"/>
  </w:num>
  <w:num w:numId="4" w16cid:durableId="1840651180">
    <w:abstractNumId w:val="14"/>
  </w:num>
  <w:num w:numId="5" w16cid:durableId="1110465490">
    <w:abstractNumId w:val="17"/>
  </w:num>
  <w:num w:numId="6" w16cid:durableId="1335917098">
    <w:abstractNumId w:val="18"/>
  </w:num>
  <w:num w:numId="7" w16cid:durableId="673611543">
    <w:abstractNumId w:val="11"/>
  </w:num>
  <w:num w:numId="8" w16cid:durableId="2055083345">
    <w:abstractNumId w:val="12"/>
  </w:num>
  <w:num w:numId="9" w16cid:durableId="1628468516">
    <w:abstractNumId w:val="15"/>
  </w:num>
  <w:num w:numId="10" w16cid:durableId="1179269923">
    <w:abstractNumId w:val="22"/>
  </w:num>
  <w:num w:numId="11" w16cid:durableId="1461998412">
    <w:abstractNumId w:val="21"/>
  </w:num>
  <w:num w:numId="12" w16cid:durableId="1068071840">
    <w:abstractNumId w:val="21"/>
  </w:num>
  <w:num w:numId="13" w16cid:durableId="99033859">
    <w:abstractNumId w:val="3"/>
  </w:num>
  <w:num w:numId="14" w16cid:durableId="489297833">
    <w:abstractNumId w:val="2"/>
  </w:num>
  <w:num w:numId="15" w16cid:durableId="1483305941">
    <w:abstractNumId w:val="1"/>
  </w:num>
  <w:num w:numId="16" w16cid:durableId="1756129004">
    <w:abstractNumId w:val="0"/>
  </w:num>
  <w:num w:numId="17" w16cid:durableId="1491166631">
    <w:abstractNumId w:val="7"/>
  </w:num>
  <w:num w:numId="18" w16cid:durableId="1907837647">
    <w:abstractNumId w:val="6"/>
  </w:num>
  <w:num w:numId="19" w16cid:durableId="1969385535">
    <w:abstractNumId w:val="5"/>
  </w:num>
  <w:num w:numId="20" w16cid:durableId="908342287">
    <w:abstractNumId w:val="4"/>
  </w:num>
  <w:num w:numId="21" w16cid:durableId="463737362">
    <w:abstractNumId w:val="21"/>
  </w:num>
  <w:num w:numId="22" w16cid:durableId="653680663">
    <w:abstractNumId w:val="21"/>
  </w:num>
  <w:num w:numId="23" w16cid:durableId="610092022">
    <w:abstractNumId w:val="21"/>
  </w:num>
  <w:num w:numId="24" w16cid:durableId="611479243">
    <w:abstractNumId w:val="21"/>
  </w:num>
  <w:num w:numId="25" w16cid:durableId="262342245">
    <w:abstractNumId w:val="21"/>
  </w:num>
  <w:num w:numId="26" w16cid:durableId="2018802262">
    <w:abstractNumId w:val="22"/>
  </w:num>
  <w:num w:numId="27" w16cid:durableId="1914242608">
    <w:abstractNumId w:val="22"/>
  </w:num>
  <w:num w:numId="28" w16cid:durableId="145822995">
    <w:abstractNumId w:val="22"/>
  </w:num>
  <w:num w:numId="29" w16cid:durableId="959454927">
    <w:abstractNumId w:val="22"/>
  </w:num>
  <w:num w:numId="30" w16cid:durableId="349066229">
    <w:abstractNumId w:val="21"/>
  </w:num>
  <w:num w:numId="31" w16cid:durableId="1433479250">
    <w:abstractNumId w:val="21"/>
  </w:num>
  <w:num w:numId="32" w16cid:durableId="485361850">
    <w:abstractNumId w:val="22"/>
  </w:num>
  <w:num w:numId="33" w16cid:durableId="353270967">
    <w:abstractNumId w:val="21"/>
  </w:num>
  <w:num w:numId="34" w16cid:durableId="404453607">
    <w:abstractNumId w:val="18"/>
  </w:num>
  <w:num w:numId="35" w16cid:durableId="1789469656">
    <w:abstractNumId w:val="18"/>
    <w:lvlOverride w:ilvl="0">
      <w:startOverride w:val="1"/>
    </w:lvlOverride>
  </w:num>
  <w:num w:numId="36" w16cid:durableId="2113745208">
    <w:abstractNumId w:val="19"/>
  </w:num>
  <w:num w:numId="37" w16cid:durableId="1338850512">
    <w:abstractNumId w:val="18"/>
    <w:lvlOverride w:ilvl="0">
      <w:startOverride w:val="1"/>
    </w:lvlOverride>
  </w:num>
  <w:num w:numId="38" w16cid:durableId="943271508">
    <w:abstractNumId w:val="13"/>
  </w:num>
  <w:num w:numId="39" w16cid:durableId="1819374840">
    <w:abstractNumId w:val="10"/>
  </w:num>
  <w:num w:numId="40" w16cid:durableId="2162860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38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FD2"/>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0E4E"/>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E2"/>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39"/>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D69"/>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8CD"/>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53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753631"/>
  <w15:chartTrackingRefBased/>
  <w15:docId w15:val="{25176336-0659-4C5E-94C8-C06FA375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01F431F8AB48F3B5F1E9BDEB79CFA4"/>
        <w:category>
          <w:name w:val="Allmänt"/>
          <w:gallery w:val="placeholder"/>
        </w:category>
        <w:types>
          <w:type w:val="bbPlcHdr"/>
        </w:types>
        <w:behaviors>
          <w:behavior w:val="content"/>
        </w:behaviors>
        <w:guid w:val="{9E0DA430-9AB3-43DA-B7C9-4627C58B65A3}"/>
      </w:docPartPr>
      <w:docPartBody>
        <w:p w:rsidR="00623D1E" w:rsidRDefault="00623D1E">
          <w:pPr>
            <w:pStyle w:val="E901F431F8AB48F3B5F1E9BDEB79CFA4"/>
          </w:pPr>
          <w:r w:rsidRPr="005A0A93">
            <w:rPr>
              <w:rStyle w:val="Platshllartext"/>
            </w:rPr>
            <w:t>Förslag till riksdagsbeslut</w:t>
          </w:r>
        </w:p>
      </w:docPartBody>
    </w:docPart>
    <w:docPart>
      <w:docPartPr>
        <w:name w:val="88DE1BF933C84425AF14AD90C56F3498"/>
        <w:category>
          <w:name w:val="Allmänt"/>
          <w:gallery w:val="placeholder"/>
        </w:category>
        <w:types>
          <w:type w:val="bbPlcHdr"/>
        </w:types>
        <w:behaviors>
          <w:behavior w:val="content"/>
        </w:behaviors>
        <w:guid w:val="{64A9F784-04A6-475B-8E9B-797482DAFA3E}"/>
      </w:docPartPr>
      <w:docPartBody>
        <w:p w:rsidR="00623D1E" w:rsidRDefault="00623D1E">
          <w:pPr>
            <w:pStyle w:val="88DE1BF933C84425AF14AD90C56F3498"/>
          </w:pPr>
          <w:r w:rsidRPr="005A0A93">
            <w:rPr>
              <w:rStyle w:val="Platshllartext"/>
            </w:rPr>
            <w:t>Motivering</w:t>
          </w:r>
        </w:p>
      </w:docPartBody>
    </w:docPart>
    <w:docPart>
      <w:docPartPr>
        <w:name w:val="81A0F879C6474BD0843F2E06F8524600"/>
        <w:category>
          <w:name w:val="Allmänt"/>
          <w:gallery w:val="placeholder"/>
        </w:category>
        <w:types>
          <w:type w:val="bbPlcHdr"/>
        </w:types>
        <w:behaviors>
          <w:behavior w:val="content"/>
        </w:behaviors>
        <w:guid w:val="{6E69703D-1B29-4AC7-889A-A973B7D8F613}"/>
      </w:docPartPr>
      <w:docPartBody>
        <w:p w:rsidR="00623D1E" w:rsidRDefault="00623D1E">
          <w:pPr>
            <w:pStyle w:val="81A0F879C6474BD0843F2E06F8524600"/>
          </w:pPr>
          <w:r>
            <w:rPr>
              <w:rStyle w:val="Platshllartext"/>
            </w:rPr>
            <w:t xml:space="preserve"> </w:t>
          </w:r>
        </w:p>
      </w:docPartBody>
    </w:docPart>
    <w:docPart>
      <w:docPartPr>
        <w:name w:val="86271AACFCE94CE3B6C19EB8A4FE44C3"/>
        <w:category>
          <w:name w:val="Allmänt"/>
          <w:gallery w:val="placeholder"/>
        </w:category>
        <w:types>
          <w:type w:val="bbPlcHdr"/>
        </w:types>
        <w:behaviors>
          <w:behavior w:val="content"/>
        </w:behaviors>
        <w:guid w:val="{459C1F93-4B5D-40DF-AE50-ADFFEE463EE3}"/>
      </w:docPartPr>
      <w:docPartBody>
        <w:p w:rsidR="00623D1E" w:rsidRDefault="00623D1E">
          <w:pPr>
            <w:pStyle w:val="86271AACFCE94CE3B6C19EB8A4FE44C3"/>
          </w:pPr>
          <w:r>
            <w:t xml:space="preserve"> </w:t>
          </w:r>
        </w:p>
      </w:docPartBody>
    </w:docPart>
    <w:docPart>
      <w:docPartPr>
        <w:name w:val="B3219E0CF3F449EB83AAF760E9E5D55F"/>
        <w:category>
          <w:name w:val="Allmänt"/>
          <w:gallery w:val="placeholder"/>
        </w:category>
        <w:types>
          <w:type w:val="bbPlcHdr"/>
        </w:types>
        <w:behaviors>
          <w:behavior w:val="content"/>
        </w:behaviors>
        <w:guid w:val="{05D08174-C786-4EB5-B024-36B6EA2C8007}"/>
      </w:docPartPr>
      <w:docPartBody>
        <w:p w:rsidR="00FB43E8" w:rsidRDefault="00FB4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1E"/>
    <w:rsid w:val="004178DC"/>
    <w:rsid w:val="005451E2"/>
    <w:rsid w:val="00623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01F431F8AB48F3B5F1E9BDEB79CFA4">
    <w:name w:val="E901F431F8AB48F3B5F1E9BDEB79CFA4"/>
  </w:style>
  <w:style w:type="paragraph" w:customStyle="1" w:styleId="88DE1BF933C84425AF14AD90C56F3498">
    <w:name w:val="88DE1BF933C84425AF14AD90C56F3498"/>
  </w:style>
  <w:style w:type="paragraph" w:customStyle="1" w:styleId="81A0F879C6474BD0843F2E06F8524600">
    <w:name w:val="81A0F879C6474BD0843F2E06F8524600"/>
  </w:style>
  <w:style w:type="paragraph" w:customStyle="1" w:styleId="86271AACFCE94CE3B6C19EB8A4FE44C3">
    <w:name w:val="86271AACFCE94CE3B6C19EB8A4FE4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221F1-2A4F-425D-A327-A888C01862B8}"/>
</file>

<file path=customXml/itemProps2.xml><?xml version="1.0" encoding="utf-8"?>
<ds:datastoreItem xmlns:ds="http://schemas.openxmlformats.org/officeDocument/2006/customXml" ds:itemID="{449F606D-0883-4808-9AE3-DE66A62FCB7D}"/>
</file>

<file path=customXml/itemProps3.xml><?xml version="1.0" encoding="utf-8"?>
<ds:datastoreItem xmlns:ds="http://schemas.openxmlformats.org/officeDocument/2006/customXml" ds:itemID="{33D562EE-418E-4E17-B1F3-88F57756C3BA}"/>
</file>

<file path=docProps/app.xml><?xml version="1.0" encoding="utf-8"?>
<Properties xmlns="http://schemas.openxmlformats.org/officeDocument/2006/extended-properties" xmlns:vt="http://schemas.openxmlformats.org/officeDocument/2006/docPropsVTypes">
  <Template>Normal</Template>
  <TotalTime>10</TotalTime>
  <Pages>2</Pages>
  <Words>385</Words>
  <Characters>2323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