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3939" w:rsidP="00DA0661">
      <w:pPr>
        <w:pStyle w:val="Title"/>
      </w:pPr>
      <w:bookmarkStart w:id="0" w:name="Start"/>
      <w:bookmarkEnd w:id="0"/>
      <w:r>
        <w:t>Svar på fråga 2021/22:1729 av Magnus Jacobsson (KD)</w:t>
      </w:r>
      <w:r>
        <w:br/>
        <w:t>Rättssäkerhet avseende enskilda vägar</w:t>
      </w:r>
    </w:p>
    <w:p w:rsidR="00893939" w:rsidP="002749F7">
      <w:pPr>
        <w:pStyle w:val="BodyText"/>
      </w:pPr>
      <w:r>
        <w:t xml:space="preserve">Magnus Jacobsson har frågat mig om jag </w:t>
      </w:r>
      <w:r w:rsidR="00391254">
        <w:t xml:space="preserve">och regeringen </w:t>
      </w:r>
      <w:r>
        <w:t>ämnar ta något initiativ till att se över nuvarande ordning i syfte att öka rättssäkerheten vid överförande av statlig eller kommunal väg till enskild väg.</w:t>
      </w:r>
    </w:p>
    <w:p w:rsidR="00893939" w:rsidP="002749F7">
      <w:pPr>
        <w:pStyle w:val="BodyText"/>
      </w:pPr>
      <w:r>
        <w:t xml:space="preserve">En av regeringens uppgifter är att som överinstans pröva </w:t>
      </w:r>
      <w:r w:rsidR="00FE58A8">
        <w:t xml:space="preserve">vissa typer av beslut från </w:t>
      </w:r>
      <w:r w:rsidR="009F7EE5">
        <w:t xml:space="preserve">olika </w:t>
      </w:r>
      <w:r w:rsidR="00FE58A8">
        <w:t>myndigheter på en mängd områden</w:t>
      </w:r>
      <w:r>
        <w:t>. De</w:t>
      </w:r>
      <w:r w:rsidR="00FE58A8">
        <w:t>nn</w:t>
      </w:r>
      <w:r>
        <w:t xml:space="preserve">a </w:t>
      </w:r>
      <w:r w:rsidR="00FE58A8">
        <w:t xml:space="preserve">ordning </w:t>
      </w:r>
      <w:r>
        <w:t>gäller</w:t>
      </w:r>
      <w:r w:rsidR="00FE58A8">
        <w:t xml:space="preserve"> även för vissa beslut som Trafikverket fattar. Till skydd för den enskilde finns möjligheten att vända sig till Högsta </w:t>
      </w:r>
      <w:r w:rsidR="009F7EE5">
        <w:t>f</w:t>
      </w:r>
      <w:r w:rsidR="00FE58A8">
        <w:t>örvaltningsdomstolen för rättsprövning av ett beslut som regeringen fattat i ett ärende.</w:t>
      </w:r>
      <w:r w:rsidR="009F7EE5">
        <w:t xml:space="preserve"> Det finns därmed inte skäl att förändra gällande ordning.</w:t>
      </w:r>
      <w:r w:rsidR="00FE58A8">
        <w:t xml:space="preserve">     </w:t>
      </w:r>
      <w:r>
        <w:t xml:space="preserve"> </w:t>
      </w:r>
    </w:p>
    <w:p w:rsidR="0089393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ADC58CF22744F148C5ED27CB393E6EB"/>
          </w:placeholder>
          <w:dataBinding w:xpath="/ns0:DocumentInfo[1]/ns0:BaseInfo[1]/ns0:HeaderDate[1]" w:storeItemID="{98E67ED9-FEED-45B6-988A-AEB320912156}" w:prefixMappings="xmlns:ns0='http://lp/documentinfo/RK' "/>
          <w:date w:fullDate="2022-06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juni 2022</w:t>
          </w:r>
        </w:sdtContent>
      </w:sdt>
    </w:p>
    <w:p w:rsidR="00893939" w:rsidP="004E7A8F">
      <w:pPr>
        <w:pStyle w:val="Brdtextutanavstnd"/>
      </w:pPr>
    </w:p>
    <w:p w:rsidR="00893939" w:rsidP="004E7A8F">
      <w:pPr>
        <w:pStyle w:val="Brdtextutanavstnd"/>
      </w:pPr>
    </w:p>
    <w:p w:rsidR="00893939" w:rsidP="004E7A8F">
      <w:pPr>
        <w:pStyle w:val="Brdtextutanavstnd"/>
      </w:pPr>
    </w:p>
    <w:p w:rsidR="00893939" w:rsidP="00422A41">
      <w:pPr>
        <w:pStyle w:val="BodyText"/>
      </w:pPr>
      <w:r>
        <w:t>Tomas Eneroth</w:t>
      </w:r>
    </w:p>
    <w:p w:rsidR="0089393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393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3939" w:rsidRPr="007D73AB" w:rsidP="00340DE0">
          <w:pPr>
            <w:pStyle w:val="Header"/>
          </w:pPr>
        </w:p>
      </w:tc>
      <w:tc>
        <w:tcPr>
          <w:tcW w:w="1134" w:type="dxa"/>
        </w:tcPr>
        <w:p w:rsidR="0089393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393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3939" w:rsidRPr="00710A6C" w:rsidP="00EE3C0F">
          <w:pPr>
            <w:pStyle w:val="Header"/>
            <w:rPr>
              <w:b/>
            </w:rPr>
          </w:pPr>
        </w:p>
        <w:p w:rsidR="00893939" w:rsidP="00EE3C0F">
          <w:pPr>
            <w:pStyle w:val="Header"/>
          </w:pPr>
        </w:p>
        <w:p w:rsidR="00893939" w:rsidP="00EE3C0F">
          <w:pPr>
            <w:pStyle w:val="Header"/>
          </w:pPr>
        </w:p>
        <w:p w:rsidR="0089393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2EFCEF207584635A26B9186BBAA3624"/>
            </w:placeholder>
            <w:dataBinding w:xpath="/ns0:DocumentInfo[1]/ns0:BaseInfo[1]/ns0:Dnr[1]" w:storeItemID="{98E67ED9-FEED-45B6-988A-AEB320912156}" w:prefixMappings="xmlns:ns0='http://lp/documentinfo/RK' "/>
            <w:text/>
          </w:sdtPr>
          <w:sdtContent>
            <w:p w:rsidR="00893939" w:rsidP="00EE3C0F">
              <w:pPr>
                <w:pStyle w:val="Header"/>
              </w:pPr>
              <w:r>
                <w:t xml:space="preserve">I2022/01334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F74F6A6C04404E82633DBE5B519EF5"/>
            </w:placeholder>
            <w:showingPlcHdr/>
            <w:dataBinding w:xpath="/ns0:DocumentInfo[1]/ns0:BaseInfo[1]/ns0:DocNumber[1]" w:storeItemID="{98E67ED9-FEED-45B6-988A-AEB320912156}" w:prefixMappings="xmlns:ns0='http://lp/documentinfo/RK' "/>
            <w:text/>
          </w:sdtPr>
          <w:sdtContent>
            <w:p w:rsidR="0089393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3939" w:rsidP="00EE3C0F">
          <w:pPr>
            <w:pStyle w:val="Header"/>
          </w:pPr>
        </w:p>
      </w:tc>
      <w:tc>
        <w:tcPr>
          <w:tcW w:w="1134" w:type="dxa"/>
        </w:tcPr>
        <w:p w:rsidR="00893939" w:rsidP="0094502D">
          <w:pPr>
            <w:pStyle w:val="Header"/>
          </w:pPr>
        </w:p>
        <w:p w:rsidR="0089393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7109700A0D4AC78E5D50111F6094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3939" w:rsidRPr="00893939" w:rsidP="00340DE0">
              <w:pPr>
                <w:pStyle w:val="Header"/>
                <w:rPr>
                  <w:b/>
                </w:rPr>
              </w:pPr>
              <w:r w:rsidRPr="00893939">
                <w:rPr>
                  <w:b/>
                </w:rPr>
                <w:t>Infrastrukturdepartementet</w:t>
              </w:r>
            </w:p>
            <w:p w:rsidR="00893939" w:rsidRPr="00340DE0" w:rsidP="00340DE0">
              <w:pPr>
                <w:pStyle w:val="Header"/>
              </w:pPr>
              <w:r w:rsidRPr="0089393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1D7D27F61BB458C995D6039E07AA203"/>
          </w:placeholder>
          <w:dataBinding w:xpath="/ns0:DocumentInfo[1]/ns0:BaseInfo[1]/ns0:Recipient[1]" w:storeItemID="{98E67ED9-FEED-45B6-988A-AEB320912156}" w:prefixMappings="xmlns:ns0='http://lp/documentinfo/RK' "/>
          <w:text w:multiLine="1"/>
        </w:sdtPr>
        <w:sdtContent>
          <w:tc>
            <w:tcPr>
              <w:tcW w:w="3170" w:type="dxa"/>
            </w:tcPr>
            <w:p w:rsidR="0089393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393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2EFCEF207584635A26B9186BBAA36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4D1C0-A1E2-4A5B-9FC7-C572DC59D3C0}"/>
      </w:docPartPr>
      <w:docPartBody>
        <w:p w:rsidR="00A77B76" w:rsidP="001B20AE">
          <w:pPr>
            <w:pStyle w:val="A2EFCEF207584635A26B9186BBAA362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F74F6A6C04404E82633DBE5B519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A6B2C-7F76-4967-B439-1910A9582478}"/>
      </w:docPartPr>
      <w:docPartBody>
        <w:p w:rsidR="00A77B76" w:rsidP="001B20AE">
          <w:pPr>
            <w:pStyle w:val="39F74F6A6C04404E82633DBE5B519E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7109700A0D4AC78E5D50111F609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8F423-56E1-465C-850E-91809DF68934}"/>
      </w:docPartPr>
      <w:docPartBody>
        <w:p w:rsidR="00A77B76" w:rsidP="001B20AE">
          <w:pPr>
            <w:pStyle w:val="DC7109700A0D4AC78E5D50111F6094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D7D27F61BB458C995D6039E07AA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3B0F8-CE88-4E2E-A86A-2B6AA6426FD6}"/>
      </w:docPartPr>
      <w:docPartBody>
        <w:p w:rsidR="00A77B76" w:rsidP="001B20AE">
          <w:pPr>
            <w:pStyle w:val="F1D7D27F61BB458C995D6039E07AA20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C58CF22744F148C5ED27CB393E6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7C22F-981E-484E-9DDF-6230F4C3AF4A}"/>
      </w:docPartPr>
      <w:docPartBody>
        <w:p w:rsidR="00A77B76" w:rsidP="001B20AE">
          <w:pPr>
            <w:pStyle w:val="1ADC58CF22744F148C5ED27CB393E6E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20AE"/>
    <w:rPr>
      <w:noProof w:val="0"/>
      <w:color w:val="808080"/>
    </w:rPr>
  </w:style>
  <w:style w:type="paragraph" w:customStyle="1" w:styleId="A2EFCEF207584635A26B9186BBAA3624">
    <w:name w:val="A2EFCEF207584635A26B9186BBAA3624"/>
    <w:rsid w:val="001B20AE"/>
  </w:style>
  <w:style w:type="paragraph" w:customStyle="1" w:styleId="F1D7D27F61BB458C995D6039E07AA203">
    <w:name w:val="F1D7D27F61BB458C995D6039E07AA203"/>
    <w:rsid w:val="001B20AE"/>
  </w:style>
  <w:style w:type="paragraph" w:customStyle="1" w:styleId="39F74F6A6C04404E82633DBE5B519EF51">
    <w:name w:val="39F74F6A6C04404E82633DBE5B519EF51"/>
    <w:rsid w:val="001B20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7109700A0D4AC78E5D50111F6094801">
    <w:name w:val="DC7109700A0D4AC78E5D50111F6094801"/>
    <w:rsid w:val="001B20A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DC58CF22744F148C5ED27CB393E6EB">
    <w:name w:val="1ADC58CF22744F148C5ED27CB393E6EB"/>
    <w:rsid w:val="001B20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2022-06-22T00:00:00</HeaderDate>
    <Office/>
    <Dnr>I2022/01334 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8ff1395e-7f5b-48a0-86b6-7fd9c74ddcfa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DDA9-F8DB-470F-ABFA-27554F18B33A}"/>
</file>

<file path=customXml/itemProps2.xml><?xml version="1.0" encoding="utf-8"?>
<ds:datastoreItem xmlns:ds="http://schemas.openxmlformats.org/officeDocument/2006/customXml" ds:itemID="{75CB99F6-81F8-4187-9598-5D4A134014AF}"/>
</file>

<file path=customXml/itemProps3.xml><?xml version="1.0" encoding="utf-8"?>
<ds:datastoreItem xmlns:ds="http://schemas.openxmlformats.org/officeDocument/2006/customXml" ds:itemID="{98E67ED9-FEED-45B6-988A-AEB320912156}"/>
</file>

<file path=customXml/itemProps4.xml><?xml version="1.0" encoding="utf-8"?>
<ds:datastoreItem xmlns:ds="http://schemas.openxmlformats.org/officeDocument/2006/customXml" ds:itemID="{CF99A53B-0C8F-4912-8C19-3A47E6E896E5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1729 av Magnus Jacobsson (KD) Rättssäkerhet avseende enskilda vägar.docx</dc:title>
  <cp:revision>2</cp:revision>
  <dcterms:created xsi:type="dcterms:W3CDTF">2022-06-22T09:27:00Z</dcterms:created>
  <dcterms:modified xsi:type="dcterms:W3CDTF">2022-06-22T09:27:00Z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