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D02" w:rsidRPr="002B58D4" w:rsidRDefault="008E3D02" w:rsidP="00A43C51">
      <w:pPr>
        <w:pStyle w:val="Hemstlrubrik"/>
      </w:pPr>
      <w:r w:rsidRPr="002B58D4">
        <w:t>Förslag till riksdagsbeslut</w:t>
      </w:r>
    </w:p>
    <w:p w:rsidR="008E3D02" w:rsidRPr="002B58D4" w:rsidRDefault="008E3D02" w:rsidP="00EB0C25">
      <w:pPr>
        <w:pStyle w:val="Hemstlatt"/>
      </w:pPr>
      <w:r w:rsidRPr="002B58D4">
        <w:t xml:space="preserve">Riksdagen tillkännager för regeringen som sin mening vad i motionen </w:t>
      </w:r>
      <w:r w:rsidR="00EB0C25" w:rsidRPr="002B58D4">
        <w:t>anförs</w:t>
      </w:r>
      <w:r w:rsidRPr="002B58D4">
        <w:t xml:space="preserve"> om att kommuner och landsting ska</w:t>
      </w:r>
      <w:r w:rsidR="00B32DAF" w:rsidRPr="002B58D4">
        <w:t>ll</w:t>
      </w:r>
      <w:r w:rsidRPr="002B58D4">
        <w:t xml:space="preserve"> ges större frihet att utföra sina uppgifter.</w:t>
      </w:r>
    </w:p>
    <w:p w:rsidR="008E3D02" w:rsidRPr="002B58D4" w:rsidRDefault="008E3D02" w:rsidP="00EB0C25">
      <w:pPr>
        <w:pStyle w:val="Hemstlatt"/>
      </w:pPr>
      <w:r w:rsidRPr="002B58D4">
        <w:t xml:space="preserve">Riksdagen tillkännager för regeringen som sin mening vad i motionen </w:t>
      </w:r>
      <w:r w:rsidR="00EB0C25" w:rsidRPr="002B58D4">
        <w:t>anförs</w:t>
      </w:r>
      <w:r w:rsidRPr="002B58D4">
        <w:t xml:space="preserve"> om att metoder utarbetas för att tydliggöra kostnader som härrör från rättighetslagstiftning.</w:t>
      </w:r>
    </w:p>
    <w:p w:rsidR="008E3D02" w:rsidRPr="002B58D4" w:rsidRDefault="008E3D02" w:rsidP="00EB0C25">
      <w:pPr>
        <w:pStyle w:val="Hemstlatt"/>
      </w:pPr>
      <w:r w:rsidRPr="002B58D4">
        <w:t xml:space="preserve">Riksdagen tillkännager för regeringen som sin mening vad i motionen </w:t>
      </w:r>
      <w:r w:rsidR="00EB0C25" w:rsidRPr="002B58D4">
        <w:t>anförs</w:t>
      </w:r>
      <w:r w:rsidRPr="002B58D4">
        <w:t xml:space="preserve"> om behovet </w:t>
      </w:r>
      <w:r w:rsidR="00B32DAF" w:rsidRPr="002B58D4">
        <w:t xml:space="preserve">av </w:t>
      </w:r>
      <w:r w:rsidRPr="002B58D4">
        <w:t>att göra en översyn av utjämningssystemet.</w:t>
      </w:r>
      <w:r w:rsidR="00B32DAF" w:rsidRPr="002B58D4">
        <w:rPr>
          <w:vertAlign w:val="superscript"/>
        </w:rPr>
        <w:t>1</w:t>
      </w:r>
      <w:r w:rsidR="00B32DAF" w:rsidRPr="002B58D4">
        <w:t xml:space="preserve"> </w:t>
      </w:r>
    </w:p>
    <w:p w:rsidR="008E3D02" w:rsidRPr="002B58D4" w:rsidRDefault="008E3D02" w:rsidP="00EB0C25">
      <w:pPr>
        <w:pStyle w:val="Hemstlatt"/>
      </w:pPr>
      <w:r w:rsidRPr="002B58D4">
        <w:t xml:space="preserve">Riksdagen tillkännager för regeringen som sin mening vad i motionen </w:t>
      </w:r>
      <w:r w:rsidR="00EB0C25" w:rsidRPr="002B58D4">
        <w:t>anförs</w:t>
      </w:r>
      <w:r w:rsidRPr="002B58D4">
        <w:t xml:space="preserve"> om behovet av fasta normer i relationen mellan komm</w:t>
      </w:r>
      <w:r w:rsidRPr="002B58D4">
        <w:t>u</w:t>
      </w:r>
      <w:r w:rsidRPr="002B58D4">
        <w:t xml:space="preserve">ner/landsting och staten inom ramen för den s.k. </w:t>
      </w:r>
      <w:r w:rsidR="007E08FD" w:rsidRPr="002B58D4">
        <w:t>finansieringsprincipen</w:t>
      </w:r>
      <w:r w:rsidRPr="002B58D4">
        <w:t>.</w:t>
      </w:r>
      <w:r w:rsidR="00B32DAF" w:rsidRPr="002B58D4">
        <w:rPr>
          <w:vertAlign w:val="superscript"/>
        </w:rPr>
        <w:t>1</w:t>
      </w:r>
      <w:r w:rsidR="00B32DAF" w:rsidRPr="002B58D4">
        <w:t xml:space="preserve"> </w:t>
      </w:r>
    </w:p>
    <w:p w:rsidR="008E3D02" w:rsidRPr="002B58D4" w:rsidRDefault="008E3D02" w:rsidP="00EB0C25">
      <w:pPr>
        <w:pStyle w:val="Hemstlatt"/>
      </w:pPr>
      <w:r w:rsidRPr="002B58D4">
        <w:t xml:space="preserve">Riksdagen tillkännager för regeringen som sin mening vad i motionen </w:t>
      </w:r>
      <w:r w:rsidR="00EB0C25" w:rsidRPr="002B58D4">
        <w:t>anförs</w:t>
      </w:r>
      <w:r w:rsidRPr="002B58D4">
        <w:t xml:space="preserve"> om tilläggsdirektiv till grundlagsutredningen i syfte att stärka det reella kommunala självstyret.</w:t>
      </w:r>
    </w:p>
    <w:p w:rsidR="00B32DAF" w:rsidRPr="002B58D4" w:rsidRDefault="00B32DAF" w:rsidP="00B32DAF"/>
    <w:p w:rsidR="00B32DAF" w:rsidRPr="002B58D4" w:rsidRDefault="00B32DAF" w:rsidP="00B32DAF">
      <w:pPr>
        <w:pStyle w:val="Normaltindrag"/>
      </w:pPr>
    </w:p>
    <w:p w:rsidR="00A43C51" w:rsidRPr="002B58D4" w:rsidRDefault="00A43C51" w:rsidP="00B32DAF">
      <w:pPr>
        <w:pStyle w:val="Normaltindrag"/>
      </w:pPr>
    </w:p>
    <w:p w:rsidR="00A43C51" w:rsidRPr="002B58D4" w:rsidRDefault="00A43C51" w:rsidP="00B32DAF">
      <w:pPr>
        <w:pStyle w:val="Normaltindrag"/>
      </w:pPr>
    </w:p>
    <w:p w:rsidR="00A43C51" w:rsidRPr="002B58D4" w:rsidRDefault="00A43C51" w:rsidP="00B32DAF">
      <w:pPr>
        <w:pStyle w:val="Normaltindrag"/>
      </w:pPr>
    </w:p>
    <w:p w:rsidR="00A43C51" w:rsidRPr="002B58D4" w:rsidRDefault="00A43C51" w:rsidP="00B32DAF">
      <w:pPr>
        <w:pStyle w:val="Normaltindrag"/>
      </w:pPr>
    </w:p>
    <w:p w:rsidR="00A43C51" w:rsidRPr="002B58D4" w:rsidRDefault="00A43C51" w:rsidP="00B32DAF">
      <w:pPr>
        <w:pStyle w:val="Normaltindrag"/>
      </w:pPr>
    </w:p>
    <w:p w:rsidR="00A43C51" w:rsidRPr="002B58D4" w:rsidRDefault="00A43C51" w:rsidP="00B32DAF">
      <w:pPr>
        <w:pStyle w:val="Normaltindrag"/>
      </w:pPr>
    </w:p>
    <w:p w:rsidR="00A43C51" w:rsidRPr="002B58D4" w:rsidRDefault="00A43C51" w:rsidP="00B32DAF">
      <w:pPr>
        <w:pStyle w:val="Normaltindrag"/>
      </w:pPr>
    </w:p>
    <w:p w:rsidR="00A43C51" w:rsidRPr="002B58D4" w:rsidRDefault="00A43C51" w:rsidP="00B32DAF">
      <w:pPr>
        <w:pStyle w:val="Normaltindrag"/>
      </w:pPr>
    </w:p>
    <w:p w:rsidR="00A43C51" w:rsidRPr="002B58D4" w:rsidRDefault="00A43C51" w:rsidP="00B32DAF">
      <w:pPr>
        <w:pStyle w:val="Normaltindrag"/>
      </w:pPr>
    </w:p>
    <w:p w:rsidR="00A43C51" w:rsidRPr="002B58D4" w:rsidRDefault="00A43C51" w:rsidP="00B32DAF">
      <w:pPr>
        <w:pStyle w:val="Normaltindrag"/>
      </w:pPr>
    </w:p>
    <w:p w:rsidR="00A43C51" w:rsidRPr="002B58D4" w:rsidRDefault="00A43C51" w:rsidP="00B32DAF">
      <w:pPr>
        <w:pStyle w:val="Normaltindrag"/>
      </w:pPr>
    </w:p>
    <w:p w:rsidR="00A43C51" w:rsidRPr="002B58D4" w:rsidRDefault="00A43C51" w:rsidP="00B32DAF">
      <w:pPr>
        <w:pStyle w:val="Normaltindrag"/>
      </w:pPr>
    </w:p>
    <w:p w:rsidR="00A43C51" w:rsidRPr="002B58D4" w:rsidRDefault="00A43C51" w:rsidP="00B32DAF">
      <w:pPr>
        <w:pStyle w:val="Normaltindrag"/>
      </w:pPr>
    </w:p>
    <w:p w:rsidR="00A43C51" w:rsidRPr="002B58D4" w:rsidRDefault="00A43C51" w:rsidP="00B32DAF">
      <w:pPr>
        <w:pStyle w:val="Normaltindrag"/>
      </w:pPr>
    </w:p>
    <w:p w:rsidR="008E3D02" w:rsidRPr="002B58D4" w:rsidRDefault="00A43C51" w:rsidP="00A43C51">
      <w:r w:rsidRPr="002B58D4">
        <w:rPr>
          <w:vertAlign w:val="superscript"/>
        </w:rPr>
        <w:t>1</w:t>
      </w:r>
      <w:r w:rsidRPr="002B58D4">
        <w:t xml:space="preserve"> </w:t>
      </w:r>
      <w:r w:rsidR="00B32DAF" w:rsidRPr="002B58D4">
        <w:rPr>
          <w:sz w:val="16"/>
          <w:szCs w:val="16"/>
        </w:rPr>
        <w:t>Yrkandena 3 och 4 hänvisade till FiU.</w:t>
      </w:r>
    </w:p>
    <w:p w:rsidR="00B32DAF" w:rsidRPr="002B58D4" w:rsidRDefault="00B32DAF" w:rsidP="00D76AA7">
      <w:pPr>
        <w:pStyle w:val="Rubrik1"/>
        <w:pageBreakBefore/>
        <w:spacing w:before="0"/>
      </w:pPr>
      <w:r w:rsidRPr="002B58D4">
        <w:lastRenderedPageBreak/>
        <w:t>Motivering</w:t>
      </w:r>
    </w:p>
    <w:p w:rsidR="008E3D02" w:rsidRPr="002B58D4" w:rsidRDefault="008E3D02" w:rsidP="008E3D02">
      <w:pPr>
        <w:pStyle w:val="Normaltindrag"/>
        <w:ind w:firstLine="0"/>
      </w:pPr>
      <w:r w:rsidRPr="002B58D4">
        <w:t>Det kommunala självstyret har starka rötter i Sverige. Från grundlagens första paragraf till Sveriges ratificering av Europakonventionen 1989 läggs självst</w:t>
      </w:r>
      <w:r w:rsidRPr="002B58D4">
        <w:t>y</w:t>
      </w:r>
      <w:r w:rsidRPr="002B58D4">
        <w:t>ret fast som en grundvärdering i vårt styresskick. Det innebär grundläggande förutsättningar som exempelvis att kommunerna måste garanteras en egen och tillräcklig finansiering. Det är en princip som all</w:t>
      </w:r>
      <w:r w:rsidR="00A43C51" w:rsidRPr="002B58D4">
        <w:t>t</w:t>
      </w:r>
      <w:r w:rsidRPr="002B58D4">
        <w:t>för ofta satts på unda</w:t>
      </w:r>
      <w:r w:rsidRPr="002B58D4">
        <w:t>n</w:t>
      </w:r>
      <w:r w:rsidRPr="002B58D4">
        <w:t xml:space="preserve">tag då regeringen vill köpa väljarnas gunst genom att ge kommunerna nya uppgifter utan att skicka med de pengar som behövs för finansieringen. Detta </w:t>
      </w:r>
      <w:r w:rsidR="00A43C51" w:rsidRPr="002B58D4">
        <w:t xml:space="preserve">sker </w:t>
      </w:r>
      <w:r w:rsidRPr="002B58D4">
        <w:t>trots överenskommelse mellan regeringen och kommunerna om att alla åligganden ska vara finansierade, den s.k. finansieringsprincipen. Europarådet kritiserar därför den svenska statens centralstyrning av kommunerna. Ko</w:t>
      </w:r>
      <w:r w:rsidRPr="002B58D4">
        <w:t>m</w:t>
      </w:r>
      <w:r w:rsidRPr="002B58D4">
        <w:t>mun</w:t>
      </w:r>
      <w:r w:rsidR="00A43C51" w:rsidRPr="002B58D4">
        <w:t>-</w:t>
      </w:r>
      <w:r w:rsidRPr="002B58D4">
        <w:t xml:space="preserve"> och </w:t>
      </w:r>
      <w:r w:rsidR="00A43C51" w:rsidRPr="002B58D4">
        <w:t>L</w:t>
      </w:r>
      <w:r w:rsidRPr="002B58D4">
        <w:t>andstingsförbunde</w:t>
      </w:r>
      <w:r w:rsidR="00A43C51" w:rsidRPr="002B58D4">
        <w:t>n</w:t>
      </w:r>
      <w:r w:rsidRPr="002B58D4">
        <w:t xml:space="preserve"> anför</w:t>
      </w:r>
      <w:r w:rsidR="00A43C51" w:rsidRPr="002B58D4">
        <w:t xml:space="preserve"> att</w:t>
      </w:r>
      <w:r w:rsidRPr="002B58D4">
        <w:t xml:space="preserve"> ”den lokalt valda politikern är i</w:t>
      </w:r>
      <w:r w:rsidRPr="002B58D4">
        <w:t>n</w:t>
      </w:r>
      <w:r w:rsidRPr="002B58D4">
        <w:t xml:space="preserve">snärjd i ett finmaskigt nät av nationellt beslutade uppgifter som leder till allt mindre möjligheter att påverka den egna kommunens verksamhet”. Kritiken från Europarådet och en samlad rörelse, över partigränserna, inom </w:t>
      </w:r>
      <w:r w:rsidR="00A43C51" w:rsidRPr="002B58D4">
        <w:t>K</w:t>
      </w:r>
      <w:r w:rsidRPr="002B58D4">
        <w:t>ommun</w:t>
      </w:r>
      <w:r w:rsidR="00D76AA7" w:rsidRPr="002B58D4">
        <w:t>-</w:t>
      </w:r>
      <w:r w:rsidRPr="002B58D4">
        <w:t xml:space="preserve"> och </w:t>
      </w:r>
      <w:r w:rsidR="00A43C51" w:rsidRPr="002B58D4">
        <w:t>L</w:t>
      </w:r>
      <w:r w:rsidRPr="002B58D4">
        <w:t>andstings</w:t>
      </w:r>
      <w:r w:rsidR="00A43C51" w:rsidRPr="002B58D4">
        <w:t>-S</w:t>
      </w:r>
      <w:r w:rsidRPr="002B58D4">
        <w:t>verige borde ge regeringen en tankeställare att det kanske är dags att fundera över hur vi ska ha det.</w:t>
      </w:r>
    </w:p>
    <w:p w:rsidR="008E3D02" w:rsidRPr="002B58D4" w:rsidRDefault="008E3D02" w:rsidP="00A43C51">
      <w:pPr>
        <w:pStyle w:val="Normaltindrag"/>
      </w:pPr>
      <w:r w:rsidRPr="002B58D4">
        <w:t>Kommuner och landsting måste få större frihet att utföra sina uppgifter till gagn för den lokala och regionala befolkningen. Detta bör ges regeringen till känna.</w:t>
      </w:r>
    </w:p>
    <w:p w:rsidR="008E3D02" w:rsidRPr="002B58D4" w:rsidRDefault="008E3D02" w:rsidP="00A43C51">
      <w:pPr>
        <w:pStyle w:val="Normaltindrag"/>
      </w:pPr>
      <w:r w:rsidRPr="002B58D4">
        <w:t>Metoder för att beräkna kommunernas faktiska kostnader måste utarbetas för de områden som påverkas av riksdagens rättighetslagstiftning. Detta bör ges regeringen till känna.</w:t>
      </w:r>
    </w:p>
    <w:p w:rsidR="008E3D02" w:rsidRPr="002B58D4" w:rsidRDefault="008E3D02" w:rsidP="00A43C51">
      <w:pPr>
        <w:pStyle w:val="Normaltindrag"/>
      </w:pPr>
      <w:r w:rsidRPr="002B58D4">
        <w:t>Utjämningssystemet måste ses över så att dels rätt målgrupp får del av pen</w:t>
      </w:r>
      <w:r w:rsidRPr="002B58D4">
        <w:t>g</w:t>
      </w:r>
      <w:r w:rsidRPr="002B58D4">
        <w:t>arna</w:t>
      </w:r>
      <w:r w:rsidR="00A43C51" w:rsidRPr="002B58D4">
        <w:t>,</w:t>
      </w:r>
      <w:r w:rsidRPr="002B58D4">
        <w:t xml:space="preserve"> dels att kommunerna ges större rätt att ta del av den tillväxt som sker i den egna kommunen. Detta</w:t>
      </w:r>
      <w:r w:rsidR="00A43C51" w:rsidRPr="002B58D4">
        <w:t xml:space="preserve"> bör ges regeringen till känna.</w:t>
      </w:r>
    </w:p>
    <w:p w:rsidR="008E3D02" w:rsidRPr="002B58D4" w:rsidRDefault="008E3D02" w:rsidP="00A43C51">
      <w:pPr>
        <w:pStyle w:val="Normaltindrag"/>
      </w:pPr>
      <w:r w:rsidRPr="002B58D4">
        <w:t>För att stärka det kommunala självstyret bör finansieringsprincipen lagfä</w:t>
      </w:r>
      <w:r w:rsidRPr="002B58D4">
        <w:t>s</w:t>
      </w:r>
      <w:r w:rsidRPr="002B58D4">
        <w:t>tas med en i förväg fastställd mekanism som löser eventuella tvister. Detta bör ges regeringen till känna</w:t>
      </w:r>
      <w:r w:rsidR="00A43C51" w:rsidRPr="002B58D4">
        <w:t>.</w:t>
      </w:r>
    </w:p>
    <w:p w:rsidR="008E3D02" w:rsidRPr="002B58D4" w:rsidRDefault="008E3D02" w:rsidP="00A43C51">
      <w:pPr>
        <w:pStyle w:val="Normaltindrag"/>
      </w:pPr>
      <w:r w:rsidRPr="002B58D4">
        <w:t>Då frågorna i grunden handlar om stärkandet av en i grundlagen fastställd viljeinriktning bör grundlagsutredningens direktiv utvidgas till att även gälla en översyn av den kommunala självstyrelsens reella ställning och utifrån detta ge förslag om hur självstyret ska kunna stärkas. Detta</w:t>
      </w:r>
      <w:r w:rsidR="00A43C51" w:rsidRPr="002B58D4">
        <w:t xml:space="preserve">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43C51" w:rsidRPr="002B58D4">
        <w:tblPrEx>
          <w:tblCellMar>
            <w:top w:w="0" w:type="dxa"/>
            <w:bottom w:w="0" w:type="dxa"/>
          </w:tblCellMar>
        </w:tblPrEx>
        <w:trPr>
          <w:cantSplit/>
        </w:trPr>
        <w:tc>
          <w:tcPr>
            <w:tcW w:w="3046" w:type="dxa"/>
          </w:tcPr>
          <w:p w:rsidR="00A43C51" w:rsidRPr="002B58D4" w:rsidRDefault="00A43C51" w:rsidP="00A43C51">
            <w:pPr>
              <w:pStyle w:val="UnderskriftDatum"/>
              <w:spacing w:before="240"/>
            </w:pPr>
            <w:r w:rsidRPr="002B58D4">
              <w:t>Stockholm den 24 september 2005</w:t>
            </w:r>
          </w:p>
        </w:tc>
        <w:tc>
          <w:tcPr>
            <w:tcW w:w="3047" w:type="dxa"/>
          </w:tcPr>
          <w:p w:rsidR="00A43C51" w:rsidRPr="002B58D4" w:rsidRDefault="00A43C51" w:rsidP="00A43C51">
            <w:pPr>
              <w:pStyle w:val="Underskrifter"/>
              <w:spacing w:before="240"/>
            </w:pPr>
          </w:p>
        </w:tc>
      </w:tr>
      <w:tr w:rsidR="00A43C51" w:rsidRPr="002B58D4">
        <w:tblPrEx>
          <w:tblCellMar>
            <w:top w:w="0" w:type="dxa"/>
            <w:bottom w:w="0" w:type="dxa"/>
          </w:tblCellMar>
        </w:tblPrEx>
        <w:trPr>
          <w:cantSplit/>
        </w:trPr>
        <w:tc>
          <w:tcPr>
            <w:tcW w:w="3046" w:type="dxa"/>
          </w:tcPr>
          <w:p w:rsidR="00A43C51" w:rsidRPr="002B58D4" w:rsidRDefault="00A43C51" w:rsidP="00A43C51">
            <w:pPr>
              <w:pStyle w:val="Underskrifter"/>
            </w:pPr>
            <w:r w:rsidRPr="002B58D4">
              <w:t>Jörgen Johansson (c)</w:t>
            </w:r>
          </w:p>
        </w:tc>
        <w:tc>
          <w:tcPr>
            <w:tcW w:w="3047" w:type="dxa"/>
          </w:tcPr>
          <w:p w:rsidR="00A43C51" w:rsidRPr="002B58D4" w:rsidRDefault="00A43C51" w:rsidP="00A43C51">
            <w:pPr>
              <w:pStyle w:val="Underskrifter"/>
            </w:pPr>
          </w:p>
        </w:tc>
      </w:tr>
    </w:tbl>
    <w:p w:rsidR="00E84F25" w:rsidRPr="002B58D4" w:rsidRDefault="00E84F25" w:rsidP="00A43C51">
      <w:pPr>
        <w:pStyle w:val="Normaltindrag"/>
      </w:pPr>
    </w:p>
    <w:sectPr w:rsidR="00E84F25" w:rsidRPr="002B58D4" w:rsidSect="00A43C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2B1" w:rsidRPr="002B58D4" w:rsidRDefault="00CA22B1">
      <w:r w:rsidRPr="002B58D4">
        <w:separator/>
      </w:r>
    </w:p>
  </w:endnote>
  <w:endnote w:type="continuationSeparator" w:id="0">
    <w:p w:rsidR="00CA22B1" w:rsidRPr="002B58D4" w:rsidRDefault="00CA22B1">
      <w:r w:rsidRPr="002B58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AA7" w:rsidRPr="002B58D4" w:rsidRDefault="002B58D4" w:rsidP="00A43C51">
    <w:pPr>
      <w:pStyle w:val="Sidfot"/>
    </w:pPr>
    <w:r w:rsidRPr="002B58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24003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AA7" w:rsidRDefault="00D76AA7">
                          <w:pPr>
                            <w:pStyle w:val="NormalS5sidnrV"/>
                          </w:pPr>
                          <w:r>
                            <w:fldChar w:fldCharType="begin"/>
                          </w:r>
                          <w:r>
                            <w:instrText xml:space="preserve"> PAGE *\charformat</w:instrText>
                          </w:r>
                          <w:r>
                            <w:fldChar w:fldCharType="separate"/>
                          </w:r>
                          <w:r w:rsidR="00E16BA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6AA7" w:rsidRDefault="00D76AA7">
                    <w:pPr>
                      <w:pStyle w:val="NormalS5sidnrV"/>
                    </w:pPr>
                    <w:r>
                      <w:fldChar w:fldCharType="begin"/>
                    </w:r>
                    <w:r>
                      <w:instrText xml:space="preserve"> PAGE *\charformat</w:instrText>
                    </w:r>
                    <w:r>
                      <w:fldChar w:fldCharType="separate"/>
                    </w:r>
                    <w:r w:rsidR="00E16BA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AA7" w:rsidRPr="002B58D4" w:rsidRDefault="002B58D4" w:rsidP="00A43C51">
    <w:pPr>
      <w:pStyle w:val="Sidfot"/>
    </w:pPr>
    <w:r w:rsidRPr="002B58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5379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AA7" w:rsidRDefault="00D76AA7">
                          <w:pPr>
                            <w:pStyle w:val="NormalS5sidnrH"/>
                            <w:ind w:right="0"/>
                          </w:pPr>
                          <w:r>
                            <w:fldChar w:fldCharType="begin"/>
                          </w:r>
                          <w:r>
                            <w:instrText xml:space="preserve"> PAGE *\charformat</w:instrText>
                          </w:r>
                          <w:r>
                            <w:fldChar w:fldCharType="separate"/>
                          </w:r>
                          <w:r w:rsidR="00E16BA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6AA7" w:rsidRDefault="00D76AA7">
                    <w:pPr>
                      <w:pStyle w:val="NormalS5sidnrH"/>
                      <w:ind w:right="0"/>
                    </w:pPr>
                    <w:r>
                      <w:fldChar w:fldCharType="begin"/>
                    </w:r>
                    <w:r>
                      <w:instrText xml:space="preserve"> PAGE *\charformat</w:instrText>
                    </w:r>
                    <w:r>
                      <w:fldChar w:fldCharType="separate"/>
                    </w:r>
                    <w:r w:rsidR="00E16BA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AA7" w:rsidRPr="002B58D4" w:rsidRDefault="002B58D4" w:rsidP="00A43C51">
    <w:pPr>
      <w:pStyle w:val="Sidfot"/>
    </w:pPr>
    <w:r w:rsidRPr="002B58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17322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AA7" w:rsidRDefault="00D76AA7">
                          <w:pPr>
                            <w:pStyle w:val="NormalS5sidnrH"/>
                            <w:ind w:right="0"/>
                          </w:pPr>
                          <w:r>
                            <w:fldChar w:fldCharType="begin"/>
                          </w:r>
                          <w:r>
                            <w:instrText xml:space="preserve"> PAGE *\charformat</w:instrText>
                          </w:r>
                          <w:r>
                            <w:fldChar w:fldCharType="separate"/>
                          </w:r>
                          <w:r w:rsidR="00E16BA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6AA7" w:rsidRDefault="00D76AA7">
                    <w:pPr>
                      <w:pStyle w:val="NormalS5sidnrH"/>
                      <w:ind w:right="0"/>
                    </w:pPr>
                    <w:r>
                      <w:fldChar w:fldCharType="begin"/>
                    </w:r>
                    <w:r>
                      <w:instrText xml:space="preserve"> PAGE *\charformat</w:instrText>
                    </w:r>
                    <w:r>
                      <w:fldChar w:fldCharType="separate"/>
                    </w:r>
                    <w:r w:rsidR="00E16BA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2B1" w:rsidRPr="002B58D4" w:rsidRDefault="00CA22B1">
      <w:r w:rsidRPr="002B58D4">
        <w:separator/>
      </w:r>
    </w:p>
  </w:footnote>
  <w:footnote w:type="continuationSeparator" w:id="0">
    <w:p w:rsidR="00CA22B1" w:rsidRPr="002B58D4" w:rsidRDefault="00CA22B1">
      <w:r w:rsidRPr="002B58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AA7" w:rsidRPr="002B58D4" w:rsidRDefault="002B58D4" w:rsidP="00A43C51">
    <w:pPr>
      <w:pStyle w:val="Sidhuvud"/>
    </w:pPr>
    <w:r w:rsidRPr="002B58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80296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AA7" w:rsidRDefault="00D76AA7">
                          <w:pPr>
                            <w:pStyle w:val="KantRubrikS5V"/>
                          </w:pPr>
                          <w:r>
                            <w:fldChar w:fldCharType="begin"/>
                          </w:r>
                          <w:r>
                            <w:instrText xml:space="preserve"> DOCPROPERTY "YearUser" *\charformat </w:instrText>
                          </w:r>
                          <w:r>
                            <w:fldChar w:fldCharType="separate"/>
                          </w:r>
                          <w:r w:rsidR="00E16BAB">
                            <w:t>2005/06</w:t>
                          </w:r>
                          <w:r>
                            <w:fldChar w:fldCharType="end"/>
                          </w:r>
                          <w:r>
                            <w:t>:</w:t>
                          </w:r>
                          <w:r>
                            <w:fldChar w:fldCharType="begin"/>
                          </w:r>
                          <w:r>
                            <w:instrText xml:space="preserve"> DOCPROPERTY "Motionsnummer" *\charformat </w:instrText>
                          </w:r>
                          <w:r>
                            <w:fldChar w:fldCharType="separate"/>
                          </w:r>
                          <w:r w:rsidR="00E16BAB">
                            <w:t>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6AA7" w:rsidRDefault="00D76AA7">
                    <w:pPr>
                      <w:pStyle w:val="KantRubrikS5V"/>
                    </w:pPr>
                    <w:r>
                      <w:fldChar w:fldCharType="begin"/>
                    </w:r>
                    <w:r>
                      <w:instrText xml:space="preserve"> DOCPROPERTY "YearUser" *\charformat </w:instrText>
                    </w:r>
                    <w:r>
                      <w:fldChar w:fldCharType="separate"/>
                    </w:r>
                    <w:r w:rsidR="00E16BAB">
                      <w:t>2005/06</w:t>
                    </w:r>
                    <w:r>
                      <w:fldChar w:fldCharType="end"/>
                    </w:r>
                    <w:r>
                      <w:t>:</w:t>
                    </w:r>
                    <w:r>
                      <w:fldChar w:fldCharType="begin"/>
                    </w:r>
                    <w:r>
                      <w:instrText xml:space="preserve"> DOCPROPERTY "Motionsnummer" *\charformat </w:instrText>
                    </w:r>
                    <w:r>
                      <w:fldChar w:fldCharType="separate"/>
                    </w:r>
                    <w:r w:rsidR="00E16BAB">
                      <w:t>K319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AA7" w:rsidRPr="002B58D4" w:rsidRDefault="002B58D4" w:rsidP="00A43C51">
    <w:pPr>
      <w:pStyle w:val="Sidhuvud"/>
    </w:pPr>
    <w:r w:rsidRPr="002B58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05308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AA7" w:rsidRDefault="00D76AA7">
                          <w:pPr>
                            <w:pStyle w:val="KantRubrikS5H"/>
                            <w:ind w:right="0"/>
                          </w:pPr>
                          <w:r>
                            <w:fldChar w:fldCharType="begin"/>
                          </w:r>
                          <w:r>
                            <w:instrText xml:space="preserve"> DOCPROPERTY "YearUser" *\charformat </w:instrText>
                          </w:r>
                          <w:r>
                            <w:fldChar w:fldCharType="separate"/>
                          </w:r>
                          <w:r w:rsidR="00E16BAB">
                            <w:t>2005/06</w:t>
                          </w:r>
                          <w:r>
                            <w:fldChar w:fldCharType="end"/>
                          </w:r>
                          <w:r>
                            <w:t>:</w:t>
                          </w:r>
                          <w:r>
                            <w:fldChar w:fldCharType="begin"/>
                          </w:r>
                          <w:r>
                            <w:instrText xml:space="preserve"> DOCPROPERTY "Motionsnummer" *\charformat </w:instrText>
                          </w:r>
                          <w:r>
                            <w:fldChar w:fldCharType="separate"/>
                          </w:r>
                          <w:r w:rsidR="00E16BAB">
                            <w:t>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6AA7" w:rsidRDefault="00D76AA7">
                    <w:pPr>
                      <w:pStyle w:val="KantRubrikS5H"/>
                      <w:ind w:right="0"/>
                    </w:pPr>
                    <w:r>
                      <w:fldChar w:fldCharType="begin"/>
                    </w:r>
                    <w:r>
                      <w:instrText xml:space="preserve"> DOCPROPERTY "YearUser" *\charformat </w:instrText>
                    </w:r>
                    <w:r>
                      <w:fldChar w:fldCharType="separate"/>
                    </w:r>
                    <w:r w:rsidR="00E16BAB">
                      <w:t>2005/06</w:t>
                    </w:r>
                    <w:r>
                      <w:fldChar w:fldCharType="end"/>
                    </w:r>
                    <w:r>
                      <w:t>:</w:t>
                    </w:r>
                    <w:r>
                      <w:fldChar w:fldCharType="begin"/>
                    </w:r>
                    <w:r>
                      <w:instrText xml:space="preserve"> DOCPROPERTY "Motionsnummer" *\charformat </w:instrText>
                    </w:r>
                    <w:r>
                      <w:fldChar w:fldCharType="separate"/>
                    </w:r>
                    <w:r w:rsidR="00E16BAB">
                      <w:t>K319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AA7" w:rsidRPr="002B58D4" w:rsidRDefault="00D76AA7">
    <w:pPr>
      <w:pStyle w:val="FSHNormal"/>
      <w:tabs>
        <w:tab w:val="right" w:pos="5840"/>
      </w:tabs>
    </w:pPr>
    <w:r w:rsidRPr="002B58D4">
      <w:br/>
    </w:r>
    <w:r w:rsidRPr="002B58D4">
      <w:fldChar w:fldCharType="begin" w:fldLock="1"/>
    </w:r>
    <w:r w:rsidRPr="002B58D4">
      <w:instrText xml:space="preserve"> DOCPROPERTY</w:instrText>
    </w:r>
    <w:r w:rsidRPr="002B58D4">
      <w:rPr>
        <w:sz w:val="18"/>
      </w:rPr>
      <w:instrText xml:space="preserve"> "YearUser" *\charformat </w:instrText>
    </w:r>
    <w:r w:rsidRPr="002B58D4">
      <w:fldChar w:fldCharType="separate"/>
    </w:r>
    <w:r w:rsidR="00E16BAB" w:rsidRPr="002B58D4">
      <w:t>2005/06</w:t>
    </w:r>
    <w:r w:rsidRPr="002B58D4">
      <w:fldChar w:fldCharType="end"/>
    </w:r>
    <w:r w:rsidRPr="002B58D4">
      <w:t xml:space="preserve"> </w:t>
    </w:r>
    <w:r w:rsidRPr="002B58D4">
      <w:tab/>
      <w:t xml:space="preserve">mnr: </w:t>
    </w:r>
    <w:r w:rsidRPr="002B58D4">
      <w:fldChar w:fldCharType="begin" w:fldLock="1"/>
    </w:r>
    <w:r w:rsidRPr="002B58D4">
      <w:instrText xml:space="preserve"> DOCPROPERTY</w:instrText>
    </w:r>
    <w:r w:rsidRPr="002B58D4">
      <w:rPr>
        <w:sz w:val="18"/>
      </w:rPr>
      <w:instrText xml:space="preserve"> "Motionsnummer" *\charformat </w:instrText>
    </w:r>
    <w:r w:rsidRPr="002B58D4">
      <w:fldChar w:fldCharType="separate"/>
    </w:r>
    <w:r w:rsidR="00E16BAB" w:rsidRPr="002B58D4">
      <w:t>K319</w:t>
    </w:r>
    <w:r w:rsidRPr="002B58D4">
      <w:fldChar w:fldCharType="end"/>
    </w:r>
    <w:r w:rsidRPr="002B58D4">
      <w:br/>
    </w:r>
    <w:r w:rsidRPr="002B58D4">
      <w:fldChar w:fldCharType="begin" w:fldLock="1"/>
    </w:r>
    <w:r w:rsidRPr="002B58D4">
      <w:instrText xml:space="preserve"> DOCPROPERTY</w:instrText>
    </w:r>
    <w:r w:rsidRPr="002B58D4">
      <w:rPr>
        <w:sz w:val="18"/>
      </w:rPr>
      <w:instrText xml:space="preserve"> "Samling" *\charformat </w:instrText>
    </w:r>
    <w:r w:rsidRPr="002B58D4">
      <w:fldChar w:fldCharType="end"/>
    </w:r>
    <w:r w:rsidRPr="002B58D4">
      <w:tab/>
      <w:t xml:space="preserve">pnr: </w:t>
    </w:r>
    <w:r w:rsidRPr="002B58D4">
      <w:fldChar w:fldCharType="begin" w:fldLock="1"/>
    </w:r>
    <w:r w:rsidRPr="002B58D4">
      <w:instrText xml:space="preserve"> DOCPROPERTY</w:instrText>
    </w:r>
    <w:r w:rsidRPr="002B58D4">
      <w:rPr>
        <w:sz w:val="18"/>
      </w:rPr>
      <w:instrText xml:space="preserve"> "Partinummer" *\charformat </w:instrText>
    </w:r>
    <w:r w:rsidRPr="002B58D4">
      <w:fldChar w:fldCharType="separate"/>
    </w:r>
    <w:r w:rsidR="00E16BAB" w:rsidRPr="002B58D4">
      <w:t>c499</w:t>
    </w:r>
    <w:r w:rsidRPr="002B58D4">
      <w:fldChar w:fldCharType="end"/>
    </w:r>
  </w:p>
  <w:p w:rsidR="00D76AA7" w:rsidRPr="002B58D4" w:rsidRDefault="00D76AA7">
    <w:pPr>
      <w:pStyle w:val="FSHRub1"/>
    </w:pPr>
    <w:r w:rsidRPr="002B58D4">
      <w:t>Motion till riksdagen</w:t>
    </w:r>
    <w:r w:rsidRPr="002B58D4">
      <w:br/>
    </w:r>
    <w:r w:rsidRPr="002B58D4">
      <w:fldChar w:fldCharType="begin" w:fldLock="1"/>
    </w:r>
    <w:r w:rsidRPr="002B58D4">
      <w:instrText xml:space="preserve"> DOCPROPERTY "YearUser" *\charformat </w:instrText>
    </w:r>
    <w:r w:rsidRPr="002B58D4">
      <w:fldChar w:fldCharType="separate"/>
    </w:r>
    <w:r w:rsidR="00E16BAB" w:rsidRPr="002B58D4">
      <w:t>2005/06</w:t>
    </w:r>
    <w:r w:rsidRPr="002B58D4">
      <w:fldChar w:fldCharType="end"/>
    </w:r>
    <w:r w:rsidRPr="002B58D4">
      <w:t>:</w:t>
    </w:r>
    <w:r w:rsidRPr="002B58D4">
      <w:fldChar w:fldCharType="begin" w:fldLock="1"/>
    </w:r>
    <w:r w:rsidRPr="002B58D4">
      <w:instrText xml:space="preserve"> DOCPROPERTY "Motionsnummer" *\charformat </w:instrText>
    </w:r>
    <w:r w:rsidRPr="002B58D4">
      <w:fldChar w:fldCharType="separate"/>
    </w:r>
    <w:r w:rsidR="00E16BAB" w:rsidRPr="002B58D4">
      <w:t>K319</w:t>
    </w:r>
    <w:r w:rsidRPr="002B58D4">
      <w:fldChar w:fldCharType="end"/>
    </w:r>
  </w:p>
  <w:p w:rsidR="00D76AA7" w:rsidRPr="002B58D4" w:rsidRDefault="00D76AA7">
    <w:pPr>
      <w:pStyle w:val="FSHNormalS5"/>
    </w:pPr>
    <w:r w:rsidRPr="002B58D4">
      <w:fldChar w:fldCharType="begin" w:fldLock="1"/>
    </w:r>
    <w:r w:rsidRPr="002B58D4">
      <w:instrText xml:space="preserve"> DOCPROPERTY "MotionarText" *\charformat </w:instrText>
    </w:r>
    <w:r w:rsidRPr="002B58D4">
      <w:fldChar w:fldCharType="separate"/>
    </w:r>
    <w:r w:rsidR="00E16BAB" w:rsidRPr="002B58D4">
      <w:t>av Jörgen Johansson (c)</w:t>
    </w:r>
    <w:r w:rsidRPr="002B58D4">
      <w:fldChar w:fldCharType="end"/>
    </w:r>
    <w:r w:rsidRPr="002B58D4">
      <w:br/>
    </w:r>
    <w:r w:rsidRPr="002B58D4">
      <w:fldChar w:fldCharType="begin" w:fldLock="1"/>
    </w:r>
    <w:r w:rsidRPr="002B58D4">
      <w:instrText xml:space="preserve"> DOCPROPERTY "SvarFrasKort" *\charformat </w:instrText>
    </w:r>
    <w:r w:rsidRPr="002B58D4">
      <w:fldChar w:fldCharType="end"/>
    </w:r>
  </w:p>
  <w:p w:rsidR="00D76AA7" w:rsidRPr="002B58D4" w:rsidRDefault="00D76AA7">
    <w:pPr>
      <w:pStyle w:val="FSHTitel"/>
    </w:pPr>
    <w:r w:rsidRPr="002B58D4">
      <w:fldChar w:fldCharType="begin" w:fldLock="1"/>
    </w:r>
    <w:r w:rsidRPr="002B58D4">
      <w:instrText xml:space="preserve"> DOCPROPERTY</w:instrText>
    </w:r>
    <w:r w:rsidRPr="002B58D4">
      <w:rPr>
        <w:sz w:val="18"/>
      </w:rPr>
      <w:instrText xml:space="preserve"> "RubrikSvar" *\charformat </w:instrText>
    </w:r>
    <w:r w:rsidRPr="002B58D4">
      <w:fldChar w:fldCharType="separate"/>
    </w:r>
    <w:r w:rsidR="00E16BAB" w:rsidRPr="002B58D4">
      <w:t>Kommunala självstyret</w:t>
    </w:r>
    <w:r w:rsidRPr="002B58D4">
      <w:fldChar w:fldCharType="end"/>
    </w:r>
  </w:p>
  <w:p w:rsidR="00D76AA7" w:rsidRPr="002B58D4" w:rsidRDefault="00D76AA7" w:rsidP="00A43C51">
    <w:pPr>
      <w:pStyle w:val="Normal00"/>
      <w:rPr>
        <w:i/>
      </w:rPr>
    </w:pPr>
    <w:r w:rsidRPr="002B58D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98AD744"/>
    <w:lvl w:ilvl="0" w:tplc="D1FA129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2046886">
    <w:abstractNumId w:val="13"/>
  </w:num>
  <w:num w:numId="2" w16cid:durableId="1522013606">
    <w:abstractNumId w:val="10"/>
  </w:num>
  <w:num w:numId="3" w16cid:durableId="587815557">
    <w:abstractNumId w:val="11"/>
  </w:num>
  <w:num w:numId="4" w16cid:durableId="1985238993">
    <w:abstractNumId w:val="12"/>
  </w:num>
  <w:num w:numId="5" w16cid:durableId="1059788250">
    <w:abstractNumId w:val="8"/>
  </w:num>
  <w:num w:numId="6" w16cid:durableId="1929852101">
    <w:abstractNumId w:val="3"/>
  </w:num>
  <w:num w:numId="7" w16cid:durableId="465970909">
    <w:abstractNumId w:val="2"/>
  </w:num>
  <w:num w:numId="8" w16cid:durableId="543296412">
    <w:abstractNumId w:val="1"/>
  </w:num>
  <w:num w:numId="9" w16cid:durableId="103310434">
    <w:abstractNumId w:val="0"/>
  </w:num>
  <w:num w:numId="10" w16cid:durableId="1369334467">
    <w:abstractNumId w:val="9"/>
  </w:num>
  <w:num w:numId="11" w16cid:durableId="509174126">
    <w:abstractNumId w:val="7"/>
  </w:num>
  <w:num w:numId="12" w16cid:durableId="348872807">
    <w:abstractNumId w:val="6"/>
  </w:num>
  <w:num w:numId="13" w16cid:durableId="272322132">
    <w:abstractNumId w:val="5"/>
  </w:num>
  <w:num w:numId="14" w16cid:durableId="695347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225647"/>
    <w:rsid w:val="00064BC3"/>
    <w:rsid w:val="00066775"/>
    <w:rsid w:val="00072FB9"/>
    <w:rsid w:val="00100531"/>
    <w:rsid w:val="00201DFB"/>
    <w:rsid w:val="00204A63"/>
    <w:rsid w:val="00212FF1"/>
    <w:rsid w:val="00225647"/>
    <w:rsid w:val="00230193"/>
    <w:rsid w:val="00247771"/>
    <w:rsid w:val="0025068A"/>
    <w:rsid w:val="002818D3"/>
    <w:rsid w:val="002B58D4"/>
    <w:rsid w:val="002D11A8"/>
    <w:rsid w:val="00445271"/>
    <w:rsid w:val="004A0504"/>
    <w:rsid w:val="004E38D9"/>
    <w:rsid w:val="00740D6D"/>
    <w:rsid w:val="00794149"/>
    <w:rsid w:val="007B67A7"/>
    <w:rsid w:val="007C6092"/>
    <w:rsid w:val="007E08FD"/>
    <w:rsid w:val="008E3D02"/>
    <w:rsid w:val="008F0163"/>
    <w:rsid w:val="00A053C6"/>
    <w:rsid w:val="00A43C51"/>
    <w:rsid w:val="00B03E43"/>
    <w:rsid w:val="00B13BF0"/>
    <w:rsid w:val="00B32DAF"/>
    <w:rsid w:val="00C1285C"/>
    <w:rsid w:val="00C27B7D"/>
    <w:rsid w:val="00CA22B1"/>
    <w:rsid w:val="00D1174F"/>
    <w:rsid w:val="00D6780B"/>
    <w:rsid w:val="00D76AA7"/>
    <w:rsid w:val="00DC6C70"/>
    <w:rsid w:val="00E16BAB"/>
    <w:rsid w:val="00E22893"/>
    <w:rsid w:val="00E360DE"/>
    <w:rsid w:val="00E36CFF"/>
    <w:rsid w:val="00E75D28"/>
    <w:rsid w:val="00E84F25"/>
    <w:rsid w:val="00EB0C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15DA44-3D53-4DC9-B9CA-F80F02A7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43C51"/>
    <w:pPr>
      <w:spacing w:after="250"/>
    </w:pPr>
  </w:style>
  <w:style w:type="paragraph" w:customStyle="1" w:styleId="Hemstlatt">
    <w:name w:val="Hemstl_att"/>
    <w:aliases w:val="HemstPunkt,HemstPunktFlera,HemställansPunkt,Förslagstext"/>
    <w:basedOn w:val="Normal"/>
    <w:next w:val="Normal"/>
    <w:rsid w:val="00A43C5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256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463</Words>
  <Characters>2747</Characters>
  <Application>Microsoft Office Word</Application>
  <DocSecurity>4</DocSecurity>
  <Lines>70</Lines>
  <Paragraphs>18</Paragraphs>
  <ScaleCrop>false</ScaleCrop>
  <HeadingPairs>
    <vt:vector size="2" baseType="variant">
      <vt:variant>
        <vt:lpstr>Rubrik</vt:lpstr>
      </vt:variant>
      <vt:variant>
        <vt:i4>1</vt:i4>
      </vt:variant>
    </vt:vector>
  </HeadingPairs>
  <TitlesOfParts>
    <vt:vector size="1" baseType="lpstr">
      <vt:lpstr>K319</vt:lpstr>
    </vt:vector>
  </TitlesOfParts>
  <Company>Riksdagen</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K319</dc:title>
  <dc:subject>K319</dc:subject>
  <dc:creator>Riksdagen</dc:creator>
  <cp:keywords>Riksdagen</cp:keywords>
  <dc:description/>
  <cp:lastModifiedBy>Lars Brink</cp:lastModifiedBy>
  <cp:revision>2</cp:revision>
  <cp:lastPrinted>2006-01-13T13:21:00Z</cp:lastPrinted>
  <dcterms:created xsi:type="dcterms:W3CDTF">2025-12-16T19:37:00Z</dcterms:created>
  <dcterms:modified xsi:type="dcterms:W3CDTF">2025-12-16T19:37:00Z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Kommunala självstyret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Kommunala självstyret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K319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2005</vt:lpwstr>
  </property>
  <property fmtid="{D5CDD505-2E9C-101B-9397-08002B2CF9AE}" pid="44" name="NotesUID">
    <vt:lpwstr>hannes.borg@riksdagen.se</vt:lpwstr>
  </property>
  <property fmtid="{D5CDD505-2E9C-101B-9397-08002B2CF9AE}" pid="45" name="ReservUID">
    <vt:lpwstr>birgitta lundblad</vt:lpwstr>
  </property>
  <property fmtid="{D5CDD505-2E9C-101B-9397-08002B2CF9AE}" pid="46" name="MotionID">
    <vt:lpwstr>20052006000000000099000004990069</vt:lpwstr>
  </property>
  <property fmtid="{D5CDD505-2E9C-101B-9397-08002B2CF9AE}" pid="47" name="datum">
    <vt:lpwstr>050924</vt:lpwstr>
  </property>
  <property fmtid="{D5CDD505-2E9C-101B-9397-08002B2CF9AE}" pid="48" name="avsändar-e-post">
    <vt:lpwstr>hannes.borg@riksdagen.se</vt:lpwstr>
  </property>
  <property fmtid="{D5CDD505-2E9C-101B-9397-08002B2CF9AE}" pid="49" name="id">
    <vt:lpwstr>20052006000000000099000004990069</vt:lpwstr>
  </property>
  <property fmtid="{D5CDD505-2E9C-101B-9397-08002B2CF9AE}" pid="50" name="nummer">
    <vt:lpwstr>319</vt:lpwstr>
  </property>
  <property fmtid="{D5CDD505-2E9C-101B-9397-08002B2CF9AE}" pid="51" name="utskottsbeteckning">
    <vt:lpwstr>K</vt:lpwstr>
  </property>
</Properties>
</file>