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3ED" w:rsidRPr="00590B9C" w:rsidRDefault="00FD791C" w:rsidP="00FD791C">
      <w:pPr>
        <w:pStyle w:val="Hemstlrubrik"/>
      </w:pPr>
      <w:r w:rsidRPr="00590B9C">
        <w:t>Förslag till riksdagsbeslut</w:t>
      </w:r>
    </w:p>
    <w:p w:rsidR="00FF6B18" w:rsidRPr="00590B9C" w:rsidRDefault="00FF6B18">
      <w:pPr>
        <w:pStyle w:val="Hemstlatt"/>
        <w:ind w:left="0"/>
      </w:pPr>
      <w:r w:rsidRPr="00590B9C">
        <w:t>Riksdagen tillkännager för regeringen som sin mening vad i motionen anförs om bibehållande av skattereduktion för avgift till fac</w:t>
      </w:r>
      <w:r w:rsidRPr="00590B9C">
        <w:t>k</w:t>
      </w:r>
      <w:r w:rsidRPr="00590B9C">
        <w:t>lig organisation.</w:t>
      </w:r>
    </w:p>
    <w:p w:rsidR="000A0546" w:rsidRPr="00590B9C" w:rsidRDefault="000A0546" w:rsidP="000A0546">
      <w:pPr>
        <w:pStyle w:val="Rubrik1"/>
        <w:rPr>
          <w:lang w:eastAsia="en-US"/>
        </w:rPr>
      </w:pPr>
      <w:r w:rsidRPr="00590B9C">
        <w:rPr>
          <w:lang w:eastAsia="en-US"/>
        </w:rPr>
        <w:t>Motivering</w:t>
      </w:r>
    </w:p>
    <w:p w:rsidR="003533ED" w:rsidRPr="00590B9C" w:rsidRDefault="00FD791C">
      <w:pPr>
        <w:rPr>
          <w:szCs w:val="24"/>
          <w:lang w:eastAsia="en-US"/>
        </w:rPr>
      </w:pPr>
      <w:r w:rsidRPr="00590B9C">
        <w:rPr>
          <w:szCs w:val="24"/>
          <w:lang w:eastAsia="en-US"/>
        </w:rPr>
        <w:t>Skattereduktion för medlemsavgiften till en facklig organisation återinfördes 2002. Motivet var att skapa likställdhet mellan arbetsgivar- och fackliga o</w:t>
      </w:r>
      <w:r w:rsidRPr="00590B9C">
        <w:rPr>
          <w:szCs w:val="24"/>
          <w:lang w:eastAsia="en-US"/>
        </w:rPr>
        <w:t>r</w:t>
      </w:r>
      <w:r w:rsidRPr="00590B9C">
        <w:rPr>
          <w:szCs w:val="24"/>
          <w:lang w:eastAsia="en-US"/>
        </w:rPr>
        <w:t>ganisationer avseende finansieringen av organisationernas service till sina medlemmar.</w:t>
      </w:r>
    </w:p>
    <w:p w:rsidR="003533ED" w:rsidRPr="00590B9C" w:rsidRDefault="00FD791C">
      <w:pPr>
        <w:pStyle w:val="Normaltindrag"/>
        <w:rPr>
          <w:spacing w:val="-3"/>
          <w:lang w:eastAsia="en-US"/>
        </w:rPr>
      </w:pPr>
      <w:r w:rsidRPr="00590B9C">
        <w:rPr>
          <w:spacing w:val="-3"/>
          <w:lang w:eastAsia="en-US"/>
        </w:rPr>
        <w:t>Arbetsgivarorganisationer har ofta valt att överföra uppgifter till servicebolag då avgifterna till dessa blir avdragsgilla för företagen. Dessutom är företagens kostnader för förhandlingar en löpande avdragsgill driftskostnad i rörelsen. Om arbetstagare saknar möjlighet till kompensation för avgiften till fackliga organ</w:t>
      </w:r>
      <w:r w:rsidRPr="00590B9C">
        <w:rPr>
          <w:spacing w:val="-3"/>
          <w:lang w:eastAsia="en-US"/>
        </w:rPr>
        <w:t>i</w:t>
      </w:r>
      <w:r w:rsidRPr="00590B9C">
        <w:rPr>
          <w:spacing w:val="-3"/>
          <w:lang w:eastAsia="en-US"/>
        </w:rPr>
        <w:t>sationer, blir effekten att arbetsgivarorganisationernas verksamhet i huvudsak finansieras med obeskattade medel medan de anställdas avgifter till fackliga organisationer finansieras med beskattade medel. Därmed uppstår en uppenbar orättvisa. Med en skattereduktion skapar man likställdhet mellan parterna.</w:t>
      </w:r>
    </w:p>
    <w:p w:rsidR="003533ED" w:rsidRPr="00590B9C" w:rsidRDefault="00FD791C">
      <w:pPr>
        <w:pStyle w:val="Normaltindrag"/>
        <w:rPr>
          <w:szCs w:val="24"/>
          <w:lang w:eastAsia="en-US"/>
        </w:rPr>
      </w:pPr>
      <w:r w:rsidRPr="00590B9C">
        <w:rPr>
          <w:szCs w:val="24"/>
          <w:lang w:eastAsia="en-US"/>
        </w:rPr>
        <w:t>I Sverige är det arbetsmarknadens parter som svarar för att genom avtal skapa villkor på arbetsmarknaden. I Europa finns ofta statliga arbetsmar</w:t>
      </w:r>
      <w:r w:rsidRPr="00590B9C">
        <w:rPr>
          <w:szCs w:val="24"/>
          <w:lang w:eastAsia="en-US"/>
        </w:rPr>
        <w:t>k</w:t>
      </w:r>
      <w:r w:rsidRPr="00590B9C">
        <w:rPr>
          <w:szCs w:val="24"/>
          <w:lang w:eastAsia="en-US"/>
        </w:rPr>
        <w:t>nadsinspektioner som övervakar den nationella arbetsmarknaden. Kostnaden för dessa finansieras via statsbudgeten. I Sverige svarar de fackliga organis</w:t>
      </w:r>
      <w:r w:rsidRPr="00590B9C">
        <w:rPr>
          <w:szCs w:val="24"/>
          <w:lang w:eastAsia="en-US"/>
        </w:rPr>
        <w:t>a</w:t>
      </w:r>
      <w:r w:rsidRPr="00590B9C">
        <w:rPr>
          <w:szCs w:val="24"/>
          <w:lang w:eastAsia="en-US"/>
        </w:rPr>
        <w:t>tionerna för stora delar av arbetsplatsbevakningen. Därför bör skatteredukti</w:t>
      </w:r>
      <w:r w:rsidRPr="00590B9C">
        <w:rPr>
          <w:szCs w:val="24"/>
          <w:lang w:eastAsia="en-US"/>
        </w:rPr>
        <w:t>o</w:t>
      </w:r>
      <w:r w:rsidRPr="00590B9C">
        <w:rPr>
          <w:szCs w:val="24"/>
          <w:lang w:eastAsia="en-US"/>
        </w:rPr>
        <w:t>nen om 25 procent av den avgift som under året betalats till en facklig organ</w:t>
      </w:r>
      <w:r w:rsidRPr="00590B9C">
        <w:rPr>
          <w:szCs w:val="24"/>
          <w:lang w:eastAsia="en-US"/>
        </w:rPr>
        <w:t>i</w:t>
      </w:r>
      <w:r w:rsidRPr="00590B9C">
        <w:rPr>
          <w:szCs w:val="24"/>
          <w:lang w:eastAsia="en-US"/>
        </w:rPr>
        <w:t>sation bibehållas.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0B9C">
        <w:trPr>
          <w:cantSplit/>
        </w:trPr>
        <w:tc>
          <w:tcPr>
            <w:tcW w:w="3046" w:type="dxa"/>
          </w:tcPr>
          <w:p w:rsidR="00FF6B18" w:rsidRPr="00590B9C" w:rsidRDefault="00FF6B18">
            <w:pPr>
              <w:pStyle w:val="UnderskriftDatum"/>
              <w:spacing w:before="240"/>
            </w:pPr>
            <w:r w:rsidRPr="00590B9C">
              <w:lastRenderedPageBreak/>
              <w:t>Stockholm den 31 oktober 2006</w:t>
            </w:r>
          </w:p>
        </w:tc>
        <w:tc>
          <w:tcPr>
            <w:tcW w:w="3047" w:type="dxa"/>
          </w:tcPr>
          <w:p w:rsidR="00FF6B18" w:rsidRPr="00590B9C" w:rsidRDefault="00FF6B18">
            <w:pPr>
              <w:pStyle w:val="Underskrifter"/>
              <w:spacing w:before="240"/>
            </w:pPr>
          </w:p>
        </w:tc>
      </w:tr>
      <w:tr w:rsidR="00000000" w:rsidRPr="00590B9C">
        <w:trPr>
          <w:cantSplit/>
        </w:trPr>
        <w:tc>
          <w:tcPr>
            <w:tcW w:w="3046" w:type="dxa"/>
          </w:tcPr>
          <w:p w:rsidR="00FF6B18" w:rsidRPr="00590B9C" w:rsidRDefault="00FF6B18">
            <w:pPr>
              <w:pStyle w:val="Underskrifter"/>
            </w:pPr>
            <w:r w:rsidRPr="00590B9C">
              <w:t>Hans Stenberg (s)</w:t>
            </w:r>
          </w:p>
        </w:tc>
        <w:tc>
          <w:tcPr>
            <w:tcW w:w="3046" w:type="dxa"/>
          </w:tcPr>
          <w:p w:rsidR="00FF6B18" w:rsidRPr="00590B9C" w:rsidRDefault="00FF6B18">
            <w:pPr>
              <w:pStyle w:val="Underskrifter"/>
            </w:pPr>
          </w:p>
        </w:tc>
      </w:tr>
      <w:tr w:rsidR="00000000" w:rsidRPr="00590B9C">
        <w:trPr>
          <w:cantSplit/>
        </w:trPr>
        <w:tc>
          <w:tcPr>
            <w:tcW w:w="3046" w:type="dxa"/>
          </w:tcPr>
          <w:p w:rsidR="00FF6B18" w:rsidRPr="00590B9C" w:rsidRDefault="00FF6B18">
            <w:pPr>
              <w:pStyle w:val="Underskrifter"/>
            </w:pPr>
            <w:r w:rsidRPr="00590B9C">
              <w:t>Claes-Göran Brandin (s)</w:t>
            </w:r>
          </w:p>
        </w:tc>
        <w:tc>
          <w:tcPr>
            <w:tcW w:w="3046" w:type="dxa"/>
          </w:tcPr>
          <w:p w:rsidR="00FF6B18" w:rsidRPr="00590B9C" w:rsidRDefault="00FF6B18">
            <w:pPr>
              <w:pStyle w:val="Underskrifter"/>
            </w:pPr>
            <w:r w:rsidRPr="00590B9C">
              <w:t>Ronny Olander (s)</w:t>
            </w:r>
          </w:p>
        </w:tc>
      </w:tr>
      <w:tr w:rsidR="00000000" w:rsidRPr="00590B9C">
        <w:trPr>
          <w:cantSplit/>
        </w:trPr>
        <w:tc>
          <w:tcPr>
            <w:tcW w:w="3046" w:type="dxa"/>
          </w:tcPr>
          <w:p w:rsidR="00FF6B18" w:rsidRPr="00590B9C" w:rsidRDefault="00FF6B18">
            <w:pPr>
              <w:pStyle w:val="Underskrifter"/>
            </w:pPr>
            <w:r w:rsidRPr="00590B9C">
              <w:t>Anders Karlsson (s)</w:t>
            </w:r>
          </w:p>
        </w:tc>
        <w:tc>
          <w:tcPr>
            <w:tcW w:w="3046" w:type="dxa"/>
          </w:tcPr>
          <w:p w:rsidR="00FF6B18" w:rsidRPr="00590B9C" w:rsidRDefault="00FF6B18">
            <w:pPr>
              <w:pStyle w:val="Underskrifter"/>
            </w:pPr>
            <w:r w:rsidRPr="00590B9C">
              <w:t>Gunnar Sandberg (s)</w:t>
            </w:r>
          </w:p>
        </w:tc>
      </w:tr>
      <w:tr w:rsidR="00000000" w:rsidRPr="00590B9C">
        <w:trPr>
          <w:cantSplit/>
        </w:trPr>
        <w:tc>
          <w:tcPr>
            <w:tcW w:w="3046" w:type="dxa"/>
          </w:tcPr>
          <w:p w:rsidR="00FF6B18" w:rsidRPr="00590B9C" w:rsidRDefault="00FF6B18">
            <w:pPr>
              <w:pStyle w:val="Underskrifter"/>
            </w:pPr>
            <w:r w:rsidRPr="00590B9C">
              <w:t>Lars Mejern Larsson (s)</w:t>
            </w:r>
          </w:p>
        </w:tc>
        <w:tc>
          <w:tcPr>
            <w:tcW w:w="3046" w:type="dxa"/>
          </w:tcPr>
          <w:p w:rsidR="00FF6B18" w:rsidRPr="00590B9C" w:rsidRDefault="00FF6B18">
            <w:pPr>
              <w:pStyle w:val="Underskrifter"/>
            </w:pPr>
          </w:p>
        </w:tc>
      </w:tr>
    </w:tbl>
    <w:p w:rsidR="003533ED" w:rsidRPr="00590B9C" w:rsidRDefault="003533ED" w:rsidP="00E4765D"/>
    <w:sectPr w:rsidR="003533ED" w:rsidRPr="00590B9C" w:rsidSect="00FD7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6B18" w:rsidRPr="00590B9C" w:rsidRDefault="00FF6B18">
      <w:r w:rsidRPr="00590B9C">
        <w:separator/>
      </w:r>
    </w:p>
  </w:endnote>
  <w:endnote w:type="continuationSeparator" w:id="0">
    <w:p w:rsidR="00FF6B18" w:rsidRPr="00590B9C" w:rsidRDefault="00FF6B18">
      <w:r w:rsidRPr="00590B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3ED" w:rsidRPr="00590B9C" w:rsidRDefault="00590B9C" w:rsidP="00FD791C">
    <w:pPr>
      <w:pStyle w:val="Sidfot"/>
    </w:pPr>
    <w:r w:rsidRPr="00590B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6326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91C" w:rsidRDefault="00FF6B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D791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791C" w:rsidRDefault="00FF6B18">
                    <w:pPr>
                      <w:pStyle w:val="NormalS5sidnrV"/>
                    </w:pPr>
                    <w:r>
                      <w:fldChar w:fldCharType="begin"/>
                    </w:r>
                    <w:r w:rsidR="00FD791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3ED" w:rsidRPr="00590B9C" w:rsidRDefault="00590B9C" w:rsidP="00FD791C">
    <w:pPr>
      <w:pStyle w:val="Sidfot"/>
    </w:pPr>
    <w:r w:rsidRPr="00590B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7791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91C" w:rsidRDefault="00FF6B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791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791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791C" w:rsidRDefault="00FF6B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791C">
                      <w:instrText xml:space="preserve"> PAGE *\charformat</w:instrText>
                    </w:r>
                    <w:r>
                      <w:fldChar w:fldCharType="separate"/>
                    </w:r>
                    <w:r w:rsidR="00FD791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3ED" w:rsidRPr="00590B9C" w:rsidRDefault="00590B9C" w:rsidP="00FD791C">
    <w:pPr>
      <w:pStyle w:val="Sidfot"/>
    </w:pPr>
    <w:r w:rsidRPr="00590B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27281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91C" w:rsidRDefault="00FF6B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791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791C" w:rsidRDefault="00FF6B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791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6B18" w:rsidRPr="00590B9C" w:rsidRDefault="00FF6B18">
      <w:r w:rsidRPr="00590B9C">
        <w:separator/>
      </w:r>
    </w:p>
  </w:footnote>
  <w:footnote w:type="continuationSeparator" w:id="0">
    <w:p w:rsidR="00FF6B18" w:rsidRPr="00590B9C" w:rsidRDefault="00FF6B18">
      <w:r w:rsidRPr="00590B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3ED" w:rsidRPr="00590B9C" w:rsidRDefault="00590B9C" w:rsidP="00FD791C">
    <w:pPr>
      <w:pStyle w:val="Sidhuvud"/>
    </w:pPr>
    <w:r w:rsidRPr="00590B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13608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91C" w:rsidRDefault="00FF6B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D791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74B0">
                            <w:t>2006/07</w:t>
                          </w:r>
                          <w:r>
                            <w:fldChar w:fldCharType="end"/>
                          </w:r>
                          <w:r w:rsidR="00FD791C">
                            <w:t>:</w:t>
                          </w:r>
                          <w:r>
                            <w:fldChar w:fldCharType="begin"/>
                          </w:r>
                          <w:r w:rsidR="00FD791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74B0">
                            <w:t>Fi249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791C" w:rsidRDefault="00FF6B18">
                    <w:pPr>
                      <w:pStyle w:val="KantRubrikS5V"/>
                    </w:pPr>
                    <w:r>
                      <w:fldChar w:fldCharType="begin"/>
                    </w:r>
                    <w:r w:rsidR="00FD791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74B0">
                      <w:t>2006/07</w:t>
                    </w:r>
                    <w:r>
                      <w:fldChar w:fldCharType="end"/>
                    </w:r>
                    <w:r w:rsidR="00FD791C">
                      <w:t>:</w:t>
                    </w:r>
                    <w:r>
                      <w:fldChar w:fldCharType="begin"/>
                    </w:r>
                    <w:r w:rsidR="00FD791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74B0">
                      <w:t>Fi249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3ED" w:rsidRPr="00590B9C" w:rsidRDefault="00590B9C" w:rsidP="00FD791C">
    <w:pPr>
      <w:pStyle w:val="Sidhuvud"/>
    </w:pPr>
    <w:r w:rsidRPr="00590B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10440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91C" w:rsidRDefault="00FF6B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D791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74B0">
                            <w:t>2006/07</w:t>
                          </w:r>
                          <w:r>
                            <w:fldChar w:fldCharType="end"/>
                          </w:r>
                          <w:r w:rsidR="00FD791C">
                            <w:t>:</w:t>
                          </w:r>
                          <w:r>
                            <w:fldChar w:fldCharType="begin"/>
                          </w:r>
                          <w:r w:rsidR="00FD791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74B0">
                            <w:t>Fi249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791C" w:rsidRDefault="00FF6B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D791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74B0">
                      <w:t>2006/07</w:t>
                    </w:r>
                    <w:r>
                      <w:fldChar w:fldCharType="end"/>
                    </w:r>
                    <w:r w:rsidR="00FD791C">
                      <w:t>:</w:t>
                    </w:r>
                    <w:r>
                      <w:fldChar w:fldCharType="begin"/>
                    </w:r>
                    <w:r w:rsidR="00FD791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74B0">
                      <w:t>Fi249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B18" w:rsidRPr="00590B9C" w:rsidRDefault="00FF6B18">
    <w:pPr>
      <w:pStyle w:val="FSHNormal"/>
      <w:tabs>
        <w:tab w:val="right" w:pos="5840"/>
      </w:tabs>
    </w:pPr>
    <w:r w:rsidRPr="00590B9C">
      <w:br/>
    </w:r>
    <w:r w:rsidRPr="00590B9C">
      <w:fldChar w:fldCharType="begin" w:fldLock="1"/>
    </w:r>
    <w:r w:rsidRPr="00590B9C">
      <w:instrText xml:space="preserve"> DOCPROPERTY</w:instrText>
    </w:r>
    <w:r w:rsidRPr="00590B9C">
      <w:rPr>
        <w:sz w:val="18"/>
      </w:rPr>
      <w:instrText xml:space="preserve"> "YearUser" *\charformat </w:instrText>
    </w:r>
    <w:r w:rsidRPr="00590B9C">
      <w:fldChar w:fldCharType="separate"/>
    </w:r>
    <w:r w:rsidRPr="00590B9C">
      <w:t>2006/07</w:t>
    </w:r>
    <w:r w:rsidRPr="00590B9C">
      <w:fldChar w:fldCharType="end"/>
    </w:r>
    <w:r w:rsidRPr="00590B9C">
      <w:t xml:space="preserve"> </w:t>
    </w:r>
    <w:r w:rsidRPr="00590B9C">
      <w:tab/>
      <w:t xml:space="preserve">mnr: </w:t>
    </w:r>
    <w:r w:rsidRPr="00590B9C">
      <w:fldChar w:fldCharType="begin" w:fldLock="1"/>
    </w:r>
    <w:r w:rsidRPr="00590B9C">
      <w:instrText xml:space="preserve"> DOCPROPERTY</w:instrText>
    </w:r>
    <w:r w:rsidRPr="00590B9C">
      <w:rPr>
        <w:sz w:val="18"/>
      </w:rPr>
      <w:instrText xml:space="preserve"> "Motionsnummer" *\charformat </w:instrText>
    </w:r>
    <w:r w:rsidRPr="00590B9C">
      <w:fldChar w:fldCharType="separate"/>
    </w:r>
    <w:r w:rsidRPr="00590B9C">
      <w:t>Fi249</w:t>
    </w:r>
    <w:r w:rsidRPr="00590B9C">
      <w:fldChar w:fldCharType="end"/>
    </w:r>
    <w:r w:rsidRPr="00590B9C">
      <w:br/>
    </w:r>
    <w:r w:rsidRPr="00590B9C">
      <w:fldChar w:fldCharType="begin" w:fldLock="1"/>
    </w:r>
    <w:r w:rsidRPr="00590B9C">
      <w:instrText xml:space="preserve"> DOCPROPERTY</w:instrText>
    </w:r>
    <w:r w:rsidRPr="00590B9C">
      <w:rPr>
        <w:sz w:val="18"/>
      </w:rPr>
      <w:instrText xml:space="preserve"> "Samling" *\charformat </w:instrText>
    </w:r>
    <w:r w:rsidRPr="00590B9C">
      <w:fldChar w:fldCharType="end"/>
    </w:r>
    <w:r w:rsidRPr="00590B9C">
      <w:tab/>
      <w:t xml:space="preserve">pnr: </w:t>
    </w:r>
    <w:r w:rsidRPr="00590B9C">
      <w:fldChar w:fldCharType="begin" w:fldLock="1"/>
    </w:r>
    <w:r w:rsidRPr="00590B9C">
      <w:instrText xml:space="preserve"> DOCPROPERTY</w:instrText>
    </w:r>
    <w:r w:rsidRPr="00590B9C">
      <w:rPr>
        <w:sz w:val="18"/>
      </w:rPr>
      <w:instrText xml:space="preserve"> "Partinummer" *\charformat </w:instrText>
    </w:r>
    <w:r w:rsidRPr="00590B9C">
      <w:fldChar w:fldCharType="separate"/>
    </w:r>
    <w:r w:rsidRPr="00590B9C">
      <w:t>s45402</w:t>
    </w:r>
    <w:r w:rsidRPr="00590B9C">
      <w:fldChar w:fldCharType="end"/>
    </w:r>
  </w:p>
  <w:p w:rsidR="00FF6B18" w:rsidRPr="00590B9C" w:rsidRDefault="00FF6B18">
    <w:pPr>
      <w:pStyle w:val="FSHRub1"/>
    </w:pPr>
    <w:r w:rsidRPr="00590B9C">
      <w:t>Motion till riksdagen</w:t>
    </w:r>
    <w:r w:rsidRPr="00590B9C">
      <w:br/>
    </w:r>
    <w:r w:rsidRPr="00590B9C">
      <w:fldChar w:fldCharType="begin" w:fldLock="1"/>
    </w:r>
    <w:r w:rsidRPr="00590B9C">
      <w:instrText xml:space="preserve"> DOCPROPERTY "YearUser" *\charformat </w:instrText>
    </w:r>
    <w:r w:rsidRPr="00590B9C">
      <w:fldChar w:fldCharType="separate"/>
    </w:r>
    <w:r w:rsidRPr="00590B9C">
      <w:t>2006/07</w:t>
    </w:r>
    <w:r w:rsidRPr="00590B9C">
      <w:fldChar w:fldCharType="end"/>
    </w:r>
    <w:r w:rsidRPr="00590B9C">
      <w:t>:</w:t>
    </w:r>
    <w:r w:rsidRPr="00590B9C">
      <w:fldChar w:fldCharType="begin" w:fldLock="1"/>
    </w:r>
    <w:r w:rsidRPr="00590B9C">
      <w:instrText xml:space="preserve"> DOCPROPERTY "Motionsnummer" *\charformat </w:instrText>
    </w:r>
    <w:r w:rsidRPr="00590B9C">
      <w:fldChar w:fldCharType="separate"/>
    </w:r>
    <w:r w:rsidRPr="00590B9C">
      <w:t>Fi249</w:t>
    </w:r>
    <w:r w:rsidRPr="00590B9C">
      <w:fldChar w:fldCharType="end"/>
    </w:r>
  </w:p>
  <w:p w:rsidR="00FF6B18" w:rsidRPr="00590B9C" w:rsidRDefault="00FF6B18">
    <w:pPr>
      <w:pStyle w:val="FSHNormalS5"/>
    </w:pPr>
    <w:r w:rsidRPr="00590B9C">
      <w:fldChar w:fldCharType="begin" w:fldLock="1"/>
    </w:r>
    <w:r w:rsidRPr="00590B9C">
      <w:instrText xml:space="preserve"> DOCPROPERTY "MotionarText" *\charformat </w:instrText>
    </w:r>
    <w:r w:rsidRPr="00590B9C">
      <w:fldChar w:fldCharType="separate"/>
    </w:r>
    <w:r w:rsidRPr="00590B9C">
      <w:t>av Hans Stenberg m.fl. (s)</w:t>
    </w:r>
    <w:r w:rsidRPr="00590B9C">
      <w:fldChar w:fldCharType="end"/>
    </w:r>
    <w:r w:rsidRPr="00590B9C">
      <w:br/>
    </w:r>
    <w:r w:rsidRPr="00590B9C">
      <w:fldChar w:fldCharType="begin" w:fldLock="1"/>
    </w:r>
    <w:r w:rsidRPr="00590B9C">
      <w:instrText xml:space="preserve"> DOCPROPERTY "SvarFrasKort" *\charformat </w:instrText>
    </w:r>
    <w:r w:rsidRPr="00590B9C">
      <w:fldChar w:fldCharType="end"/>
    </w:r>
  </w:p>
  <w:p w:rsidR="00FF6B18" w:rsidRPr="00590B9C" w:rsidRDefault="00FF6B18">
    <w:pPr>
      <w:pStyle w:val="FSHTitel"/>
    </w:pPr>
    <w:r w:rsidRPr="00590B9C">
      <w:fldChar w:fldCharType="begin" w:fldLock="1"/>
    </w:r>
    <w:r w:rsidRPr="00590B9C">
      <w:instrText xml:space="preserve"> DOCPROPERTY</w:instrText>
    </w:r>
    <w:r w:rsidRPr="00590B9C">
      <w:rPr>
        <w:sz w:val="18"/>
      </w:rPr>
      <w:instrText xml:space="preserve"> "RubrikSvar" *\charformat </w:instrText>
    </w:r>
    <w:r w:rsidRPr="00590B9C">
      <w:fldChar w:fldCharType="separate"/>
    </w:r>
    <w:r w:rsidRPr="00590B9C">
      <w:t>Skattereduktion för avgift till facklig organisation</w:t>
    </w:r>
    <w:r w:rsidRPr="00590B9C">
      <w:fldChar w:fldCharType="end"/>
    </w:r>
  </w:p>
  <w:p w:rsidR="00FF6B18" w:rsidRPr="00590B9C" w:rsidRDefault="00FF6B18">
    <w:pPr>
      <w:pStyle w:val="Normal00"/>
    </w:pPr>
  </w:p>
  <w:p w:rsidR="00FD791C" w:rsidRPr="00590B9C" w:rsidRDefault="00FD79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235041">
    <w:abstractNumId w:val="13"/>
  </w:num>
  <w:num w:numId="2" w16cid:durableId="951788066">
    <w:abstractNumId w:val="10"/>
  </w:num>
  <w:num w:numId="3" w16cid:durableId="673650927">
    <w:abstractNumId w:val="11"/>
  </w:num>
  <w:num w:numId="4" w16cid:durableId="785276636">
    <w:abstractNumId w:val="12"/>
  </w:num>
  <w:num w:numId="5" w16cid:durableId="1946573180">
    <w:abstractNumId w:val="8"/>
  </w:num>
  <w:num w:numId="6" w16cid:durableId="1060901677">
    <w:abstractNumId w:val="3"/>
  </w:num>
  <w:num w:numId="7" w16cid:durableId="1289581406">
    <w:abstractNumId w:val="2"/>
  </w:num>
  <w:num w:numId="8" w16cid:durableId="583875503">
    <w:abstractNumId w:val="1"/>
  </w:num>
  <w:num w:numId="9" w16cid:durableId="1469929755">
    <w:abstractNumId w:val="0"/>
  </w:num>
  <w:num w:numId="10" w16cid:durableId="451218031">
    <w:abstractNumId w:val="9"/>
  </w:num>
  <w:num w:numId="11" w16cid:durableId="2061396215">
    <w:abstractNumId w:val="7"/>
  </w:num>
  <w:num w:numId="12" w16cid:durableId="507642173">
    <w:abstractNumId w:val="6"/>
  </w:num>
  <w:num w:numId="13" w16cid:durableId="639387519">
    <w:abstractNumId w:val="5"/>
  </w:num>
  <w:num w:numId="14" w16cid:durableId="472604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4"/>
    <w:docVar w:name="PersonGUIDs" w:val="{B18FB4F6-E5C3-4394-92DB-9CB27A7B60F0},{01BDF579-471C-4239-90B2-2FAC506BC556},{39F7915D-E142-47B1-A92C-2D584BF557C0},{9A5E592E-5AED-4597-A102-9913986F01D0},{CA7D3CBE-D579-4C0A-9167-C63078DC176D},{478801B6-AB79-467A-B419-2178545A01F4}"/>
  </w:docVars>
  <w:rsids>
    <w:rsidRoot w:val="00590B9C"/>
    <w:rsid w:val="000A0546"/>
    <w:rsid w:val="001630C1"/>
    <w:rsid w:val="001F4EE1"/>
    <w:rsid w:val="003533ED"/>
    <w:rsid w:val="00426615"/>
    <w:rsid w:val="00590B9C"/>
    <w:rsid w:val="008A221D"/>
    <w:rsid w:val="009C158D"/>
    <w:rsid w:val="00B074B0"/>
    <w:rsid w:val="00BA5BF3"/>
    <w:rsid w:val="00E4765D"/>
    <w:rsid w:val="00F14415"/>
    <w:rsid w:val="00F628F2"/>
    <w:rsid w:val="00FD791C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44C597-F98B-487F-8365-E048B4E5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533E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533E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533E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533E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533E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533E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533E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533E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533ED"/>
    <w:pPr>
      <w:outlineLvl w:val="7"/>
    </w:pPr>
  </w:style>
  <w:style w:type="paragraph" w:styleId="Rubrik9">
    <w:name w:val="heading 9"/>
    <w:basedOn w:val="Rubrik8"/>
    <w:next w:val="Normal"/>
    <w:qFormat/>
    <w:rsid w:val="003533E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533E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533E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533ED"/>
    <w:pPr>
      <w:spacing w:before="0"/>
      <w:ind w:firstLine="227"/>
    </w:pPr>
  </w:style>
  <w:style w:type="paragraph" w:customStyle="1" w:styleId="FSHNormal">
    <w:name w:val="FSH_Normal"/>
    <w:semiHidden/>
    <w:rsid w:val="003533E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533E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533E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533E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533E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533E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533E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533ED"/>
    <w:pPr>
      <w:spacing w:after="250"/>
    </w:pPr>
  </w:style>
  <w:style w:type="paragraph" w:customStyle="1" w:styleId="Autokorrigering">
    <w:name w:val="Autokorrigering"/>
    <w:rsid w:val="003533E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3533E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533E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533E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533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533E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533E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533E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533ED"/>
    <w:pPr>
      <w:ind w:firstLine="170"/>
    </w:pPr>
  </w:style>
  <w:style w:type="paragraph" w:customStyle="1" w:styleId="NormalA4fot">
    <w:name w:val="Normal_A4fot"/>
    <w:basedOn w:val="Normal"/>
    <w:semiHidden/>
    <w:rsid w:val="003533E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533E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533E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533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533E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533E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533E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533E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533ED"/>
  </w:style>
  <w:style w:type="paragraph" w:customStyle="1" w:styleId="RubrikInnehllsf">
    <w:name w:val="RubrikInnehållsf"/>
    <w:basedOn w:val="RubrikSammanf"/>
    <w:next w:val="Normal"/>
    <w:rsid w:val="003533ED"/>
  </w:style>
  <w:style w:type="paragraph" w:customStyle="1" w:styleId="Tabellochbildrubrik">
    <w:name w:val="Tabell och bildrubrik"/>
    <w:basedOn w:val="Normal"/>
    <w:next w:val="Normal"/>
    <w:rsid w:val="003533E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533E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533E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533E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533E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533E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533ED"/>
    <w:pPr>
      <w:ind w:left="284"/>
    </w:pPr>
  </w:style>
  <w:style w:type="paragraph" w:styleId="Innehll3">
    <w:name w:val="toc 3"/>
    <w:basedOn w:val="Innehll2"/>
    <w:next w:val="Innehll4"/>
    <w:semiHidden/>
    <w:rsid w:val="003533ED"/>
    <w:pPr>
      <w:ind w:left="567"/>
    </w:pPr>
  </w:style>
  <w:style w:type="paragraph" w:styleId="Innehll4">
    <w:name w:val="toc 4"/>
    <w:basedOn w:val="Innehll3"/>
    <w:next w:val="Normal"/>
    <w:semiHidden/>
    <w:rsid w:val="003533E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533E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533ED"/>
  </w:style>
  <w:style w:type="character" w:styleId="Hyperlnk">
    <w:name w:val="Hyperlink"/>
    <w:basedOn w:val="Standardstycketeckensnitt"/>
    <w:semiHidden/>
    <w:rsid w:val="003533ED"/>
    <w:rPr>
      <w:color w:val="0000FF"/>
      <w:u w:val="single"/>
    </w:rPr>
  </w:style>
  <w:style w:type="paragraph" w:styleId="Indragetstycke">
    <w:name w:val="Block Text"/>
    <w:basedOn w:val="Normal"/>
    <w:semiHidden/>
    <w:rsid w:val="003533E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533ED"/>
  </w:style>
  <w:style w:type="paragraph" w:styleId="Lista">
    <w:name w:val="List"/>
    <w:basedOn w:val="Normal"/>
    <w:semiHidden/>
    <w:rsid w:val="003533ED"/>
    <w:pPr>
      <w:ind w:left="283" w:hanging="283"/>
    </w:pPr>
  </w:style>
  <w:style w:type="paragraph" w:styleId="Normalwebb">
    <w:name w:val="Normal (Web)"/>
    <w:basedOn w:val="Normal"/>
    <w:semiHidden/>
    <w:rsid w:val="003533ED"/>
    <w:rPr>
      <w:szCs w:val="24"/>
    </w:rPr>
  </w:style>
  <w:style w:type="paragraph" w:styleId="Numreradlista">
    <w:name w:val="List Number"/>
    <w:basedOn w:val="Normal"/>
    <w:semiHidden/>
    <w:rsid w:val="003533ED"/>
    <w:pPr>
      <w:numPr>
        <w:numId w:val="5"/>
      </w:numPr>
    </w:pPr>
  </w:style>
  <w:style w:type="paragraph" w:styleId="Punktlista">
    <w:name w:val="List Bullet"/>
    <w:basedOn w:val="Normal"/>
    <w:semiHidden/>
    <w:rsid w:val="003533E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533ED"/>
  </w:style>
  <w:style w:type="character" w:styleId="Sidnummer">
    <w:name w:val="page number"/>
    <w:basedOn w:val="Standardstycketeckensnitt"/>
    <w:semiHidden/>
    <w:rsid w:val="003533ED"/>
  </w:style>
  <w:style w:type="paragraph" w:styleId="Signatur">
    <w:name w:val="Signature"/>
    <w:basedOn w:val="Normal"/>
    <w:semiHidden/>
    <w:rsid w:val="003533ED"/>
    <w:pPr>
      <w:ind w:left="4252"/>
    </w:pPr>
  </w:style>
  <w:style w:type="paragraph" w:styleId="Underrubrik">
    <w:name w:val="Subtitle"/>
    <w:basedOn w:val="Normal"/>
    <w:qFormat/>
    <w:rsid w:val="003533E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1478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s45402</vt:lpstr>
    </vt:vector>
  </TitlesOfParts>
  <Company>Riksdagen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s45402</dc:title>
  <dc:subject>s45402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2007-01-04T07:29:00Z</cp:lastPrinted>
  <dcterms:created xsi:type="dcterms:W3CDTF">2025-12-16T23:51:00Z</dcterms:created>
  <dcterms:modified xsi:type="dcterms:W3CDTF">2025-12-16T23:51:00Z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mot2000_465_2007-03-14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Skattereduktion för avgift till facklig organisation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Skattereduktion för avgift till facklig organisation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s45402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6</vt:lpwstr>
  </property>
  <property fmtid="{D5CDD505-2E9C-101B-9397-08002B2CF9AE}" pid="25" name="MotionarText">
    <vt:lpwstr>av Hans Stenberg m.fl. (s)</vt:lpwstr>
  </property>
  <property fmtid="{D5CDD505-2E9C-101B-9397-08002B2CF9AE}" pid="26" name="MotionarLista">
    <vt:lpwstr>Stenberg, Hans (s)\Brandin, Claes-Göran (s)\Olander, Ronny (s)\Karlsson, Anders (s)\Sandberg, Gunnar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Claes-Göran Brandin (s), Ronny Olander (s), Anders Karlsson (s), Gunnar Sandberg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la0903aa</vt:lpwstr>
  </property>
  <property fmtid="{D5CDD505-2E9C-101B-9397-08002B2CF9AE}" pid="46" name="MotionID">
    <vt:lpwstr>20062007000000000115000454020069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20062007000000000115000454020069</vt:lpwstr>
  </property>
  <property fmtid="{D5CDD505-2E9C-101B-9397-08002B2CF9AE}" pid="50" name="nummer">
    <vt:lpwstr>249</vt:lpwstr>
  </property>
  <property fmtid="{D5CDD505-2E9C-101B-9397-08002B2CF9AE}" pid="51" name="utskottsbeteckning">
    <vt:lpwstr>Fi</vt:lpwstr>
  </property>
  <property fmtid="{D5CDD505-2E9C-101B-9397-08002B2CF9AE}" pid="52" name="GlobalUID">
    <vt:lpwstr>{43738547-665E-4FB2-945C-E8BA818A5BB9}</vt:lpwstr>
  </property>
  <property fmtid="{D5CDD505-2E9C-101B-9397-08002B2CF9AE}" pid="53" name="Överföringar">
    <vt:i4>0</vt:i4>
  </property>
  <property fmtid="{D5CDD505-2E9C-101B-9397-08002B2CF9AE}" pid="54" name="Checksum">
    <vt:lpwstr>*1004885792394*</vt:lpwstr>
  </property>
  <property fmtid="{D5CDD505-2E9C-101B-9397-08002B2CF9AE}" pid="55" name="urixOrigin">
    <vt:lpwstr>070314 11:03:29.750</vt:lpwstr>
  </property>
  <property fmtid="{D5CDD505-2E9C-101B-9397-08002B2CF9AE}" pid="56" name="skuggnummer">
    <vt:lpwstr>1841</vt:lpwstr>
  </property>
  <property fmtid="{D5CDD505-2E9C-101B-9397-08002B2CF9AE}" pid="57" name="urixVersion">
    <vt:lpwstr>3.1.4.1</vt:lpwstr>
  </property>
  <property fmtid="{D5CDD505-2E9C-101B-9397-08002B2CF9AE}" pid="58" name="urixGuid">
    <vt:lpwstr>{F54CA2FB-AD89-4B8C-AF15-97E10F6680CC}</vt:lpwstr>
  </property>
</Properties>
</file>