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27000" w:rsidP="00DA0661">
      <w:pPr>
        <w:pStyle w:val="Title"/>
      </w:pPr>
      <w:bookmarkStart w:id="0" w:name="Start"/>
      <w:bookmarkEnd w:id="0"/>
      <w:r>
        <w:t xml:space="preserve">Svar på fråga 2022/23:343 av </w:t>
      </w:r>
      <w:r w:rsidRPr="00427000">
        <w:t>Mikael Larsson</w:t>
      </w:r>
      <w:r>
        <w:t xml:space="preserve"> (C)</w:t>
      </w:r>
      <w:r>
        <w:br/>
      </w:r>
      <w:r w:rsidRPr="00427000">
        <w:t>Svenska kraftnäts samråd och dialog</w:t>
      </w:r>
    </w:p>
    <w:p w:rsidR="00427000" w:rsidP="00427000">
      <w:pPr>
        <w:pStyle w:val="BodyText"/>
      </w:pPr>
      <w:r>
        <w:t xml:space="preserve">Mikael Larsson har frågat mig om jag avser </w:t>
      </w:r>
      <w:r w:rsidRPr="00427000">
        <w:t>att ta några initiativ för att förbättra samråd och dialog när</w:t>
      </w:r>
      <w:r>
        <w:t xml:space="preserve"> </w:t>
      </w:r>
      <w:r w:rsidRPr="00427000">
        <w:t>samråd ska genomföras för byggande av elledningar eller annan samhällsviktig</w:t>
      </w:r>
      <w:r>
        <w:t xml:space="preserve"> </w:t>
      </w:r>
      <w:r w:rsidRPr="00427000">
        <w:t>infrastruktur</w:t>
      </w:r>
      <w:r>
        <w:t>.</w:t>
      </w:r>
    </w:p>
    <w:p w:rsidR="0068745F" w:rsidP="00427000">
      <w:pPr>
        <w:pStyle w:val="BodyText"/>
      </w:pPr>
      <w:r>
        <w:t>Väl fungerande samråd är centralt för att utbyggnaden av elnätet ska kunna genomföras så effektivt och med så liten omgivnings</w:t>
      </w:r>
      <w:r>
        <w:softHyphen/>
        <w:t xml:space="preserve">påverkan som möjligt. </w:t>
      </w:r>
      <w:r w:rsidRPr="0068745F">
        <w:t xml:space="preserve">En samrådsprocess av god kvalitet är en förutsättning för en effektiv och väl fungerande tillståndsprocess och regeringen arbetar brett för att effektivisera tillståndsprocesserna ytterligare. </w:t>
      </w:r>
    </w:p>
    <w:p w:rsidR="00C45944" w:rsidP="00427000">
      <w:pPr>
        <w:pStyle w:val="BodyText"/>
      </w:pPr>
      <w:r>
        <w:t>Som jag nämnde i svaret på Mikael Larssons tidigare fråga</w:t>
      </w:r>
      <w:r w:rsidR="00076644">
        <w:t xml:space="preserve"> (</w:t>
      </w:r>
      <w:r w:rsidRPr="004451B4" w:rsidR="004451B4">
        <w:t>2022/23:284</w:t>
      </w:r>
      <w:r w:rsidR="00076644">
        <w:t>)</w:t>
      </w:r>
      <w:r>
        <w:t xml:space="preserve"> gav r</w:t>
      </w:r>
      <w:r w:rsidR="000A29E9">
        <w:t>egeringen den 2 september 2021 l</w:t>
      </w:r>
      <w:r w:rsidRPr="00960EC5" w:rsidR="00915901">
        <w:t>änsstyrelserna</w:t>
      </w:r>
      <w:r w:rsidR="000A29E9">
        <w:t xml:space="preserve"> i uppdrag</w:t>
      </w:r>
      <w:r w:rsidRPr="00960EC5" w:rsidR="00915901">
        <w:t xml:space="preserve"> att </w:t>
      </w:r>
      <w:r w:rsidRPr="000A29E9" w:rsidR="000A29E9">
        <w:t>utveckla metoder och samverkansformer för samråd om projekt som syftar till minskad miljö- och klimatpåverkan</w:t>
      </w:r>
      <w:r w:rsidR="000A29E9">
        <w:t xml:space="preserve">. </w:t>
      </w:r>
      <w:r w:rsidR="007C7F7A">
        <w:t xml:space="preserve">Den senaste delredovisningen av uppdraget inkom till Klimat- och näringslivsdepartementet den 15 februari 2023 och bereds för närvarande inom Regeringskansliet. Länsstyrelsen i Västerbottens län ska senast den 31 december 2023 lämna en gemensam slutredovisning av arbetet med uppdraget till Regeringskansliet (Klimat- och näringslivsdepartementet). </w:t>
      </w:r>
    </w:p>
    <w:p w:rsidR="007C7F7A" w:rsidP="00427000">
      <w:pPr>
        <w:pStyle w:val="BodyText"/>
      </w:pPr>
      <w:r>
        <w:t xml:space="preserve">Jag har inte för avsikt att förekomma </w:t>
      </w:r>
      <w:r w:rsidR="00050C6B">
        <w:t>myndigheternas</w:t>
      </w:r>
      <w:r>
        <w:t xml:space="preserve"> slutsatser </w:t>
      </w:r>
      <w:r w:rsidR="00C45944">
        <w:t xml:space="preserve">i </w:t>
      </w:r>
      <w:r>
        <w:t>fråga om samråd och dialog inför etablering av elledningar och annan samhällsviktig infrastruktur</w:t>
      </w:r>
      <w:r w:rsidR="00C45944">
        <w:t xml:space="preserve"> </w:t>
      </w:r>
      <w:r w:rsidR="00BD1626">
        <w:t>eller</w:t>
      </w:r>
      <w:r w:rsidR="00C45944">
        <w:t xml:space="preserve"> eventuella åtgärder som dessa skulle kunna ge skäl för</w:t>
      </w:r>
      <w:r>
        <w:t xml:space="preserve">. </w:t>
      </w:r>
    </w:p>
    <w:p w:rsidR="00020A6C" w:rsidP="00020A6C">
      <w:pPr>
        <w:pStyle w:val="BodyText"/>
      </w:pPr>
      <w:r>
        <w:t>Samrådens utförande är kravställda i miljöbalken och prövas av Energimarknads</w:t>
      </w:r>
      <w:r>
        <w:softHyphen/>
        <w:t>inspekt</w:t>
      </w:r>
      <w:r>
        <w:softHyphen/>
        <w:t>ionen i samband med handläggningen av nätföretagets ansökan om koncession.</w:t>
      </w:r>
    </w:p>
    <w:p w:rsidR="0042700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00BF714B26C48F1B4BE7E7C6EB93C28"/>
          </w:placeholder>
          <w:dataBinding w:xpath="/ns0:DocumentInfo[1]/ns0:BaseInfo[1]/ns0:HeaderDate[1]" w:storeItemID="{45FD763E-C487-47D5-A18B-454001CE4AA1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februari 2023</w:t>
          </w:r>
        </w:sdtContent>
      </w:sdt>
    </w:p>
    <w:p w:rsidR="00427000" w:rsidP="004E7A8F">
      <w:pPr>
        <w:pStyle w:val="Brdtextutanavstnd"/>
      </w:pPr>
    </w:p>
    <w:p w:rsidR="00427000" w:rsidP="004E7A8F">
      <w:pPr>
        <w:pStyle w:val="Brdtextutanavstnd"/>
      </w:pPr>
    </w:p>
    <w:p w:rsidR="00427000" w:rsidP="004E7A8F">
      <w:pPr>
        <w:pStyle w:val="Brdtextutanavstnd"/>
      </w:pPr>
    </w:p>
    <w:p w:rsidR="00427000" w:rsidP="00422A41">
      <w:pPr>
        <w:pStyle w:val="BodyText"/>
      </w:pPr>
      <w:r>
        <w:t>Ebba Busch</w:t>
      </w:r>
    </w:p>
    <w:p w:rsidR="00427000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2700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27000" w:rsidRPr="007D73AB" w:rsidP="00340DE0">
          <w:pPr>
            <w:pStyle w:val="Header"/>
          </w:pPr>
        </w:p>
      </w:tc>
      <w:tc>
        <w:tcPr>
          <w:tcW w:w="1134" w:type="dxa"/>
        </w:tcPr>
        <w:p w:rsidR="0042700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2700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27000" w:rsidRPr="00710A6C" w:rsidP="00EE3C0F">
          <w:pPr>
            <w:pStyle w:val="Header"/>
            <w:rPr>
              <w:b/>
            </w:rPr>
          </w:pPr>
        </w:p>
        <w:p w:rsidR="00427000" w:rsidP="00EE3C0F">
          <w:pPr>
            <w:pStyle w:val="Header"/>
          </w:pPr>
        </w:p>
        <w:p w:rsidR="00427000" w:rsidP="00EE3C0F">
          <w:pPr>
            <w:pStyle w:val="Header"/>
          </w:pPr>
        </w:p>
        <w:p w:rsidR="0042700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376F0774EFA4E039AD3E6A9696BAEA4"/>
            </w:placeholder>
            <w:dataBinding w:xpath="/ns0:DocumentInfo[1]/ns0:BaseInfo[1]/ns0:Dnr[1]" w:storeItemID="{45FD763E-C487-47D5-A18B-454001CE4AA1}" w:prefixMappings="xmlns:ns0='http://lp/documentinfo/RK' "/>
            <w:text/>
          </w:sdtPr>
          <w:sdtContent>
            <w:p w:rsidR="00427000" w:rsidP="00EE3C0F">
              <w:pPr>
                <w:pStyle w:val="Header"/>
              </w:pPr>
              <w:r>
                <w:t>KN2023/ 02289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4A1887394F42598A4A772A13A788D2"/>
            </w:placeholder>
            <w:showingPlcHdr/>
            <w:dataBinding w:xpath="/ns0:DocumentInfo[1]/ns0:BaseInfo[1]/ns0:DocNumber[1]" w:storeItemID="{45FD763E-C487-47D5-A18B-454001CE4AA1}" w:prefixMappings="xmlns:ns0='http://lp/documentinfo/RK' "/>
            <w:text/>
          </w:sdtPr>
          <w:sdtContent>
            <w:p w:rsidR="0042700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27000" w:rsidP="00EE3C0F">
          <w:pPr>
            <w:pStyle w:val="Header"/>
          </w:pPr>
        </w:p>
      </w:tc>
      <w:tc>
        <w:tcPr>
          <w:tcW w:w="1134" w:type="dxa"/>
        </w:tcPr>
        <w:p w:rsidR="00427000" w:rsidP="0094502D">
          <w:pPr>
            <w:pStyle w:val="Header"/>
          </w:pPr>
        </w:p>
        <w:p w:rsidR="0042700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FE3A509890E4325B5C577144AB2CE73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427000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E2009A224E24393A4D74658DD816B77"/>
          </w:placeholder>
          <w:dataBinding w:xpath="/ns0:DocumentInfo[1]/ns0:BaseInfo[1]/ns0:Recipient[1]" w:storeItemID="{45FD763E-C487-47D5-A18B-454001CE4AA1}" w:prefixMappings="xmlns:ns0='http://lp/documentinfo/RK' "/>
          <w:text w:multiLine="1"/>
        </w:sdtPr>
        <w:sdtContent>
          <w:tc>
            <w:tcPr>
              <w:tcW w:w="3170" w:type="dxa"/>
            </w:tcPr>
            <w:p w:rsidR="0042700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2700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D16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76F0774EFA4E039AD3E6A9696BA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B88E2-4090-46E2-8E01-3D900D9C7C73}"/>
      </w:docPartPr>
      <w:docPartBody>
        <w:p w:rsidR="00012992" w:rsidP="00FC7FF4">
          <w:pPr>
            <w:pStyle w:val="4376F0774EFA4E039AD3E6A9696BAE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A1887394F42598A4A772A13A78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C7BDE-B36D-49EF-AD7F-6EE388082E01}"/>
      </w:docPartPr>
      <w:docPartBody>
        <w:p w:rsidR="00012992" w:rsidP="00FC7FF4">
          <w:pPr>
            <w:pStyle w:val="254A1887394F42598A4A772A13A788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E3A509890E4325B5C577144AB2C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2330D-724F-4DBF-AA08-B1A8F3B746E4}"/>
      </w:docPartPr>
      <w:docPartBody>
        <w:p w:rsidR="00012992" w:rsidP="00FC7FF4">
          <w:pPr>
            <w:pStyle w:val="8FE3A509890E4325B5C577144AB2CE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2009A224E24393A4D74658DD816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36215-16BC-4665-B618-7DC4A3F4FB2A}"/>
      </w:docPartPr>
      <w:docPartBody>
        <w:p w:rsidR="00012992" w:rsidP="00FC7FF4">
          <w:pPr>
            <w:pStyle w:val="5E2009A224E24393A4D74658DD816B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0BF714B26C48F1B4BE7E7C6EB93C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F701A-7BED-4842-B6D8-BD2EBE06598E}"/>
      </w:docPartPr>
      <w:docPartBody>
        <w:p w:rsidR="00012992" w:rsidP="00FC7FF4">
          <w:pPr>
            <w:pStyle w:val="000BF714B26C48F1B4BE7E7C6EB93C2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FF4"/>
    <w:rPr>
      <w:noProof w:val="0"/>
      <w:color w:val="808080"/>
    </w:rPr>
  </w:style>
  <w:style w:type="paragraph" w:customStyle="1" w:styleId="4376F0774EFA4E039AD3E6A9696BAEA4">
    <w:name w:val="4376F0774EFA4E039AD3E6A9696BAEA4"/>
    <w:rsid w:val="00FC7FF4"/>
  </w:style>
  <w:style w:type="paragraph" w:customStyle="1" w:styleId="5E2009A224E24393A4D74658DD816B77">
    <w:name w:val="5E2009A224E24393A4D74658DD816B77"/>
    <w:rsid w:val="00FC7FF4"/>
  </w:style>
  <w:style w:type="paragraph" w:customStyle="1" w:styleId="254A1887394F42598A4A772A13A788D21">
    <w:name w:val="254A1887394F42598A4A772A13A788D21"/>
    <w:rsid w:val="00FC7F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E3A509890E4325B5C577144AB2CE731">
    <w:name w:val="8FE3A509890E4325B5C577144AB2CE731"/>
    <w:rsid w:val="00FC7F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0BF714B26C48F1B4BE7E7C6EB93C28">
    <w:name w:val="000BF714B26C48F1B4BE7E7C6EB93C28"/>
    <w:rsid w:val="00FC7F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5dab0e52-205b-464e-9a2b-ffb93e42825e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2023-02-22T00:00:00</HeaderDate>
    <Office/>
    <Dnr>KN2023/ 02289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55D19-DA37-4AEA-ADF5-F0A0254C14DB}"/>
</file>

<file path=customXml/itemProps2.xml><?xml version="1.0" encoding="utf-8"?>
<ds:datastoreItem xmlns:ds="http://schemas.openxmlformats.org/officeDocument/2006/customXml" ds:itemID="{C2BCEF27-E51C-4A60-AAB2-ADE055FEC98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5FD763E-C487-47D5-A18B-454001CE4AA1}"/>
</file>

<file path=customXml/itemProps5.xml><?xml version="1.0" encoding="utf-8"?>
<ds:datastoreItem xmlns:ds="http://schemas.openxmlformats.org/officeDocument/2006/customXml" ds:itemID="{4B45F4C8-4EE7-43C9-9E2D-C376F307D5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23 343 av Mikael Larsson (C) Svenska kraftnäts samråd och dialog.docx</dc:title>
  <cp:revision>2</cp:revision>
  <dcterms:created xsi:type="dcterms:W3CDTF">2023-02-20T10:04:00Z</dcterms:created>
  <dcterms:modified xsi:type="dcterms:W3CDTF">2023-02-20T10:04:00Z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7192a51a-224e-46cb-be78-59703ad88f98</vt:lpwstr>
  </property>
</Properties>
</file>