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5D90" w:rsidRDefault="00E729AA" w14:paraId="5EC9726F" w14:textId="77777777">
      <w:pPr>
        <w:pStyle w:val="RubrikFrslagTIllRiksdagsbeslut"/>
      </w:pPr>
      <w:sdt>
        <w:sdtPr>
          <w:alias w:val="CC_Boilerplate_4"/>
          <w:tag w:val="CC_Boilerplate_4"/>
          <w:id w:val="-1644581176"/>
          <w:lock w:val="sdtContentLocked"/>
          <w:placeholder>
            <w:docPart w:val="FA21C6F391954DF7B5756F397AAA979A"/>
          </w:placeholder>
          <w:text/>
        </w:sdtPr>
        <w:sdtEndPr/>
        <w:sdtContent>
          <w:r w:rsidRPr="009B062B" w:rsidR="00AF30DD">
            <w:t>Förslag till riksdagsbeslut</w:t>
          </w:r>
        </w:sdtContent>
      </w:sdt>
      <w:bookmarkEnd w:id="0"/>
      <w:bookmarkEnd w:id="1"/>
    </w:p>
    <w:sdt>
      <w:sdtPr>
        <w:alias w:val="Yrkande 1"/>
        <w:tag w:val="3d381875-898d-413d-8b67-19a1119f9bee"/>
        <w:id w:val="555978443"/>
        <w:lock w:val="sdtLocked"/>
      </w:sdtPr>
      <w:sdtEndPr/>
      <w:sdtContent>
        <w:p w:rsidR="00583F96" w:rsidRDefault="00E729AA" w14:paraId="0DBAF1CC" w14:textId="77777777">
          <w:pPr>
            <w:pStyle w:val="Frslagstext"/>
            <w:numPr>
              <w:ilvl w:val="0"/>
              <w:numId w:val="0"/>
            </w:numPr>
          </w:pPr>
          <w:r>
            <w:t>Riksdagen ställer sig bakom det som anförs i motionen om att regeringen bör inrätta ett program för att öka fertilitetstalen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FAB00D2A66420C885A09962788D443"/>
        </w:placeholder>
        <w:text/>
      </w:sdtPr>
      <w:sdtEndPr/>
      <w:sdtContent>
        <w:p w:rsidRPr="009B062B" w:rsidR="006D79C9" w:rsidP="00333E95" w:rsidRDefault="006D79C9" w14:paraId="07F8D145" w14:textId="77777777">
          <w:pPr>
            <w:pStyle w:val="Rubrik1"/>
          </w:pPr>
          <w:r>
            <w:t>Motivering</w:t>
          </w:r>
        </w:p>
      </w:sdtContent>
    </w:sdt>
    <w:bookmarkEnd w:displacedByCustomXml="prev" w:id="3"/>
    <w:bookmarkEnd w:displacedByCustomXml="prev" w:id="4"/>
    <w:p w:rsidR="00E729AA" w:rsidP="00E729AA" w:rsidRDefault="00890CCB" w14:paraId="63C02199" w14:textId="084920F6">
      <w:pPr>
        <w:pStyle w:val="Normalutanindragellerluft"/>
      </w:pPr>
      <w:r>
        <w:t>Att människor väljer att skaffa barn och bilda familj är helt av</w:t>
      </w:r>
      <w:r w:rsidR="003F19D2">
        <w:t>g</w:t>
      </w:r>
      <w:r>
        <w:t>örande för varje nations och civilisations långsiktiga fortlevnad. Många länder, framför allt utvecklade länder, har dock ett alltför lågt barnafödande för att kunna upprätthålla befintlig befolknings</w:t>
      </w:r>
      <w:r w:rsidR="00E729AA">
        <w:softHyphen/>
      </w:r>
      <w:r>
        <w:t xml:space="preserve">mängd. Den geopolitiska risken med att nuvarande trend fortsätter är svår att överblicka. Doktrinen att ersätta bortfallet med människor från mindre utvecklade länder har prövats och resultatet förskräcker. </w:t>
      </w:r>
    </w:p>
    <w:p w:rsidR="00890CCB" w:rsidP="00E729AA" w:rsidRDefault="00890CCB" w14:paraId="7C8BC45A" w14:textId="5B0ED9A3">
      <w:r>
        <w:t>2,1 barn per kvinna krävs för en bibehållen befolkningsnivå. Under 2000-talet nådde barnafödandet i Sverige sin topp 2010 med ett fruktsamhetstal strax under 2,0 barn per kvinna. Sedan dess har fruktsamhetstalet sjunkit mer eller mindre linjärt till 1,43 för 2024. I denna takt blir det bara hälften så många barnbarn som mor- och farföräldrar, vilket borde väcka varningsklockorna. Genomsnittsåldern för förstagångsföderskor har nu passerat 30-årsstr</w:t>
      </w:r>
      <w:r w:rsidR="00980687">
        <w:t>e</w:t>
      </w:r>
      <w:r>
        <w:t xml:space="preserve">cket, vilket leder till att biologiska barriärer bidrar till att hålla tillbaka födslotalen. </w:t>
      </w:r>
    </w:p>
    <w:p w:rsidR="00E729AA" w:rsidP="00E729AA" w:rsidRDefault="00D16DF2" w14:paraId="112D85C7" w14:textId="77777777">
      <w:r>
        <w:t>Vad som exakt gör att folk väljer att skaffa barn allt senare kan givetvis variera, men två centrala faktorer torde vara dels att det blivit norm att skaffa en högskoleexamen och dels att bostäder blivit så dyrt att unga vuxna har svårt att få lån till familjeanpassade bostäder. Vidare är det dyrt inte minst med bil som fyller en familjs behov, särskilt om man får många barn.</w:t>
      </w:r>
    </w:p>
    <w:p w:rsidR="00E729AA" w:rsidP="00E729AA" w:rsidRDefault="00D16DF2" w14:paraId="1EB3196F" w14:textId="77777777">
      <w:r>
        <w:t>Sverige behöver arbeta mot att förändra normer kring familjebildning. Vad vi i praktiken behöver är en trebarn</w:t>
      </w:r>
      <w:r w:rsidR="00980687">
        <w:t>s</w:t>
      </w:r>
      <w:r>
        <w:t xml:space="preserve">norm och för att skapa det </w:t>
      </w:r>
      <w:r w:rsidR="00C721C0">
        <w:t>tror undertecknad att det</w:t>
      </w:r>
      <w:r>
        <w:t xml:space="preserve"> </w:t>
      </w:r>
      <w:r w:rsidR="00C721C0">
        <w:t xml:space="preserve">krävs </w:t>
      </w:r>
      <w:r>
        <w:t xml:space="preserve">ekonomiska incitament som styr emot att människor </w:t>
      </w:r>
      <w:r w:rsidR="00C721C0">
        <w:t xml:space="preserve">som vill ha barn </w:t>
      </w:r>
      <w:r>
        <w:t xml:space="preserve">skaffar </w:t>
      </w:r>
      <w:r w:rsidR="00C721C0">
        <w:lastRenderedPageBreak/>
        <w:t>familj</w:t>
      </w:r>
      <w:r>
        <w:t xml:space="preserve"> tidigare.</w:t>
      </w:r>
      <w:r w:rsidR="00C721C0">
        <w:t xml:space="preserve"> Detta behöver givetvis också kompletteras med en genuint familjevänlig politik. På det stora hela skulle man sannolikt också kunna minska antalet aborter, vilket är av godo både samhällsekonomiskt och för den enskilda kvinnan. </w:t>
      </w:r>
    </w:p>
    <w:p w:rsidR="00C721C0" w:rsidP="00E729AA" w:rsidRDefault="00C721C0" w14:paraId="2FD6FEF3" w14:textId="36AC93BA">
      <w:r>
        <w:t>Ett program för att öka fertilitetstalen i Sverige skulle kunna titta på bland annat nedanstående åtgärder:</w:t>
      </w:r>
    </w:p>
    <w:p w:rsidR="00C721C0" w:rsidP="00E729AA" w:rsidRDefault="00C721C0" w14:paraId="486A343F" w14:textId="34850856">
      <w:pPr>
        <w:pStyle w:val="ListaNummer"/>
      </w:pPr>
      <w:r>
        <w:t>Ge ett kontantbidrag till förstföderskor under 25 år på exempelvis ett prisbasbelopp</w:t>
      </w:r>
      <w:r w:rsidR="00613400">
        <w:t>.</w:t>
      </w:r>
    </w:p>
    <w:p w:rsidR="00613400" w:rsidP="00E729AA" w:rsidRDefault="00613400" w14:paraId="1CB80F7D" w14:textId="7C3E65D0">
      <w:pPr>
        <w:pStyle w:val="ListaNummer"/>
      </w:pPr>
      <w:r>
        <w:t xml:space="preserve">Tvinga kommunerna att släppa tomter för småhus i en omfattning så att priserna på bostadsmarknaden pressas. </w:t>
      </w:r>
    </w:p>
    <w:p w:rsidR="00C721C0" w:rsidP="00E729AA" w:rsidRDefault="009D65F2" w14:paraId="6B507197" w14:textId="15F28566">
      <w:pPr>
        <w:pStyle w:val="ListaNummer"/>
      </w:pPr>
      <w:r>
        <w:t>Ge ett extra ränteavdrag med exempelvis 5</w:t>
      </w:r>
      <w:r w:rsidR="00980687">
        <w:t> </w:t>
      </w:r>
      <w:r>
        <w:t>% per barn för föräldrar under 30 år.</w:t>
      </w:r>
    </w:p>
    <w:p w:rsidR="00613400" w:rsidP="00E729AA" w:rsidRDefault="00613400" w14:paraId="08992C25" w14:textId="1D1D68A9">
      <w:pPr>
        <w:pStyle w:val="ListaNummer"/>
      </w:pPr>
      <w:r>
        <w:t xml:space="preserve">Slopa stämpelskatten för bostadsköp för personer under 30 år. </w:t>
      </w:r>
    </w:p>
    <w:p w:rsidR="009D65F2" w:rsidP="00E729AA" w:rsidRDefault="009D65F2" w14:paraId="2C047C9B" w14:textId="18367993">
      <w:pPr>
        <w:pStyle w:val="ListaNummer"/>
      </w:pPr>
      <w:r>
        <w:t>Ge mammor ett permanent inkomstskatteavdrag på exempelvis 5</w:t>
      </w:r>
      <w:r w:rsidR="00980687">
        <w:t> </w:t>
      </w:r>
      <w:r>
        <w:t>% för barn</w:t>
      </w:r>
      <w:r w:rsidR="00980687">
        <w:t> </w:t>
      </w:r>
      <w:r>
        <w:t>2, 3</w:t>
      </w:r>
      <w:r w:rsidR="00980687">
        <w:t> </w:t>
      </w:r>
      <w:r>
        <w:t>och</w:t>
      </w:r>
      <w:r w:rsidR="00980687">
        <w:t> </w:t>
      </w:r>
      <w:r>
        <w:t xml:space="preserve">4, vilket inte minst kompenserar för missade steg i karriären. </w:t>
      </w:r>
    </w:p>
    <w:p w:rsidR="009D65F2" w:rsidP="00E729AA" w:rsidRDefault="009D65F2" w14:paraId="31E9B0E3" w14:textId="1CBD15A4">
      <w:pPr>
        <w:pStyle w:val="ListaNummer"/>
      </w:pPr>
      <w:r>
        <w:t xml:space="preserve">Ge mammor väsentligt mer förmånliga studielån och </w:t>
      </w:r>
      <w:r w:rsidR="00980687">
        <w:t>studie</w:t>
      </w:r>
      <w:r>
        <w:t xml:space="preserve">bidrag så att man </w:t>
      </w:r>
      <w:r w:rsidR="00DE054F">
        <w:t>uppmuntras</w:t>
      </w:r>
      <w:r>
        <w:t xml:space="preserve"> att studera efter familjebildning.</w:t>
      </w:r>
    </w:p>
    <w:p w:rsidR="009D65F2" w:rsidP="00E729AA" w:rsidRDefault="009D65F2" w14:paraId="6A9F8A0C" w14:textId="53FA942E">
      <w:pPr>
        <w:pStyle w:val="ListaNummer"/>
      </w:pPr>
      <w:r>
        <w:t xml:space="preserve"> Ge en rejält förbättrad flexibilitet vid föräldrapenningen för tredje barnet vad gäller </w:t>
      </w:r>
      <w:r w:rsidR="002C61AE">
        <w:t>överföring av föräldradagar</w:t>
      </w:r>
      <w:r>
        <w:t xml:space="preserve"> och hur många dagar man kan spara </w:t>
      </w:r>
      <w:r w:rsidR="002C61AE">
        <w:t>efter 4</w:t>
      </w:r>
      <w:r w:rsidR="00980687">
        <w:t> </w:t>
      </w:r>
      <w:r w:rsidR="002C61AE">
        <w:t xml:space="preserve">års ålder. </w:t>
      </w:r>
    </w:p>
    <w:p w:rsidR="002C61AE" w:rsidP="00E729AA" w:rsidRDefault="00A365D3" w14:paraId="6B660E64" w14:textId="3C3950EE">
      <w:pPr>
        <w:pStyle w:val="ListaNummer"/>
      </w:pPr>
      <w:r>
        <w:t>Ta bort</w:t>
      </w:r>
      <w:r w:rsidR="002C61AE">
        <w:t xml:space="preserve"> fordonsskatt på familjebilen för familjer med tre barn eller fler, så att dessa familjer </w:t>
      </w:r>
      <w:r w:rsidR="00540A84">
        <w:t>ges större chans att</w:t>
      </w:r>
      <w:r w:rsidR="002C61AE">
        <w:t xml:space="preserve"> skaffa en bil som uppfyller behoven. </w:t>
      </w:r>
    </w:p>
    <w:p w:rsidR="00DE054F" w:rsidP="00E729AA" w:rsidRDefault="006854C9" w14:paraId="5E56E94D" w14:textId="1991CFFE">
      <w:pPr>
        <w:pStyle w:val="ListaNummer"/>
      </w:pPr>
      <w:r>
        <w:t>Öka och likställ t</w:t>
      </w:r>
      <w:r w:rsidR="00DE054F">
        <w:t>illgänglig</w:t>
      </w:r>
      <w:r>
        <w:t>heten för</w:t>
      </w:r>
      <w:r w:rsidR="00DE054F">
        <w:t xml:space="preserve"> IVF-befruktning i hela Sverige genom att </w:t>
      </w:r>
      <w:r w:rsidR="00613400">
        <w:t xml:space="preserve">bl.a. </w:t>
      </w:r>
      <w:r w:rsidR="00DE054F">
        <w:t>förenkla för yngre par</w:t>
      </w:r>
      <w:r w:rsidR="00613400">
        <w:t xml:space="preserve"> och göra det </w:t>
      </w:r>
      <w:r w:rsidR="00DE054F">
        <w:t xml:space="preserve">billigare </w:t>
      </w:r>
      <w:r w:rsidR="00613400">
        <w:t>att skaffa barn</w:t>
      </w:r>
      <w:r w:rsidR="00980687">
        <w:t> </w:t>
      </w:r>
      <w:r w:rsidR="00613400">
        <w:t>2 och</w:t>
      </w:r>
      <w:r w:rsidR="00980687">
        <w:t> </w:t>
      </w:r>
      <w:r w:rsidR="00613400">
        <w:t>3 genom IVF.</w:t>
      </w:r>
    </w:p>
    <w:p w:rsidR="007A2B5A" w:rsidP="00E729AA" w:rsidRDefault="007A2B5A" w14:paraId="2F788941" w14:textId="46809A90">
      <w:pPr>
        <w:pStyle w:val="ListaNummer"/>
      </w:pPr>
      <w:r>
        <w:t>Ändra i skollagen så att barn till föräldrar med mer än två barn får rätt till 25 timmar förskola i veckan.</w:t>
      </w:r>
    </w:p>
    <w:p w:rsidR="00E729AA" w:rsidP="00E729AA" w:rsidRDefault="007A2B5A" w14:paraId="7808E514" w14:textId="77777777">
      <w:pPr>
        <w:pStyle w:val="ListaNummer"/>
      </w:pPr>
      <w:r>
        <w:t>Ta bort värnplikten för kvinnor.</w:t>
      </w:r>
    </w:p>
    <w:sdt>
      <w:sdtPr>
        <w:alias w:val="CC_Underskrifter"/>
        <w:tag w:val="CC_Underskrifter"/>
        <w:id w:val="583496634"/>
        <w:lock w:val="sdtContentLocked"/>
        <w:placeholder>
          <w:docPart w:val="12D175ECB93F433AB7DDDF87FABF9999"/>
        </w:placeholder>
      </w:sdtPr>
      <w:sdtEndPr>
        <w:rPr>
          <w:i/>
          <w:noProof/>
        </w:rPr>
      </w:sdtEndPr>
      <w:sdtContent>
        <w:p w:rsidR="00995D90" w:rsidP="00995D90" w:rsidRDefault="00995D90" w14:paraId="3468392A" w14:textId="185B0CDB"/>
        <w:p w:rsidR="00995D90" w:rsidP="00995D90" w:rsidRDefault="00E729AA" w14:paraId="74FC373C" w14:textId="6A543EC0"/>
      </w:sdtContent>
    </w:sdt>
    <w:tbl>
      <w:tblPr>
        <w:tblW w:w="5000" w:type="pct"/>
        <w:tblLook w:val="04A0" w:firstRow="1" w:lastRow="0" w:firstColumn="1" w:lastColumn="0" w:noHBand="0" w:noVBand="1"/>
        <w:tblCaption w:val="underskrifter"/>
      </w:tblPr>
      <w:tblGrid>
        <w:gridCol w:w="4252"/>
        <w:gridCol w:w="4252"/>
      </w:tblGrid>
      <w:tr w:rsidR="00583F96" w14:paraId="36444FF5" w14:textId="77777777">
        <w:trPr>
          <w:cantSplit/>
        </w:trPr>
        <w:tc>
          <w:tcPr>
            <w:tcW w:w="50" w:type="pct"/>
            <w:vAlign w:val="bottom"/>
          </w:tcPr>
          <w:p w:rsidR="00583F96" w:rsidRDefault="00E729AA" w14:paraId="57DAE8FD" w14:textId="77777777">
            <w:pPr>
              <w:pStyle w:val="Underskrifter"/>
              <w:spacing w:after="0"/>
            </w:pPr>
            <w:r>
              <w:t>Josef Fransson (SD)</w:t>
            </w:r>
          </w:p>
        </w:tc>
        <w:tc>
          <w:tcPr>
            <w:tcW w:w="50" w:type="pct"/>
            <w:vAlign w:val="bottom"/>
          </w:tcPr>
          <w:p w:rsidR="00583F96" w:rsidRDefault="00583F96" w14:paraId="04290F80" w14:textId="77777777">
            <w:pPr>
              <w:pStyle w:val="Underskrifter"/>
              <w:spacing w:after="0"/>
            </w:pPr>
          </w:p>
        </w:tc>
      </w:tr>
    </w:tbl>
    <w:p w:rsidRPr="008E0FE2" w:rsidR="004801AC" w:rsidP="00DF3554" w:rsidRDefault="004801AC" w14:paraId="7D6863AC" w14:textId="0ADFF8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7428" w14:textId="77777777" w:rsidR="00695F9B" w:rsidRDefault="00695F9B" w:rsidP="000C1CAD">
      <w:pPr>
        <w:spacing w:line="240" w:lineRule="auto"/>
      </w:pPr>
      <w:r>
        <w:separator/>
      </w:r>
    </w:p>
  </w:endnote>
  <w:endnote w:type="continuationSeparator" w:id="0">
    <w:p w14:paraId="56DACADE" w14:textId="77777777" w:rsidR="00695F9B" w:rsidRDefault="00695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0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E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BA5A" w14:textId="4D57AD60" w:rsidR="00262EA3" w:rsidRPr="00995D90" w:rsidRDefault="00262EA3" w:rsidP="00995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8D47" w14:textId="77777777" w:rsidR="00695F9B" w:rsidRDefault="00695F9B" w:rsidP="000C1CAD">
      <w:pPr>
        <w:spacing w:line="240" w:lineRule="auto"/>
      </w:pPr>
      <w:r>
        <w:separator/>
      </w:r>
    </w:p>
  </w:footnote>
  <w:footnote w:type="continuationSeparator" w:id="0">
    <w:p w14:paraId="09BE0F0B" w14:textId="77777777" w:rsidR="00695F9B" w:rsidRDefault="00695F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B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8D494" wp14:editId="02C01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DDD5E" w14:textId="4EC4E295" w:rsidR="00262EA3" w:rsidRDefault="00E729AA" w:rsidP="008103B5">
                          <w:pPr>
                            <w:jc w:val="right"/>
                          </w:pPr>
                          <w:sdt>
                            <w:sdtPr>
                              <w:alias w:val="CC_Noformat_Partikod"/>
                              <w:tag w:val="CC_Noformat_Partikod"/>
                              <w:id w:val="-53464382"/>
                              <w:text/>
                            </w:sdtPr>
                            <w:sdtEndPr/>
                            <w:sdtContent>
                              <w:r w:rsidR="000E369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8D4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1DDD5E" w14:textId="4EC4E295" w:rsidR="00262EA3" w:rsidRDefault="00E729AA" w:rsidP="008103B5">
                    <w:pPr>
                      <w:jc w:val="right"/>
                    </w:pPr>
                    <w:sdt>
                      <w:sdtPr>
                        <w:alias w:val="CC_Noformat_Partikod"/>
                        <w:tag w:val="CC_Noformat_Partikod"/>
                        <w:id w:val="-53464382"/>
                        <w:text/>
                      </w:sdtPr>
                      <w:sdtEndPr/>
                      <w:sdtContent>
                        <w:r w:rsidR="000E369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B4C4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244B" w14:textId="77777777" w:rsidR="00262EA3" w:rsidRDefault="00262EA3" w:rsidP="008563AC">
    <w:pPr>
      <w:jc w:val="right"/>
    </w:pPr>
  </w:p>
  <w:p w14:paraId="425314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E22" w14:textId="77777777" w:rsidR="00262EA3" w:rsidRDefault="00E729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8BB35" wp14:editId="04628F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51CDBE" w14:textId="03474D8D" w:rsidR="00262EA3" w:rsidRDefault="00E729AA" w:rsidP="00A314CF">
    <w:pPr>
      <w:pStyle w:val="FSHNormal"/>
      <w:spacing w:before="40"/>
    </w:pPr>
    <w:sdt>
      <w:sdtPr>
        <w:alias w:val="CC_Noformat_Motionstyp"/>
        <w:tag w:val="CC_Noformat_Motionstyp"/>
        <w:id w:val="1162973129"/>
        <w:lock w:val="sdtContentLocked"/>
        <w15:appearance w15:val="hidden"/>
        <w:text/>
      </w:sdtPr>
      <w:sdtEndPr/>
      <w:sdtContent>
        <w:r w:rsidR="00995D90">
          <w:t>Enskild motion</w:t>
        </w:r>
      </w:sdtContent>
    </w:sdt>
    <w:r w:rsidR="00821B36">
      <w:t xml:space="preserve"> </w:t>
    </w:r>
    <w:sdt>
      <w:sdtPr>
        <w:alias w:val="CC_Noformat_Partikod"/>
        <w:tag w:val="CC_Noformat_Partikod"/>
        <w:id w:val="1471015553"/>
        <w:text/>
      </w:sdtPr>
      <w:sdtEndPr/>
      <w:sdtContent>
        <w:r w:rsidR="000E3697">
          <w:t>SD</w:t>
        </w:r>
      </w:sdtContent>
    </w:sdt>
    <w:sdt>
      <w:sdtPr>
        <w:alias w:val="CC_Noformat_Partinummer"/>
        <w:tag w:val="CC_Noformat_Partinummer"/>
        <w:id w:val="-2014525982"/>
        <w:showingPlcHdr/>
        <w:text/>
      </w:sdtPr>
      <w:sdtEndPr/>
      <w:sdtContent>
        <w:r w:rsidR="00821B36">
          <w:t xml:space="preserve"> </w:t>
        </w:r>
      </w:sdtContent>
    </w:sdt>
  </w:p>
  <w:p w14:paraId="564EBF20" w14:textId="77777777" w:rsidR="00262EA3" w:rsidRPr="008227B3" w:rsidRDefault="00E729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704F2" w14:textId="2338816C" w:rsidR="00262EA3" w:rsidRPr="008227B3" w:rsidRDefault="00E729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D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D90">
          <w:t>:203</w:t>
        </w:r>
      </w:sdtContent>
    </w:sdt>
  </w:p>
  <w:p w14:paraId="765574FA" w14:textId="1950864D" w:rsidR="00262EA3" w:rsidRDefault="00E729AA" w:rsidP="00E03A3D">
    <w:pPr>
      <w:pStyle w:val="Motionr"/>
    </w:pPr>
    <w:sdt>
      <w:sdtPr>
        <w:alias w:val="CC_Noformat_Avtext"/>
        <w:tag w:val="CC_Noformat_Avtext"/>
        <w:id w:val="-2020768203"/>
        <w:lock w:val="sdtContentLocked"/>
        <w15:appearance w15:val="hidden"/>
        <w:text/>
      </w:sdtPr>
      <w:sdtEndPr/>
      <w:sdtContent>
        <w:r w:rsidR="00995D90">
          <w:t>av Josef Fransson (SD)</w:t>
        </w:r>
      </w:sdtContent>
    </w:sdt>
  </w:p>
  <w:sdt>
    <w:sdtPr>
      <w:alias w:val="CC_Noformat_Rubtext"/>
      <w:tag w:val="CC_Noformat_Rubtext"/>
      <w:id w:val="-218060500"/>
      <w:lock w:val="sdtLocked"/>
      <w:text/>
    </w:sdtPr>
    <w:sdtEndPr/>
    <w:sdtContent>
      <w:p w14:paraId="47759C72" w14:textId="31BFE87B" w:rsidR="00262EA3" w:rsidRDefault="000E3697" w:rsidP="00283E0F">
        <w:pPr>
          <w:pStyle w:val="FSHRub2"/>
        </w:pPr>
        <w:r>
          <w:t>Incitament för tidigare familjebildning och ett högre barnafödande</w:t>
        </w:r>
      </w:p>
    </w:sdtContent>
  </w:sdt>
  <w:sdt>
    <w:sdtPr>
      <w:alias w:val="CC_Boilerplate_3"/>
      <w:tag w:val="CC_Boilerplate_3"/>
      <w:id w:val="1606463544"/>
      <w:lock w:val="sdtContentLocked"/>
      <w15:appearance w15:val="hidden"/>
      <w:text w:multiLine="1"/>
    </w:sdtPr>
    <w:sdtEndPr/>
    <w:sdtContent>
      <w:p w14:paraId="05FFA4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E474E5"/>
    <w:multiLevelType w:val="hybridMultilevel"/>
    <w:tmpl w:val="9348B2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36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A4"/>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9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AE"/>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D2"/>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8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F96"/>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6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0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C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F9B"/>
    <w:rsid w:val="006963AF"/>
    <w:rsid w:val="00696B2A"/>
    <w:rsid w:val="00697084"/>
    <w:rsid w:val="00697223"/>
    <w:rsid w:val="006979DA"/>
    <w:rsid w:val="00697CD5"/>
    <w:rsid w:val="006A06B2"/>
    <w:rsid w:val="006A1413"/>
    <w:rsid w:val="006A1BAD"/>
    <w:rsid w:val="006A2360"/>
    <w:rsid w:val="006A2606"/>
    <w:rsid w:val="006A3CB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C7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5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CB"/>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59"/>
    <w:rsid w:val="0098068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9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F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D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E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C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DF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1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5C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4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A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EE"/>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0A52C"/>
  <w15:chartTrackingRefBased/>
  <w15:docId w15:val="{184E5DB3-118C-4A66-880E-3CA5E49D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C6F391954DF7B5756F397AAA979A"/>
        <w:category>
          <w:name w:val="Allmänt"/>
          <w:gallery w:val="placeholder"/>
        </w:category>
        <w:types>
          <w:type w:val="bbPlcHdr"/>
        </w:types>
        <w:behaviors>
          <w:behavior w:val="content"/>
        </w:behaviors>
        <w:guid w:val="{6198C75A-173C-4067-ACD6-19D8C6E51B10}"/>
      </w:docPartPr>
      <w:docPartBody>
        <w:p w:rsidR="00652561" w:rsidRDefault="00F261E6">
          <w:pPr>
            <w:pStyle w:val="FA21C6F391954DF7B5756F397AAA979A"/>
          </w:pPr>
          <w:r w:rsidRPr="005A0A93">
            <w:rPr>
              <w:rStyle w:val="Platshllartext"/>
            </w:rPr>
            <w:t>Förslag till riksdagsbeslut</w:t>
          </w:r>
        </w:p>
      </w:docPartBody>
    </w:docPart>
    <w:docPart>
      <w:docPartPr>
        <w:name w:val="44FAB00D2A66420C885A09962788D443"/>
        <w:category>
          <w:name w:val="Allmänt"/>
          <w:gallery w:val="placeholder"/>
        </w:category>
        <w:types>
          <w:type w:val="bbPlcHdr"/>
        </w:types>
        <w:behaviors>
          <w:behavior w:val="content"/>
        </w:behaviors>
        <w:guid w:val="{582C5B52-2C6A-4C36-8BB1-3314F654554D}"/>
      </w:docPartPr>
      <w:docPartBody>
        <w:p w:rsidR="00652561" w:rsidRDefault="00F261E6">
          <w:pPr>
            <w:pStyle w:val="44FAB00D2A66420C885A09962788D443"/>
          </w:pPr>
          <w:r w:rsidRPr="005A0A93">
            <w:rPr>
              <w:rStyle w:val="Platshllartext"/>
            </w:rPr>
            <w:t>Motivering</w:t>
          </w:r>
        </w:p>
      </w:docPartBody>
    </w:docPart>
    <w:docPart>
      <w:docPartPr>
        <w:name w:val="12D175ECB93F433AB7DDDF87FABF9999"/>
        <w:category>
          <w:name w:val="Allmänt"/>
          <w:gallery w:val="placeholder"/>
        </w:category>
        <w:types>
          <w:type w:val="bbPlcHdr"/>
        </w:types>
        <w:behaviors>
          <w:behavior w:val="content"/>
        </w:behaviors>
        <w:guid w:val="{275CD379-3114-4B27-A71A-DC467D548008}"/>
      </w:docPartPr>
      <w:docPartBody>
        <w:p w:rsidR="000A1AF5" w:rsidRDefault="000A1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E6"/>
    <w:rsid w:val="000A1AF5"/>
    <w:rsid w:val="00331D6D"/>
    <w:rsid w:val="005B002B"/>
    <w:rsid w:val="00652561"/>
    <w:rsid w:val="00A63C9C"/>
    <w:rsid w:val="00B46F66"/>
    <w:rsid w:val="00F26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21C6F391954DF7B5756F397AAA979A">
    <w:name w:val="FA21C6F391954DF7B5756F397AAA979A"/>
  </w:style>
  <w:style w:type="paragraph" w:customStyle="1" w:styleId="44FAB00D2A66420C885A09962788D443">
    <w:name w:val="44FAB00D2A66420C885A09962788D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2D368-A24C-4027-9DA3-22F0BC97DCB6}"/>
</file>

<file path=customXml/itemProps2.xml><?xml version="1.0" encoding="utf-8"?>
<ds:datastoreItem xmlns:ds="http://schemas.openxmlformats.org/officeDocument/2006/customXml" ds:itemID="{908CEA42-BF28-4774-9B8F-28EC2D62CDA6}"/>
</file>

<file path=customXml/itemProps3.xml><?xml version="1.0" encoding="utf-8"?>
<ds:datastoreItem xmlns:ds="http://schemas.openxmlformats.org/officeDocument/2006/customXml" ds:itemID="{6C9C5E09-948B-4D79-AAAD-8E3BFD3E9B73}"/>
</file>

<file path=docProps/app.xml><?xml version="1.0" encoding="utf-8"?>
<Properties xmlns="http://schemas.openxmlformats.org/officeDocument/2006/extended-properties" xmlns:vt="http://schemas.openxmlformats.org/officeDocument/2006/docPropsVTypes">
  <Template>Normal</Template>
  <TotalTime>35</TotalTime>
  <Pages>2</Pages>
  <Words>537</Words>
  <Characters>2932</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Incitament för tidigare familjebildning och ett högre barnafödande</vt:lpstr>
      <vt:lpstr>
      </vt:lpstr>
    </vt:vector>
  </TitlesOfParts>
  <Company>Sveriges riksdag</Company>
  <LinksUpToDate>false</LinksUpToDate>
  <CharactersWithSpaces>3446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