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43EDD" w14:textId="77777777" w:rsidR="007B5777" w:rsidRDefault="007B5777" w:rsidP="00DA0661">
      <w:pPr>
        <w:pStyle w:val="Rubrik"/>
      </w:pPr>
      <w:bookmarkStart w:id="0" w:name="Start"/>
      <w:bookmarkEnd w:id="0"/>
      <w:r>
        <w:t>Svar på fråga 2020/21:1058 av Hans Rothenberg (M)</w:t>
      </w:r>
      <w:r>
        <w:br/>
        <w:t>Brottsofferperspektivet</w:t>
      </w:r>
    </w:p>
    <w:p w14:paraId="285C66C0" w14:textId="77777777" w:rsidR="007B5777" w:rsidRDefault="007B5777" w:rsidP="007B5777">
      <w:pPr>
        <w:pStyle w:val="Brdtext"/>
      </w:pPr>
      <w:r>
        <w:t>Hans Rothenberg har frågat mig v</w:t>
      </w:r>
      <w:r w:rsidRPr="007B5777">
        <w:t xml:space="preserve">ilka åtgärder </w:t>
      </w:r>
      <w:r>
        <w:t xml:space="preserve">jag och regeringen </w:t>
      </w:r>
      <w:r w:rsidRPr="007B5777">
        <w:t>avser att vidta för att brottsoffer som</w:t>
      </w:r>
      <w:r>
        <w:t xml:space="preserve"> </w:t>
      </w:r>
      <w:r w:rsidRPr="007B5777">
        <w:t>utsatts för grova kriminella handlingar ska ges möjlighet att kunna återgå till ett</w:t>
      </w:r>
      <w:r>
        <w:t xml:space="preserve"> </w:t>
      </w:r>
      <w:r w:rsidRPr="007B5777">
        <w:t>normalt liv</w:t>
      </w:r>
      <w:r>
        <w:t>.</w:t>
      </w:r>
    </w:p>
    <w:p w14:paraId="7BDE8BA5" w14:textId="5477B453" w:rsidR="00815FE8" w:rsidRDefault="00F26E96" w:rsidP="00395865">
      <w:pPr>
        <w:pStyle w:val="Brdtext"/>
        <w:rPr>
          <w:rFonts w:eastAsia="Times New Roman"/>
        </w:rPr>
      </w:pPr>
      <w:r>
        <w:t>Regeringen ser</w:t>
      </w:r>
      <w:r w:rsidR="00395865" w:rsidRPr="00395865">
        <w:t xml:space="preserve"> allvarligt på</w:t>
      </w:r>
      <w:r w:rsidR="00395865">
        <w:t xml:space="preserve"> </w:t>
      </w:r>
      <w:r w:rsidR="00CC6E9A">
        <w:t xml:space="preserve">den grova </w:t>
      </w:r>
      <w:r w:rsidR="001710BB">
        <w:t>gängkriminaliteten</w:t>
      </w:r>
      <w:r w:rsidR="00CC6E9A">
        <w:t xml:space="preserve"> med skjutningar och sprängningar</w:t>
      </w:r>
      <w:r w:rsidR="00395865">
        <w:t xml:space="preserve">. </w:t>
      </w:r>
      <w:r w:rsidR="00DD6427">
        <w:t xml:space="preserve">Urskillningslöst våld med vapen och </w:t>
      </w:r>
      <w:bookmarkStart w:id="1" w:name="_GoBack"/>
      <w:bookmarkEnd w:id="1"/>
      <w:r w:rsidR="00DD6427">
        <w:t xml:space="preserve">sprängmedel </w:t>
      </w:r>
      <w:r w:rsidR="00395865">
        <w:t xml:space="preserve">riskerar att </w:t>
      </w:r>
      <w:r w:rsidR="00DD6427">
        <w:t xml:space="preserve">slumpmässigt drabba oskyldiga personer </w:t>
      </w:r>
      <w:r w:rsidR="00395865">
        <w:t>med mycket allvarliga konsekvenser</w:t>
      </w:r>
      <w:r w:rsidR="00ED5D6A">
        <w:t>.</w:t>
      </w:r>
      <w:r w:rsidR="00DD6427">
        <w:t xml:space="preserve"> </w:t>
      </w:r>
      <w:r w:rsidR="00815FE8" w:rsidRPr="00E158DB">
        <w:rPr>
          <w:rFonts w:eastAsia="Times New Roman"/>
        </w:rPr>
        <w:t xml:space="preserve">Att </w:t>
      </w:r>
      <w:r>
        <w:rPr>
          <w:rFonts w:eastAsia="Times New Roman"/>
        </w:rPr>
        <w:t>brotten klaras upp</w:t>
      </w:r>
      <w:r w:rsidR="00815FE8" w:rsidRPr="00E158DB">
        <w:rPr>
          <w:rFonts w:eastAsia="Times New Roman"/>
        </w:rPr>
        <w:t xml:space="preserve"> och att gärningsmän döms är </w:t>
      </w:r>
      <w:r w:rsidR="001166AF">
        <w:rPr>
          <w:rFonts w:eastAsia="Times New Roman"/>
        </w:rPr>
        <w:t xml:space="preserve">mycket </w:t>
      </w:r>
      <w:r w:rsidR="00815FE8" w:rsidRPr="00E158DB">
        <w:rPr>
          <w:rFonts w:eastAsia="Times New Roman"/>
        </w:rPr>
        <w:t>viktig</w:t>
      </w:r>
      <w:r w:rsidR="001166AF">
        <w:rPr>
          <w:rFonts w:eastAsia="Times New Roman"/>
        </w:rPr>
        <w:t>t</w:t>
      </w:r>
      <w:r w:rsidR="00815FE8" w:rsidRPr="00E158DB">
        <w:rPr>
          <w:rFonts w:eastAsia="Times New Roman"/>
        </w:rPr>
        <w:t xml:space="preserve"> för att ge </w:t>
      </w:r>
      <w:proofErr w:type="gramStart"/>
      <w:r w:rsidR="00815FE8" w:rsidRPr="00E158DB">
        <w:rPr>
          <w:rFonts w:eastAsia="Times New Roman"/>
        </w:rPr>
        <w:t>brottsoffer upprättelse</w:t>
      </w:r>
      <w:proofErr w:type="gramEnd"/>
      <w:r w:rsidR="00815FE8" w:rsidRPr="00E158DB">
        <w:rPr>
          <w:rFonts w:eastAsia="Times New Roman"/>
        </w:rPr>
        <w:t xml:space="preserve"> och en väg tillbaka.</w:t>
      </w:r>
    </w:p>
    <w:p w14:paraId="2F19EA89" w14:textId="751999EE" w:rsidR="00C77572" w:rsidRDefault="00F26E96" w:rsidP="00C77572">
      <w:pPr>
        <w:pStyle w:val="Brdtext"/>
      </w:pPr>
      <w:r>
        <w:t xml:space="preserve">En viktig byggsten i åtgärder för brottsoffer är förstås att på bred front bekämpa den grova kriminaliteten. </w:t>
      </w:r>
      <w:r w:rsidRPr="00335DE1">
        <w:t>Regeringens 34-punktsprogram är det största åtgärdspaketet mot gängkriminaliteten någonsin i Sverige.</w:t>
      </w:r>
      <w:r>
        <w:t xml:space="preserve"> </w:t>
      </w:r>
      <w:r w:rsidRPr="00335DE1">
        <w:t xml:space="preserve">Programmet genomförs nu punkt för punkt. Det handlar om fler effektiva verktyg i brottsbekämpningen, </w:t>
      </w:r>
      <w:r w:rsidR="002B4A40">
        <w:t>skärpta straff</w:t>
      </w:r>
      <w:r w:rsidRPr="00335DE1">
        <w:t xml:space="preserve">, åtgärder för att bryta tystnadskulturen </w:t>
      </w:r>
      <w:r>
        <w:t>och</w:t>
      </w:r>
      <w:r w:rsidRPr="00335DE1">
        <w:t xml:space="preserve"> förebyggande åtgärder.</w:t>
      </w:r>
      <w:r w:rsidR="001108F5">
        <w:t xml:space="preserve"> Vi ser resultat av detta, bland annat </w:t>
      </w:r>
      <w:r w:rsidR="004657CE">
        <w:t xml:space="preserve">har </w:t>
      </w:r>
      <w:r w:rsidR="001108F5">
        <w:t>sprängningarna totalt sett minskat med 14% den senaste tolvmånadersperioden.</w:t>
      </w:r>
      <w:r w:rsidR="00C77572" w:rsidRPr="00C77572">
        <w:t xml:space="preserve"> </w:t>
      </w:r>
    </w:p>
    <w:p w14:paraId="09C08F39" w14:textId="14114C63" w:rsidR="00C77572" w:rsidRPr="00C77572" w:rsidRDefault="00C77572" w:rsidP="00C77572">
      <w:pPr>
        <w:pStyle w:val="Brdtext"/>
      </w:pPr>
      <w:r>
        <w:t>Som en följd av ändringar i vapenlagen häktas nu fem gånger fler för grovt vapenbrott jämfört med 2017 och års</w:t>
      </w:r>
      <w:r w:rsidRPr="00C77572">
        <w:t xml:space="preserve">medelbeläggningen i häkte är högre </w:t>
      </w:r>
      <w:r>
        <w:t>idag</w:t>
      </w:r>
      <w:r w:rsidRPr="00C77572">
        <w:t xml:space="preserve"> än under de senaste 20 åren.</w:t>
      </w:r>
    </w:p>
    <w:p w14:paraId="23A0261D" w14:textId="36DD24C1" w:rsidR="00F26E96" w:rsidRPr="00335DE1" w:rsidRDefault="00F26E96">
      <w:pPr>
        <w:pStyle w:val="Brdtext"/>
        <w:rPr>
          <w:highlight w:val="yellow"/>
        </w:rPr>
      </w:pPr>
    </w:p>
    <w:p w14:paraId="61338732" w14:textId="7AA71335" w:rsidR="00335DE1" w:rsidRDefault="00815FE8" w:rsidP="00ED5D6A">
      <w:pPr>
        <w:rPr>
          <w:rFonts w:eastAsia="Times New Roman"/>
        </w:rPr>
      </w:pPr>
      <w:r w:rsidRPr="00395865">
        <w:rPr>
          <w:rFonts w:eastAsia="Times New Roman"/>
        </w:rPr>
        <w:lastRenderedPageBreak/>
        <w:t xml:space="preserve">Brottsoffer måste få det stöd de behöver för att våga vittna, delta i rättegångar och bearbeta sina upplevelser. Därför </w:t>
      </w:r>
      <w:r w:rsidR="00115939">
        <w:rPr>
          <w:rFonts w:eastAsia="Times New Roman"/>
        </w:rPr>
        <w:t>pågår nu en utredning som bland annat har i uppdrag att</w:t>
      </w:r>
      <w:r w:rsidR="00EA1572" w:rsidRPr="00395865">
        <w:rPr>
          <w:rFonts w:eastAsia="Times New Roman"/>
        </w:rPr>
        <w:t xml:space="preserve"> se över skyddet av och stödet till vittnen och deras anhöriga. Uppdraget ska redovisas senast den 21 maj 2021.</w:t>
      </w:r>
    </w:p>
    <w:p w14:paraId="330117B6" w14:textId="4F1C52DB" w:rsidR="00395865" w:rsidRDefault="00815FE8" w:rsidP="00E158DB">
      <w:pPr>
        <w:rPr>
          <w:rFonts w:eastAsia="Times New Roman"/>
        </w:rPr>
      </w:pPr>
      <w:r>
        <w:rPr>
          <w:rFonts w:eastAsia="Times New Roman"/>
        </w:rPr>
        <w:t xml:space="preserve">Civilsamhället har en väldigt viktig </w:t>
      </w:r>
      <w:r w:rsidR="00335DE1">
        <w:rPr>
          <w:rFonts w:eastAsia="Times New Roman"/>
        </w:rPr>
        <w:t xml:space="preserve">brottsofferstödjande </w:t>
      </w:r>
      <w:r>
        <w:rPr>
          <w:rFonts w:eastAsia="Times New Roman"/>
        </w:rPr>
        <w:t xml:space="preserve">roll. Därför har regeringen sett till att </w:t>
      </w:r>
      <w:r w:rsidRPr="00E158DB">
        <w:rPr>
          <w:rFonts w:eastAsia="Times New Roman"/>
        </w:rPr>
        <w:t>landets kvinnojourer</w:t>
      </w:r>
      <w:r w:rsidR="00335DE1">
        <w:rPr>
          <w:rFonts w:eastAsia="Times New Roman"/>
        </w:rPr>
        <w:t>, tjejjourer</w:t>
      </w:r>
      <w:r w:rsidRPr="00E158DB">
        <w:rPr>
          <w:rFonts w:eastAsia="Times New Roman"/>
        </w:rPr>
        <w:t xml:space="preserve"> och brottsofferjourer har mer medel att röra sig med än någonsin tidigare.</w:t>
      </w:r>
      <w:r w:rsidR="00E158DB" w:rsidRPr="00E158DB">
        <w:rPr>
          <w:rFonts w:eastAsia="Times New Roman"/>
        </w:rPr>
        <w:t xml:space="preserve"> </w:t>
      </w:r>
      <w:r w:rsidR="00395865">
        <w:rPr>
          <w:rFonts w:eastAsia="Times New Roman"/>
        </w:rPr>
        <w:t xml:space="preserve">Brottsoffermyndigheten har inom ramen för ett regeringsuppdrag tagit fram en </w:t>
      </w:r>
      <w:r w:rsidR="00395865" w:rsidRPr="00811B67">
        <w:rPr>
          <w:rFonts w:eastAsia="Times New Roman"/>
        </w:rPr>
        <w:t>webbaserad grundutbildning för nya vittnesstöd.</w:t>
      </w:r>
      <w:r w:rsidR="00395865">
        <w:rPr>
          <w:rFonts w:eastAsia="Times New Roman"/>
        </w:rPr>
        <w:t xml:space="preserve"> </w:t>
      </w:r>
    </w:p>
    <w:p w14:paraId="4BF77962" w14:textId="2E33B9AF" w:rsidR="00864D18" w:rsidRDefault="00F41BED" w:rsidP="00811B67">
      <w:pPr>
        <w:rPr>
          <w:rFonts w:eastAsia="Times New Roman"/>
        </w:rPr>
      </w:pPr>
      <w:r>
        <w:rPr>
          <w:rFonts w:eastAsia="Times New Roman"/>
        </w:rPr>
        <w:t>Regeringens åtgärder mot gängkriminaliteten enligt 34-punktsprogrammet fortsätter med full kraft. Jag och regeringen följer naturligtvis också arbetet</w:t>
      </w:r>
      <w:r w:rsidR="00811B67">
        <w:rPr>
          <w:rFonts w:eastAsia="Times New Roman"/>
        </w:rPr>
        <w:t xml:space="preserve"> för att stödja brottsoffer </w:t>
      </w:r>
      <w:r w:rsidR="00335DE1">
        <w:rPr>
          <w:rFonts w:eastAsia="Times New Roman"/>
        </w:rPr>
        <w:t xml:space="preserve">och </w:t>
      </w:r>
      <w:r w:rsidR="00C77572">
        <w:rPr>
          <w:rFonts w:eastAsia="Times New Roman"/>
        </w:rPr>
        <w:t xml:space="preserve">utesluter inte att </w:t>
      </w:r>
      <w:r>
        <w:rPr>
          <w:rFonts w:eastAsia="Times New Roman"/>
        </w:rPr>
        <w:t>vidta ytterligare åtgärder vid behov</w:t>
      </w:r>
      <w:r w:rsidR="00811B67">
        <w:rPr>
          <w:rFonts w:eastAsia="Times New Roman"/>
        </w:rPr>
        <w:t>.</w:t>
      </w:r>
    </w:p>
    <w:p w14:paraId="6FF87D64" w14:textId="77777777" w:rsidR="00811B67" w:rsidRPr="00811B67" w:rsidRDefault="00811B67" w:rsidP="00811B67">
      <w:pPr>
        <w:rPr>
          <w:rFonts w:eastAsia="Times New Roman"/>
        </w:rPr>
      </w:pPr>
    </w:p>
    <w:p w14:paraId="2AEF4889" w14:textId="77777777" w:rsidR="007B5777" w:rsidRDefault="007B577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E33AD1EC2A347F0B9D2167F3E4671F4"/>
          </w:placeholder>
          <w:dataBinding w:prefixMappings="xmlns:ns0='http://lp/documentinfo/RK' " w:xpath="/ns0:DocumentInfo[1]/ns0:BaseInfo[1]/ns0:HeaderDate[1]" w:storeItemID="{44537B24-266D-41FD-9F1B-4FF725DBE24A}"/>
          <w:date w:fullDate="2021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D6427">
            <w:t>15 januari 2021</w:t>
          </w:r>
        </w:sdtContent>
      </w:sdt>
    </w:p>
    <w:p w14:paraId="38BE7621" w14:textId="77777777" w:rsidR="007B5777" w:rsidRDefault="007B5777" w:rsidP="004E7A8F">
      <w:pPr>
        <w:pStyle w:val="Brdtextutanavstnd"/>
      </w:pPr>
    </w:p>
    <w:p w14:paraId="7DC698F7" w14:textId="77777777" w:rsidR="007B5777" w:rsidRDefault="007B5777" w:rsidP="004E7A8F">
      <w:pPr>
        <w:pStyle w:val="Brdtextutanavstnd"/>
      </w:pPr>
    </w:p>
    <w:p w14:paraId="46E738C9" w14:textId="77777777" w:rsidR="007B5777" w:rsidRDefault="007B5777" w:rsidP="004E7A8F">
      <w:pPr>
        <w:pStyle w:val="Brdtextutanavstnd"/>
      </w:pPr>
    </w:p>
    <w:p w14:paraId="2F7A5701" w14:textId="77777777" w:rsidR="007B5777" w:rsidRDefault="00DD6427" w:rsidP="00422A41">
      <w:pPr>
        <w:pStyle w:val="Brdtext"/>
      </w:pPr>
      <w:r>
        <w:t>Mikael Damberg</w:t>
      </w:r>
    </w:p>
    <w:p w14:paraId="03688EFE" w14:textId="77777777" w:rsidR="007B5777" w:rsidRPr="00DB48AB" w:rsidRDefault="007B5777" w:rsidP="00DB48AB">
      <w:pPr>
        <w:pStyle w:val="Brdtext"/>
      </w:pPr>
    </w:p>
    <w:sectPr w:rsidR="007B5777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8AFF2" w14:textId="77777777" w:rsidR="00AE3923" w:rsidRDefault="00AE3923" w:rsidP="00A87A54">
      <w:pPr>
        <w:spacing w:after="0" w:line="240" w:lineRule="auto"/>
      </w:pPr>
      <w:r>
        <w:separator/>
      </w:r>
    </w:p>
  </w:endnote>
  <w:endnote w:type="continuationSeparator" w:id="0">
    <w:p w14:paraId="1B19E3C2" w14:textId="77777777" w:rsidR="00AE3923" w:rsidRDefault="00AE392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6BF91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3D23F0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3D1EC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61AAD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3C9237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BE335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863D91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C44D9C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FF1F50" w14:textId="77777777" w:rsidTr="00C26068">
      <w:trPr>
        <w:trHeight w:val="227"/>
      </w:trPr>
      <w:tc>
        <w:tcPr>
          <w:tcW w:w="4074" w:type="dxa"/>
        </w:tcPr>
        <w:p w14:paraId="598C6F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B92A63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D6114C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F5CC0" w14:textId="77777777" w:rsidR="00AE3923" w:rsidRDefault="00AE3923" w:rsidP="00A87A54">
      <w:pPr>
        <w:spacing w:after="0" w:line="240" w:lineRule="auto"/>
      </w:pPr>
      <w:r>
        <w:separator/>
      </w:r>
    </w:p>
  </w:footnote>
  <w:footnote w:type="continuationSeparator" w:id="0">
    <w:p w14:paraId="0233C46A" w14:textId="77777777" w:rsidR="00AE3923" w:rsidRDefault="00AE392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B23A0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E2B4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B5777" w14:paraId="3227DE04" w14:textId="77777777" w:rsidTr="00C93EBA">
      <w:trPr>
        <w:trHeight w:val="227"/>
      </w:trPr>
      <w:tc>
        <w:tcPr>
          <w:tcW w:w="5534" w:type="dxa"/>
        </w:tcPr>
        <w:p w14:paraId="6CBA5F3C" w14:textId="77777777" w:rsidR="007B5777" w:rsidRPr="007D73AB" w:rsidRDefault="007B5777">
          <w:pPr>
            <w:pStyle w:val="Sidhuvud"/>
          </w:pPr>
        </w:p>
      </w:tc>
      <w:tc>
        <w:tcPr>
          <w:tcW w:w="3170" w:type="dxa"/>
          <w:vAlign w:val="bottom"/>
        </w:tcPr>
        <w:p w14:paraId="44E48246" w14:textId="77777777" w:rsidR="007B5777" w:rsidRPr="007D73AB" w:rsidRDefault="007B5777" w:rsidP="00340DE0">
          <w:pPr>
            <w:pStyle w:val="Sidhuvud"/>
          </w:pPr>
        </w:p>
      </w:tc>
      <w:tc>
        <w:tcPr>
          <w:tcW w:w="1134" w:type="dxa"/>
        </w:tcPr>
        <w:p w14:paraId="0D668C7A" w14:textId="77777777" w:rsidR="007B5777" w:rsidRDefault="007B5777" w:rsidP="005A703A">
          <w:pPr>
            <w:pStyle w:val="Sidhuvud"/>
          </w:pPr>
        </w:p>
      </w:tc>
    </w:tr>
    <w:tr w:rsidR="007B5777" w14:paraId="758E762C" w14:textId="77777777" w:rsidTr="00C93EBA">
      <w:trPr>
        <w:trHeight w:val="1928"/>
      </w:trPr>
      <w:tc>
        <w:tcPr>
          <w:tcW w:w="5534" w:type="dxa"/>
        </w:tcPr>
        <w:p w14:paraId="3E7D140C" w14:textId="77777777" w:rsidR="007B5777" w:rsidRPr="00340DE0" w:rsidRDefault="007B577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6EE753" wp14:editId="53AD3E95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F76ECF8" w14:textId="77777777" w:rsidR="007B5777" w:rsidRPr="00710A6C" w:rsidRDefault="007B5777" w:rsidP="00EE3C0F">
          <w:pPr>
            <w:pStyle w:val="Sidhuvud"/>
            <w:rPr>
              <w:b/>
            </w:rPr>
          </w:pPr>
        </w:p>
        <w:p w14:paraId="706DD369" w14:textId="77777777" w:rsidR="007B5777" w:rsidRDefault="007B5777" w:rsidP="00EE3C0F">
          <w:pPr>
            <w:pStyle w:val="Sidhuvud"/>
          </w:pPr>
        </w:p>
        <w:p w14:paraId="405463DF" w14:textId="77777777" w:rsidR="007B5777" w:rsidRDefault="007B5777" w:rsidP="00EE3C0F">
          <w:pPr>
            <w:pStyle w:val="Sidhuvud"/>
          </w:pPr>
        </w:p>
        <w:p w14:paraId="00883E41" w14:textId="77777777" w:rsidR="007B5777" w:rsidRDefault="007B577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9AE3082EA564FC0B2B5CA72ABD4BB80"/>
            </w:placeholder>
            <w:dataBinding w:prefixMappings="xmlns:ns0='http://lp/documentinfo/RK' " w:xpath="/ns0:DocumentInfo[1]/ns0:BaseInfo[1]/ns0:Dnr[1]" w:storeItemID="{44537B24-266D-41FD-9F1B-4FF725DBE24A}"/>
            <w:text/>
          </w:sdtPr>
          <w:sdtEndPr/>
          <w:sdtContent>
            <w:p w14:paraId="05C8E7BC" w14:textId="77777777" w:rsidR="007B5777" w:rsidRDefault="007B5777" w:rsidP="00EE3C0F">
              <w:pPr>
                <w:pStyle w:val="Sidhuvud"/>
              </w:pPr>
              <w:r>
                <w:t>Ju202</w:t>
              </w:r>
              <w:r w:rsidR="00DD6427">
                <w:t>0</w:t>
              </w:r>
              <w:r>
                <w:t>/04702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DCFDC7F4FE48CDA7027C8764A4D42B"/>
            </w:placeholder>
            <w:showingPlcHdr/>
            <w:dataBinding w:prefixMappings="xmlns:ns0='http://lp/documentinfo/RK' " w:xpath="/ns0:DocumentInfo[1]/ns0:BaseInfo[1]/ns0:DocNumber[1]" w:storeItemID="{44537B24-266D-41FD-9F1B-4FF725DBE24A}"/>
            <w:text/>
          </w:sdtPr>
          <w:sdtEndPr/>
          <w:sdtContent>
            <w:p w14:paraId="076EB98B" w14:textId="77777777" w:rsidR="007B5777" w:rsidRDefault="007B577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D0C8D8" w14:textId="77777777" w:rsidR="007B5777" w:rsidRDefault="007B5777" w:rsidP="00EE3C0F">
          <w:pPr>
            <w:pStyle w:val="Sidhuvud"/>
          </w:pPr>
        </w:p>
      </w:tc>
      <w:tc>
        <w:tcPr>
          <w:tcW w:w="1134" w:type="dxa"/>
        </w:tcPr>
        <w:p w14:paraId="0DB5DBA6" w14:textId="77777777" w:rsidR="007B5777" w:rsidRDefault="007B5777" w:rsidP="0094502D">
          <w:pPr>
            <w:pStyle w:val="Sidhuvud"/>
          </w:pPr>
        </w:p>
        <w:p w14:paraId="14B81871" w14:textId="77777777" w:rsidR="007B5777" w:rsidRPr="0094502D" w:rsidRDefault="007B5777" w:rsidP="00EC71A6">
          <w:pPr>
            <w:pStyle w:val="Sidhuvud"/>
          </w:pPr>
        </w:p>
      </w:tc>
    </w:tr>
    <w:tr w:rsidR="007B5777" w14:paraId="585C128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233754FC07A4CC1B77FCD1D8C8B9F5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5586EFE" w14:textId="77777777" w:rsidR="00DD6427" w:rsidRPr="00DD6427" w:rsidRDefault="00DD6427" w:rsidP="00340DE0">
              <w:pPr>
                <w:pStyle w:val="Sidhuvud"/>
                <w:rPr>
                  <w:b/>
                </w:rPr>
              </w:pPr>
              <w:r w:rsidRPr="00DD6427">
                <w:rPr>
                  <w:b/>
                </w:rPr>
                <w:t>Justitiedepartementet</w:t>
              </w:r>
            </w:p>
            <w:p w14:paraId="5CA6ED99" w14:textId="77777777" w:rsidR="007B5777" w:rsidRPr="00340DE0" w:rsidRDefault="00DD6427" w:rsidP="00340DE0">
              <w:pPr>
                <w:pStyle w:val="Sidhuvud"/>
              </w:pPr>
              <w:r w:rsidRPr="00DD6427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C16C69F6C7C4284915A08D75C95B512"/>
          </w:placeholder>
          <w:dataBinding w:prefixMappings="xmlns:ns0='http://lp/documentinfo/RK' " w:xpath="/ns0:DocumentInfo[1]/ns0:BaseInfo[1]/ns0:Recipient[1]" w:storeItemID="{44537B24-266D-41FD-9F1B-4FF725DBE24A}"/>
          <w:text w:multiLine="1"/>
        </w:sdtPr>
        <w:sdtEndPr/>
        <w:sdtContent>
          <w:tc>
            <w:tcPr>
              <w:tcW w:w="3170" w:type="dxa"/>
            </w:tcPr>
            <w:p w14:paraId="0AF5F302" w14:textId="77777777" w:rsidR="007B5777" w:rsidRDefault="007B577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87840D6" w14:textId="77777777" w:rsidR="007B5777" w:rsidRDefault="007B5777" w:rsidP="003E6020">
          <w:pPr>
            <w:pStyle w:val="Sidhuvud"/>
          </w:pPr>
        </w:p>
      </w:tc>
    </w:tr>
  </w:tbl>
  <w:p w14:paraId="5F40AFF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8994BC3"/>
    <w:multiLevelType w:val="hybridMultilevel"/>
    <w:tmpl w:val="6A2E091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8C4626"/>
    <w:multiLevelType w:val="hybridMultilevel"/>
    <w:tmpl w:val="D80CE7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4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7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02FA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7450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8F5"/>
    <w:rsid w:val="00113168"/>
    <w:rsid w:val="0011413E"/>
    <w:rsid w:val="00115939"/>
    <w:rsid w:val="001166AF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3F6C"/>
    <w:rsid w:val="001644EF"/>
    <w:rsid w:val="00167FA8"/>
    <w:rsid w:val="0017099B"/>
    <w:rsid w:val="00170CE4"/>
    <w:rsid w:val="00170E3E"/>
    <w:rsid w:val="001710BB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676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463D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4A40"/>
    <w:rsid w:val="002B6849"/>
    <w:rsid w:val="002C0E8B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3D6"/>
    <w:rsid w:val="002F3675"/>
    <w:rsid w:val="002F59E0"/>
    <w:rsid w:val="002F66A6"/>
    <w:rsid w:val="00300342"/>
    <w:rsid w:val="003050DB"/>
    <w:rsid w:val="0030636C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DE1"/>
    <w:rsid w:val="00336BA4"/>
    <w:rsid w:val="00336CD1"/>
    <w:rsid w:val="00340DE0"/>
    <w:rsid w:val="00341CE2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865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57CE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2A4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955"/>
    <w:rsid w:val="005E2F29"/>
    <w:rsid w:val="005E400D"/>
    <w:rsid w:val="005E49D4"/>
    <w:rsid w:val="005E4E79"/>
    <w:rsid w:val="005E5CE7"/>
    <w:rsid w:val="005E790C"/>
    <w:rsid w:val="005F08C5"/>
    <w:rsid w:val="005F6EB0"/>
    <w:rsid w:val="0060198E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38A1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5777"/>
    <w:rsid w:val="007C44FF"/>
    <w:rsid w:val="007C6456"/>
    <w:rsid w:val="007C6C00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1B67"/>
    <w:rsid w:val="008150A6"/>
    <w:rsid w:val="00815A8F"/>
    <w:rsid w:val="00815FE8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4D18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18EC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308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1D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923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572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6E9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64D0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CB0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0E8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427"/>
    <w:rsid w:val="00DE18F5"/>
    <w:rsid w:val="00DE73D2"/>
    <w:rsid w:val="00DF5BFB"/>
    <w:rsid w:val="00DF5CD6"/>
    <w:rsid w:val="00E022DA"/>
    <w:rsid w:val="00E023AB"/>
    <w:rsid w:val="00E03BCB"/>
    <w:rsid w:val="00E124DC"/>
    <w:rsid w:val="00E158DB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572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5D6A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E96"/>
    <w:rsid w:val="00F32D05"/>
    <w:rsid w:val="00F35263"/>
    <w:rsid w:val="00F35E34"/>
    <w:rsid w:val="00F403BF"/>
    <w:rsid w:val="00F41BED"/>
    <w:rsid w:val="00F4342F"/>
    <w:rsid w:val="00F45227"/>
    <w:rsid w:val="00F5045C"/>
    <w:rsid w:val="00F520C7"/>
    <w:rsid w:val="00F53AEA"/>
    <w:rsid w:val="00F55AC7"/>
    <w:rsid w:val="00F55FC9"/>
    <w:rsid w:val="00F5603F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A9A050"/>
  <w15:docId w15:val="{02C24D3D-15DB-454A-9CBF-46F4DECC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AE3082EA564FC0B2B5CA72ABD4BB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951427-7449-4F14-BCDF-7619CE864F6A}"/>
      </w:docPartPr>
      <w:docPartBody>
        <w:p w:rsidR="003B65CD" w:rsidRDefault="005412ED" w:rsidP="005412ED">
          <w:pPr>
            <w:pStyle w:val="39AE3082EA564FC0B2B5CA72ABD4BB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DCFDC7F4FE48CDA7027C8764A4D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823F1-0A83-4F7F-A421-EE6A36B21353}"/>
      </w:docPartPr>
      <w:docPartBody>
        <w:p w:rsidR="003B65CD" w:rsidRDefault="005412ED" w:rsidP="005412ED">
          <w:pPr>
            <w:pStyle w:val="25DCFDC7F4FE48CDA7027C8764A4D4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33754FC07A4CC1B77FCD1D8C8B9F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BC086-8B97-4556-9108-85E02D6AF74B}"/>
      </w:docPartPr>
      <w:docPartBody>
        <w:p w:rsidR="003B65CD" w:rsidRDefault="005412ED" w:rsidP="005412ED">
          <w:pPr>
            <w:pStyle w:val="3233754FC07A4CC1B77FCD1D8C8B9F5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16C69F6C7C4284915A08D75C95B5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A397E-A58D-4CE6-A317-FBAAE29BECBF}"/>
      </w:docPartPr>
      <w:docPartBody>
        <w:p w:rsidR="003B65CD" w:rsidRDefault="005412ED" w:rsidP="005412ED">
          <w:pPr>
            <w:pStyle w:val="BC16C69F6C7C4284915A08D75C95B5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33AD1EC2A347F0B9D2167F3E4671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500394-D22A-48CE-A5A9-84977A4AF31F}"/>
      </w:docPartPr>
      <w:docPartBody>
        <w:p w:rsidR="003B65CD" w:rsidRDefault="005412ED" w:rsidP="005412ED">
          <w:pPr>
            <w:pStyle w:val="2E33AD1EC2A347F0B9D2167F3E4671F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2ED"/>
    <w:rsid w:val="00252C22"/>
    <w:rsid w:val="003B65CD"/>
    <w:rsid w:val="00426DF5"/>
    <w:rsid w:val="0054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2E787CF62AA4F6C9B49CB91A6DF07CD">
    <w:name w:val="22E787CF62AA4F6C9B49CB91A6DF07CD"/>
    <w:rsid w:val="005412ED"/>
  </w:style>
  <w:style w:type="character" w:styleId="Platshllartext">
    <w:name w:val="Placeholder Text"/>
    <w:basedOn w:val="Standardstycketeckensnitt"/>
    <w:uiPriority w:val="99"/>
    <w:semiHidden/>
    <w:rsid w:val="005412ED"/>
    <w:rPr>
      <w:noProof w:val="0"/>
      <w:color w:val="808080"/>
    </w:rPr>
  </w:style>
  <w:style w:type="paragraph" w:customStyle="1" w:styleId="F8F4C6179D344CD7AC6E85D26B484C7A">
    <w:name w:val="F8F4C6179D344CD7AC6E85D26B484C7A"/>
    <w:rsid w:val="005412ED"/>
  </w:style>
  <w:style w:type="paragraph" w:customStyle="1" w:styleId="B9714A43C6094309A4A60AFDFC11A3BB">
    <w:name w:val="B9714A43C6094309A4A60AFDFC11A3BB"/>
    <w:rsid w:val="005412ED"/>
  </w:style>
  <w:style w:type="paragraph" w:customStyle="1" w:styleId="DA29E6D2644D45B6910B3218752D1BC7">
    <w:name w:val="DA29E6D2644D45B6910B3218752D1BC7"/>
    <w:rsid w:val="005412ED"/>
  </w:style>
  <w:style w:type="paragraph" w:customStyle="1" w:styleId="39AE3082EA564FC0B2B5CA72ABD4BB80">
    <w:name w:val="39AE3082EA564FC0B2B5CA72ABD4BB80"/>
    <w:rsid w:val="005412ED"/>
  </w:style>
  <w:style w:type="paragraph" w:customStyle="1" w:styleId="25DCFDC7F4FE48CDA7027C8764A4D42B">
    <w:name w:val="25DCFDC7F4FE48CDA7027C8764A4D42B"/>
    <w:rsid w:val="005412ED"/>
  </w:style>
  <w:style w:type="paragraph" w:customStyle="1" w:styleId="D2B5FFEC742F4541AEE814816F3919F7">
    <w:name w:val="D2B5FFEC742F4541AEE814816F3919F7"/>
    <w:rsid w:val="005412ED"/>
  </w:style>
  <w:style w:type="paragraph" w:customStyle="1" w:styleId="CF4F9F7BC4544847BD8978D96016E93F">
    <w:name w:val="CF4F9F7BC4544847BD8978D96016E93F"/>
    <w:rsid w:val="005412ED"/>
  </w:style>
  <w:style w:type="paragraph" w:customStyle="1" w:styleId="C353BA4290A24F198484015E63F64E78">
    <w:name w:val="C353BA4290A24F198484015E63F64E78"/>
    <w:rsid w:val="005412ED"/>
  </w:style>
  <w:style w:type="paragraph" w:customStyle="1" w:styleId="3233754FC07A4CC1B77FCD1D8C8B9F5D">
    <w:name w:val="3233754FC07A4CC1B77FCD1D8C8B9F5D"/>
    <w:rsid w:val="005412ED"/>
  </w:style>
  <w:style w:type="paragraph" w:customStyle="1" w:styleId="BC16C69F6C7C4284915A08D75C95B512">
    <w:name w:val="BC16C69F6C7C4284915A08D75C95B512"/>
    <w:rsid w:val="005412ED"/>
  </w:style>
  <w:style w:type="paragraph" w:customStyle="1" w:styleId="25DCFDC7F4FE48CDA7027C8764A4D42B1">
    <w:name w:val="25DCFDC7F4FE48CDA7027C8764A4D42B1"/>
    <w:rsid w:val="005412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233754FC07A4CC1B77FCD1D8C8B9F5D1">
    <w:name w:val="3233754FC07A4CC1B77FCD1D8C8B9F5D1"/>
    <w:rsid w:val="005412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BF5DD36E2D4340A8C9577873BB429F">
    <w:name w:val="C9BF5DD36E2D4340A8C9577873BB429F"/>
    <w:rsid w:val="005412ED"/>
  </w:style>
  <w:style w:type="paragraph" w:customStyle="1" w:styleId="C66AE8C3FFBC415A8A70CBBFD7571525">
    <w:name w:val="C66AE8C3FFBC415A8A70CBBFD7571525"/>
    <w:rsid w:val="005412ED"/>
  </w:style>
  <w:style w:type="paragraph" w:customStyle="1" w:styleId="E791BDD1E07A471CB57B807644CA5931">
    <w:name w:val="E791BDD1E07A471CB57B807644CA5931"/>
    <w:rsid w:val="005412ED"/>
  </w:style>
  <w:style w:type="paragraph" w:customStyle="1" w:styleId="3D34BE1C6BCD4E75B4C22F0EE5268C45">
    <w:name w:val="3D34BE1C6BCD4E75B4C22F0EE5268C45"/>
    <w:rsid w:val="005412ED"/>
  </w:style>
  <w:style w:type="paragraph" w:customStyle="1" w:styleId="C6CE32DC11444AE382943542C34C3A63">
    <w:name w:val="C6CE32DC11444AE382943542C34C3A63"/>
    <w:rsid w:val="005412ED"/>
  </w:style>
  <w:style w:type="paragraph" w:customStyle="1" w:styleId="2E33AD1EC2A347F0B9D2167F3E4671F4">
    <w:name w:val="2E33AD1EC2A347F0B9D2167F3E4671F4"/>
    <w:rsid w:val="005412ED"/>
  </w:style>
  <w:style w:type="paragraph" w:customStyle="1" w:styleId="7AB08A476B3149FBA773B8C2360D7433">
    <w:name w:val="7AB08A476B3149FBA773B8C2360D7433"/>
    <w:rsid w:val="005412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d64026c3-82d3-4f50-a0cb-9de7325df96e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C59D0731FAF3A4487454B977D4345BF" ma:contentTypeVersion="18" ma:contentTypeDescription="Skapa nytt dokument med möjlighet att välja RK-mall" ma:contentTypeScope="" ma:versionID="7fc72043c2c3d2a198a2c3abfab4461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c0ad20b8dde9a287841d33b88ef82fe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918803fc-db66-4eb3-9e25-4e4e6b054718}" ma:internalName="TaxCatchAllLabel" ma:readOnly="true" ma:showField="CatchAllDataLabel" ma:web="69317499-5213-4288-9dc3-014d6c228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18803fc-db66-4eb3-9e25-4e4e6b054718}" ma:internalName="TaxCatchAll" ma:showField="CatchAllData" ma:web="69317499-5213-4288-9dc3-014d6c228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2021-01-15T00:00:00</HeaderDate>
    <Office/>
    <Dnr>Ju2020/04702</Dnr>
    <ParagrafNr/>
    <DocumentTitle/>
    <VisitingAddress/>
    <Extra1/>
    <Extra2/>
    <Extra3>Hans Rothenberg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4EC6-9AA6-4B54-8C2A-39EBE39413FC}"/>
</file>

<file path=customXml/itemProps2.xml><?xml version="1.0" encoding="utf-8"?>
<ds:datastoreItem xmlns:ds="http://schemas.openxmlformats.org/officeDocument/2006/customXml" ds:itemID="{1807978B-1316-49E0-A279-E21FFAEB076F}"/>
</file>

<file path=customXml/itemProps3.xml><?xml version="1.0" encoding="utf-8"?>
<ds:datastoreItem xmlns:ds="http://schemas.openxmlformats.org/officeDocument/2006/customXml" ds:itemID="{F2A91D73-FB51-4B58-A5FD-964C8FF563E2}"/>
</file>

<file path=customXml/itemProps4.xml><?xml version="1.0" encoding="utf-8"?>
<ds:datastoreItem xmlns:ds="http://schemas.openxmlformats.org/officeDocument/2006/customXml" ds:itemID="{198B2A63-B807-47DC-B9EA-69EC91D58F0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04C241A-26B2-4437-BE16-B1C4C9234EA3}"/>
</file>

<file path=customXml/itemProps6.xml><?xml version="1.0" encoding="utf-8"?>
<ds:datastoreItem xmlns:ds="http://schemas.openxmlformats.org/officeDocument/2006/customXml" ds:itemID="{1807978B-1316-49E0-A279-E21FFAEB076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4537B24-266D-41FD-9F1B-4FF725DBE24A}"/>
</file>

<file path=customXml/itemProps8.xml><?xml version="1.0" encoding="utf-8"?>
<ds:datastoreItem xmlns:ds="http://schemas.openxmlformats.org/officeDocument/2006/customXml" ds:itemID="{E89C5ECD-F830-4325-AFC1-81DCCBA4D46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354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1058.docx</dc:title>
  <dc:subject/>
  <dc:creator>Fredrik Nygren</dc:creator>
  <cp:keywords/>
  <dc:description/>
  <cp:lastModifiedBy>Fredrik Nygren</cp:lastModifiedBy>
  <cp:revision>2</cp:revision>
  <dcterms:created xsi:type="dcterms:W3CDTF">2021-01-14T14:55:00Z</dcterms:created>
  <dcterms:modified xsi:type="dcterms:W3CDTF">2021-01-14T14:55:00Z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97a02f4f-747d-416c-9e49-62b134b7beff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