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244E0" w:rsidP="00EF1E29">
            <w:pPr>
              <w:framePr w:w="5035" w:h="1644" w:wrap="notBeside" w:vAnchor="page" w:hAnchor="page" w:x="6573" w:y="721"/>
              <w:rPr>
                <w:sz w:val="20"/>
              </w:rPr>
            </w:pPr>
            <w:r>
              <w:rPr>
                <w:sz w:val="20"/>
              </w:rPr>
              <w:t xml:space="preserve">Dnr </w:t>
            </w:r>
            <w:r w:rsidR="00A14BDD" w:rsidRPr="00A14BDD">
              <w:rPr>
                <w:sz w:val="20"/>
              </w:rPr>
              <w:t>N2016/03740</w:t>
            </w:r>
            <w:r w:rsidR="00A14BDD">
              <w:rPr>
                <w:sz w:val="20"/>
              </w:rPr>
              <w:t>/TS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244E0">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9244E0">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D00670" w:rsidRDefault="00D00670" w:rsidP="008B4AC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9244E0">
      <w:pPr>
        <w:framePr w:w="4400" w:h="2523" w:wrap="notBeside" w:vAnchor="page" w:hAnchor="page" w:x="6453" w:y="2445"/>
        <w:ind w:left="142"/>
      </w:pPr>
      <w:r>
        <w:t>Till riksdagen</w:t>
      </w:r>
    </w:p>
    <w:p w:rsidR="006E4E11" w:rsidRDefault="009244E0" w:rsidP="009244E0">
      <w:pPr>
        <w:pStyle w:val="RKrubrik"/>
        <w:pBdr>
          <w:bottom w:val="single" w:sz="4" w:space="1" w:color="auto"/>
        </w:pBdr>
        <w:spacing w:before="0" w:after="0"/>
      </w:pPr>
      <w:r w:rsidRPr="001E153E">
        <w:rPr>
          <w:szCs w:val="22"/>
        </w:rPr>
        <w:t xml:space="preserve">Svar på fråga </w:t>
      </w:r>
      <w:r w:rsidR="00A121E2" w:rsidRPr="001E153E">
        <w:rPr>
          <w:rFonts w:cs="TimesNewRomanPS-BoldMT"/>
          <w:bCs/>
          <w:szCs w:val="22"/>
          <w:lang w:eastAsia="sv-SE"/>
        </w:rPr>
        <w:t>2015/16:1283</w:t>
      </w:r>
      <w:r w:rsidR="00A121E2">
        <w:rPr>
          <w:rFonts w:ascii="TimesNewRomanPS-BoldMT" w:hAnsi="TimesNewRomanPS-BoldMT" w:cs="TimesNewRomanPS-BoldMT"/>
          <w:b w:val="0"/>
          <w:bCs/>
          <w:sz w:val="23"/>
          <w:szCs w:val="23"/>
          <w:lang w:eastAsia="sv-SE"/>
        </w:rPr>
        <w:t xml:space="preserve"> </w:t>
      </w:r>
      <w:r w:rsidR="00A121E2">
        <w:t xml:space="preserve">av Edward </w:t>
      </w:r>
      <w:proofErr w:type="spellStart"/>
      <w:r w:rsidR="00A121E2">
        <w:t>Riedl</w:t>
      </w:r>
      <w:proofErr w:type="spellEnd"/>
      <w:r w:rsidR="00A121E2">
        <w:t xml:space="preserve"> (M) </w:t>
      </w:r>
      <w:r w:rsidR="00AF72F5">
        <w:t>Nattåg</w:t>
      </w:r>
      <w:r w:rsidR="00A121E2">
        <w:t xml:space="preserve"> till Norrland</w:t>
      </w:r>
    </w:p>
    <w:p w:rsidR="006E4E11" w:rsidRDefault="006E4E11">
      <w:pPr>
        <w:pStyle w:val="RKnormal"/>
      </w:pPr>
    </w:p>
    <w:p w:rsidR="00A121E2" w:rsidRDefault="00A121E2" w:rsidP="00634495">
      <w:pPr>
        <w:overflowPunct/>
        <w:spacing w:line="240" w:lineRule="auto"/>
        <w:textAlignment w:val="auto"/>
      </w:pPr>
      <w:r>
        <w:t xml:space="preserve">Edward </w:t>
      </w:r>
      <w:proofErr w:type="spellStart"/>
      <w:r>
        <w:t>Riedl</w:t>
      </w:r>
      <w:proofErr w:type="spellEnd"/>
      <w:r>
        <w:t xml:space="preserve"> har frågat mig </w:t>
      </w:r>
      <w:r w:rsidR="002379C1">
        <w:t xml:space="preserve">om </w:t>
      </w:r>
      <w:r w:rsidRPr="00A121E2">
        <w:t>n</w:t>
      </w:r>
      <w:r w:rsidR="00CD1EE3">
        <w:t xml:space="preserve">attågstrafiken till Norrland </w:t>
      </w:r>
      <w:r w:rsidR="002379C1">
        <w:t>kommer</w:t>
      </w:r>
      <w:r w:rsidR="002379C1" w:rsidRPr="00A121E2">
        <w:t xml:space="preserve"> </w:t>
      </w:r>
      <w:r w:rsidRPr="00A121E2">
        <w:t xml:space="preserve">minska eller </w:t>
      </w:r>
      <w:proofErr w:type="spellStart"/>
      <w:r w:rsidR="00BC23D0" w:rsidRPr="00A121E2">
        <w:t>säsongsanpassas</w:t>
      </w:r>
      <w:proofErr w:type="spellEnd"/>
      <w:r w:rsidRPr="00A121E2">
        <w:t xml:space="preserve"> efter</w:t>
      </w:r>
      <w:r>
        <w:t xml:space="preserve"> </w:t>
      </w:r>
      <w:r w:rsidRPr="00A121E2">
        <w:t>2018</w:t>
      </w:r>
      <w:r w:rsidR="00BC23D0">
        <w:t>.</w:t>
      </w:r>
    </w:p>
    <w:p w:rsidR="00633766" w:rsidRDefault="00633766" w:rsidP="00633766">
      <w:pPr>
        <w:overflowPunct/>
        <w:spacing w:line="240" w:lineRule="auto"/>
        <w:textAlignment w:val="auto"/>
      </w:pPr>
    </w:p>
    <w:p w:rsidR="00633766" w:rsidRDefault="00964969" w:rsidP="00964969">
      <w:pPr>
        <w:overflowPunct/>
        <w:spacing w:line="240" w:lineRule="auto"/>
        <w:textAlignment w:val="auto"/>
      </w:pPr>
      <w:r>
        <w:t xml:space="preserve">Det är viktigt </w:t>
      </w:r>
      <w:r w:rsidR="00633766" w:rsidRPr="00964969">
        <w:t xml:space="preserve">att </w:t>
      </w:r>
      <w:r>
        <w:t xml:space="preserve">transportsystemetet </w:t>
      </w:r>
      <w:r w:rsidR="00633766" w:rsidRPr="00633766">
        <w:t>bidra</w:t>
      </w:r>
      <w:r>
        <w:t>r</w:t>
      </w:r>
      <w:r w:rsidR="00633766" w:rsidRPr="00633766">
        <w:t xml:space="preserve"> till tillväxt och</w:t>
      </w:r>
      <w:r w:rsidR="00633766" w:rsidRPr="00964969">
        <w:t xml:space="preserve"> utvecklingskraft i hela landet. På</w:t>
      </w:r>
      <w:r w:rsidR="00633766" w:rsidRPr="00633766">
        <w:t xml:space="preserve"> sträckor som</w:t>
      </w:r>
      <w:r w:rsidR="00633766" w:rsidRPr="00964969">
        <w:t xml:space="preserve"> är kommersiellt olönsamma men </w:t>
      </w:r>
      <w:r w:rsidR="002379C1">
        <w:t xml:space="preserve">där </w:t>
      </w:r>
      <w:r w:rsidR="00633766" w:rsidRPr="00964969">
        <w:t>det finns behov</w:t>
      </w:r>
      <w:r w:rsidR="002379C1">
        <w:t xml:space="preserve"> av</w:t>
      </w:r>
      <w:r w:rsidR="00633766" w:rsidRPr="00964969">
        <w:t xml:space="preserve"> kollektivtrafik för </w:t>
      </w:r>
      <w:r w:rsidR="002379C1">
        <w:t xml:space="preserve">att upprätthålla en grundläggande </w:t>
      </w:r>
      <w:r w:rsidR="00633766" w:rsidRPr="00964969">
        <w:t>tillgänglighet</w:t>
      </w:r>
      <w:r w:rsidR="00633766" w:rsidRPr="00633766">
        <w:t xml:space="preserve"> har staten </w:t>
      </w:r>
      <w:r w:rsidR="00633766" w:rsidRPr="00964969">
        <w:t xml:space="preserve">därför </w:t>
      </w:r>
      <w:r w:rsidR="00633766" w:rsidRPr="00633766">
        <w:t>möjlighet att upphandla trafik.</w:t>
      </w:r>
      <w:r w:rsidR="00633766" w:rsidRPr="00964969">
        <w:t xml:space="preserve"> N</w:t>
      </w:r>
      <w:r w:rsidR="00633766" w:rsidRPr="00633766">
        <w:t xml:space="preserve">attågstrafiken mellan Stockholm och övre Norrland är ett </w:t>
      </w:r>
      <w:r w:rsidR="002379C1">
        <w:t xml:space="preserve">sådant </w:t>
      </w:r>
      <w:r w:rsidR="00633766" w:rsidRPr="00633766">
        <w:t>exempel</w:t>
      </w:r>
      <w:r w:rsidR="002379C1">
        <w:t>. Det nuvarande</w:t>
      </w:r>
      <w:r w:rsidR="00633766" w:rsidRPr="00964969">
        <w:t xml:space="preserve"> a</w:t>
      </w:r>
      <w:r w:rsidR="00633766" w:rsidRPr="00633766">
        <w:t xml:space="preserve">vtalet </w:t>
      </w:r>
      <w:r w:rsidR="002379C1">
        <w:t xml:space="preserve">för nattågstrafiken mellan Stockholm och övre Norrland </w:t>
      </w:r>
      <w:r w:rsidR="00633766" w:rsidRPr="00633766">
        <w:t>sträcker sig fram till och med 2018.</w:t>
      </w:r>
    </w:p>
    <w:p w:rsidR="002379C1" w:rsidRPr="00633766" w:rsidRDefault="002379C1" w:rsidP="00964969">
      <w:pPr>
        <w:overflowPunct/>
        <w:spacing w:line="240" w:lineRule="auto"/>
        <w:textAlignment w:val="auto"/>
      </w:pPr>
    </w:p>
    <w:p w:rsidR="002379C1" w:rsidRDefault="002379C1" w:rsidP="00964969">
      <w:pPr>
        <w:overflowPunct/>
        <w:spacing w:line="240" w:lineRule="auto"/>
        <w:textAlignment w:val="auto"/>
      </w:pPr>
      <w:r>
        <w:t>Trafikverket har nu utrett förutsättningarna för att även fortsättningsvis upphandla denna trafik. Utredningen visar att fortsatt avtal om nattågstrafik kan vara motiverat. I utredningen pekar Trafikverket på tre möjliga alternativ för nattågstrafiken från och med 2019 där ett alternativ innebär ett oförändrat utbud jämfört med dagens trafik och de övriga alternativen innebär ett minskat utbud eller en säsongsanpassning av trafiken. I utredningen förordas inte något alternativ framför de andra.</w:t>
      </w:r>
      <w:r w:rsidR="00634495">
        <w:t xml:space="preserve"> Trafikverket har nu remitterat utredningen till berörda aktörer och beräknar kunna fatta beslut i frågan i oktober 2016.</w:t>
      </w:r>
    </w:p>
    <w:p w:rsidR="00F7698D" w:rsidRDefault="00F7698D" w:rsidP="00964969">
      <w:pPr>
        <w:overflowPunct/>
        <w:spacing w:line="240" w:lineRule="auto"/>
        <w:textAlignment w:val="auto"/>
      </w:pPr>
    </w:p>
    <w:p w:rsidR="00F7698D" w:rsidRDefault="00F7698D" w:rsidP="00F7698D">
      <w:pPr>
        <w:pStyle w:val="RKnormal"/>
      </w:pPr>
      <w:r>
        <w:t>Regeringen har sedan dess tillträde 2014 sett det som viktigt att förstärka järnvägsunderhållet för att minska trafikstörningar och andra problem som orsakar samhället och näringslivet onödiga kostnader samt för att öka järnvägens konkurrenskraft. Mot denna bakgrund satsas nu på ett kraftigt förstärkt järnvägsunderhåll. Det handlade om 620 miljoner kronor under 2015 och handlar om 1 240 miljoner kronor per år under perioden 2016–2018.  I enlighet med förslag i budgetpropositionen för 2016 sker därutöver ytterligare fortsatta satsningar på järnvägsunderhåll i landsbygd med 400 miljoner kronor under perioden 2016–2019.</w:t>
      </w:r>
    </w:p>
    <w:p w:rsidR="00F7698D" w:rsidRDefault="00F7698D" w:rsidP="00964969">
      <w:pPr>
        <w:overflowPunct/>
        <w:spacing w:line="240" w:lineRule="auto"/>
        <w:textAlignment w:val="auto"/>
      </w:pPr>
    </w:p>
    <w:p w:rsidR="00634495" w:rsidRDefault="00634495" w:rsidP="00964969">
      <w:pPr>
        <w:overflowPunct/>
        <w:spacing w:line="240" w:lineRule="auto"/>
        <w:textAlignment w:val="auto"/>
      </w:pPr>
    </w:p>
    <w:p w:rsidR="002379C1" w:rsidRDefault="00634495" w:rsidP="00964969">
      <w:pPr>
        <w:overflowPunct/>
        <w:spacing w:line="240" w:lineRule="auto"/>
        <w:textAlignment w:val="auto"/>
      </w:pPr>
      <w:r>
        <w:lastRenderedPageBreak/>
        <w:t>Jag kan konstatera att det är Trafikverkets uppgift att fatta beslut om att teckna avtal om interregional kollektivtrafik</w:t>
      </w:r>
      <w:r w:rsidR="00D66485">
        <w:t xml:space="preserve"> som inte kan bedrivas kommersiellt</w:t>
      </w:r>
      <w:r>
        <w:t xml:space="preserve"> och om villkoren för denna trafik.</w:t>
      </w:r>
      <w:r w:rsidR="00D66485">
        <w:t xml:space="preserve"> </w:t>
      </w:r>
    </w:p>
    <w:p w:rsidR="00300A42" w:rsidRDefault="00300A42" w:rsidP="00964969">
      <w:pPr>
        <w:overflowPunct/>
        <w:spacing w:line="240" w:lineRule="auto"/>
        <w:textAlignment w:val="auto"/>
      </w:pPr>
    </w:p>
    <w:p w:rsidR="009244E0" w:rsidRDefault="00D00670">
      <w:pPr>
        <w:pStyle w:val="RKnormal"/>
      </w:pPr>
      <w:r>
        <w:t>Stockholm den 3</w:t>
      </w:r>
      <w:r w:rsidR="00F67F8E">
        <w:t xml:space="preserve"> juni</w:t>
      </w:r>
      <w:r w:rsidR="009244E0">
        <w:t xml:space="preserve"> 2016</w:t>
      </w:r>
    </w:p>
    <w:p w:rsidR="009244E0" w:rsidRDefault="009244E0">
      <w:pPr>
        <w:pStyle w:val="RKnormal"/>
      </w:pPr>
    </w:p>
    <w:p w:rsidR="00A14BDD" w:rsidRDefault="00A14BDD">
      <w:pPr>
        <w:pStyle w:val="RKnormal"/>
      </w:pPr>
    </w:p>
    <w:p w:rsidR="009244E0" w:rsidRDefault="009244E0">
      <w:pPr>
        <w:pStyle w:val="RKnormal"/>
      </w:pPr>
      <w:r>
        <w:t>Anna Johansson</w:t>
      </w:r>
      <w:bookmarkStart w:id="0" w:name="_GoBack"/>
      <w:bookmarkEnd w:id="0"/>
    </w:p>
    <w:sectPr w:rsidR="009244E0">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4E0" w:rsidRDefault="009244E0">
      <w:r>
        <w:separator/>
      </w:r>
    </w:p>
  </w:endnote>
  <w:endnote w:type="continuationSeparator" w:id="0">
    <w:p w:rsidR="009244E0" w:rsidRDefault="0092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4E0" w:rsidRDefault="009244E0">
      <w:r>
        <w:separator/>
      </w:r>
    </w:p>
  </w:footnote>
  <w:footnote w:type="continuationSeparator" w:id="0">
    <w:p w:rsidR="009244E0" w:rsidRDefault="00924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40C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C40C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4E0" w:rsidRDefault="001A1940">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6B3D"/>
    <w:multiLevelType w:val="multilevel"/>
    <w:tmpl w:val="9AE8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92AFE"/>
    <w:multiLevelType w:val="hybridMultilevel"/>
    <w:tmpl w:val="67523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E0"/>
    <w:rsid w:val="000B649C"/>
    <w:rsid w:val="00150384"/>
    <w:rsid w:val="00160901"/>
    <w:rsid w:val="001805B7"/>
    <w:rsid w:val="001A1940"/>
    <w:rsid w:val="001E153E"/>
    <w:rsid w:val="00220C27"/>
    <w:rsid w:val="00232CE5"/>
    <w:rsid w:val="002379C1"/>
    <w:rsid w:val="002B195C"/>
    <w:rsid w:val="002C7314"/>
    <w:rsid w:val="00300A42"/>
    <w:rsid w:val="00305E1A"/>
    <w:rsid w:val="00367B1C"/>
    <w:rsid w:val="0038564F"/>
    <w:rsid w:val="003B30AB"/>
    <w:rsid w:val="003C40CE"/>
    <w:rsid w:val="003E3F30"/>
    <w:rsid w:val="00474520"/>
    <w:rsid w:val="004A328D"/>
    <w:rsid w:val="00536F5B"/>
    <w:rsid w:val="0058762B"/>
    <w:rsid w:val="005A3327"/>
    <w:rsid w:val="0060418D"/>
    <w:rsid w:val="006304B0"/>
    <w:rsid w:val="00633766"/>
    <w:rsid w:val="00634495"/>
    <w:rsid w:val="00647AE3"/>
    <w:rsid w:val="006D4664"/>
    <w:rsid w:val="006E4E11"/>
    <w:rsid w:val="007242A3"/>
    <w:rsid w:val="007A6855"/>
    <w:rsid w:val="007D3852"/>
    <w:rsid w:val="008B4AC1"/>
    <w:rsid w:val="008C2C91"/>
    <w:rsid w:val="008E094A"/>
    <w:rsid w:val="0092027A"/>
    <w:rsid w:val="009244E0"/>
    <w:rsid w:val="00955E31"/>
    <w:rsid w:val="00964969"/>
    <w:rsid w:val="00992E72"/>
    <w:rsid w:val="009B6792"/>
    <w:rsid w:val="00A121E2"/>
    <w:rsid w:val="00A14BDD"/>
    <w:rsid w:val="00A81C8F"/>
    <w:rsid w:val="00AF26D1"/>
    <w:rsid w:val="00AF72F5"/>
    <w:rsid w:val="00B90FF2"/>
    <w:rsid w:val="00BC23D0"/>
    <w:rsid w:val="00BE130A"/>
    <w:rsid w:val="00C40A66"/>
    <w:rsid w:val="00C47B97"/>
    <w:rsid w:val="00C62B45"/>
    <w:rsid w:val="00CA5FF9"/>
    <w:rsid w:val="00CD1EE3"/>
    <w:rsid w:val="00D00670"/>
    <w:rsid w:val="00D133D7"/>
    <w:rsid w:val="00D66485"/>
    <w:rsid w:val="00DF558F"/>
    <w:rsid w:val="00E07D5B"/>
    <w:rsid w:val="00E80146"/>
    <w:rsid w:val="00E904D0"/>
    <w:rsid w:val="00EA5864"/>
    <w:rsid w:val="00EC25F9"/>
    <w:rsid w:val="00ED583F"/>
    <w:rsid w:val="00EF1E29"/>
    <w:rsid w:val="00F65646"/>
    <w:rsid w:val="00F67F8E"/>
    <w:rsid w:val="00F76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1A1940"/>
    <w:rPr>
      <w:rFonts w:ascii="OrigGarmnd BT" w:hAnsi="OrigGarmnd BT"/>
      <w:sz w:val="24"/>
      <w:lang w:eastAsia="en-US"/>
    </w:rPr>
  </w:style>
  <w:style w:type="paragraph" w:styleId="Ballongtext">
    <w:name w:val="Balloon Text"/>
    <w:basedOn w:val="Normal"/>
    <w:link w:val="BallongtextChar"/>
    <w:rsid w:val="001A19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1940"/>
    <w:rPr>
      <w:rFonts w:ascii="Tahoma" w:hAnsi="Tahoma" w:cs="Tahoma"/>
      <w:sz w:val="16"/>
      <w:szCs w:val="16"/>
      <w:lang w:eastAsia="en-US"/>
    </w:rPr>
  </w:style>
  <w:style w:type="character" w:styleId="Kommentarsreferens">
    <w:name w:val="annotation reference"/>
    <w:basedOn w:val="Standardstycketeckensnitt"/>
    <w:rsid w:val="00305E1A"/>
    <w:rPr>
      <w:sz w:val="16"/>
      <w:szCs w:val="16"/>
    </w:rPr>
  </w:style>
  <w:style w:type="paragraph" w:styleId="Kommentarer">
    <w:name w:val="annotation text"/>
    <w:basedOn w:val="Normal"/>
    <w:link w:val="KommentarerChar"/>
    <w:rsid w:val="00305E1A"/>
    <w:pPr>
      <w:spacing w:line="240" w:lineRule="auto"/>
    </w:pPr>
    <w:rPr>
      <w:sz w:val="20"/>
    </w:rPr>
  </w:style>
  <w:style w:type="character" w:customStyle="1" w:styleId="KommentarerChar">
    <w:name w:val="Kommentarer Char"/>
    <w:basedOn w:val="Standardstycketeckensnitt"/>
    <w:link w:val="Kommentarer"/>
    <w:rsid w:val="00305E1A"/>
    <w:rPr>
      <w:rFonts w:ascii="OrigGarmnd BT" w:hAnsi="OrigGarmnd BT"/>
      <w:lang w:eastAsia="en-US"/>
    </w:rPr>
  </w:style>
  <w:style w:type="paragraph" w:styleId="Kommentarsmne">
    <w:name w:val="annotation subject"/>
    <w:basedOn w:val="Kommentarer"/>
    <w:next w:val="Kommentarer"/>
    <w:link w:val="KommentarsmneChar"/>
    <w:rsid w:val="00305E1A"/>
    <w:rPr>
      <w:b/>
      <w:bCs/>
    </w:rPr>
  </w:style>
  <w:style w:type="character" w:customStyle="1" w:styleId="KommentarsmneChar">
    <w:name w:val="Kommentarsämne Char"/>
    <w:basedOn w:val="KommentarerChar"/>
    <w:link w:val="Kommentarsmne"/>
    <w:rsid w:val="00305E1A"/>
    <w:rPr>
      <w:rFonts w:ascii="OrigGarmnd BT" w:hAnsi="OrigGarmnd BT"/>
      <w:b/>
      <w:bCs/>
      <w:lang w:eastAsia="en-US"/>
    </w:rPr>
  </w:style>
  <w:style w:type="paragraph" w:styleId="Normalwebb">
    <w:name w:val="Normal (Web)"/>
    <w:basedOn w:val="Normal"/>
    <w:uiPriority w:val="99"/>
    <w:unhideWhenUsed/>
    <w:rsid w:val="00CD1EE3"/>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lead">
    <w:name w:val="lead"/>
    <w:basedOn w:val="Normal"/>
    <w:rsid w:val="0063376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1A1940"/>
    <w:rPr>
      <w:rFonts w:ascii="OrigGarmnd BT" w:hAnsi="OrigGarmnd BT"/>
      <w:sz w:val="24"/>
      <w:lang w:eastAsia="en-US"/>
    </w:rPr>
  </w:style>
  <w:style w:type="paragraph" w:styleId="Ballongtext">
    <w:name w:val="Balloon Text"/>
    <w:basedOn w:val="Normal"/>
    <w:link w:val="BallongtextChar"/>
    <w:rsid w:val="001A19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1940"/>
    <w:rPr>
      <w:rFonts w:ascii="Tahoma" w:hAnsi="Tahoma" w:cs="Tahoma"/>
      <w:sz w:val="16"/>
      <w:szCs w:val="16"/>
      <w:lang w:eastAsia="en-US"/>
    </w:rPr>
  </w:style>
  <w:style w:type="character" w:styleId="Kommentarsreferens">
    <w:name w:val="annotation reference"/>
    <w:basedOn w:val="Standardstycketeckensnitt"/>
    <w:rsid w:val="00305E1A"/>
    <w:rPr>
      <w:sz w:val="16"/>
      <w:szCs w:val="16"/>
    </w:rPr>
  </w:style>
  <w:style w:type="paragraph" w:styleId="Kommentarer">
    <w:name w:val="annotation text"/>
    <w:basedOn w:val="Normal"/>
    <w:link w:val="KommentarerChar"/>
    <w:rsid w:val="00305E1A"/>
    <w:pPr>
      <w:spacing w:line="240" w:lineRule="auto"/>
    </w:pPr>
    <w:rPr>
      <w:sz w:val="20"/>
    </w:rPr>
  </w:style>
  <w:style w:type="character" w:customStyle="1" w:styleId="KommentarerChar">
    <w:name w:val="Kommentarer Char"/>
    <w:basedOn w:val="Standardstycketeckensnitt"/>
    <w:link w:val="Kommentarer"/>
    <w:rsid w:val="00305E1A"/>
    <w:rPr>
      <w:rFonts w:ascii="OrigGarmnd BT" w:hAnsi="OrigGarmnd BT"/>
      <w:lang w:eastAsia="en-US"/>
    </w:rPr>
  </w:style>
  <w:style w:type="paragraph" w:styleId="Kommentarsmne">
    <w:name w:val="annotation subject"/>
    <w:basedOn w:val="Kommentarer"/>
    <w:next w:val="Kommentarer"/>
    <w:link w:val="KommentarsmneChar"/>
    <w:rsid w:val="00305E1A"/>
    <w:rPr>
      <w:b/>
      <w:bCs/>
    </w:rPr>
  </w:style>
  <w:style w:type="character" w:customStyle="1" w:styleId="KommentarsmneChar">
    <w:name w:val="Kommentarsämne Char"/>
    <w:basedOn w:val="KommentarerChar"/>
    <w:link w:val="Kommentarsmne"/>
    <w:rsid w:val="00305E1A"/>
    <w:rPr>
      <w:rFonts w:ascii="OrigGarmnd BT" w:hAnsi="OrigGarmnd BT"/>
      <w:b/>
      <w:bCs/>
      <w:lang w:eastAsia="en-US"/>
    </w:rPr>
  </w:style>
  <w:style w:type="paragraph" w:styleId="Normalwebb">
    <w:name w:val="Normal (Web)"/>
    <w:basedOn w:val="Normal"/>
    <w:uiPriority w:val="99"/>
    <w:unhideWhenUsed/>
    <w:rsid w:val="00CD1EE3"/>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lead">
    <w:name w:val="lead"/>
    <w:basedOn w:val="Normal"/>
    <w:rsid w:val="0063376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4645">
      <w:bodyDiv w:val="1"/>
      <w:marLeft w:val="0"/>
      <w:marRight w:val="0"/>
      <w:marTop w:val="0"/>
      <w:marBottom w:val="0"/>
      <w:divBdr>
        <w:top w:val="none" w:sz="0" w:space="0" w:color="auto"/>
        <w:left w:val="none" w:sz="0" w:space="0" w:color="auto"/>
        <w:bottom w:val="none" w:sz="0" w:space="0" w:color="auto"/>
        <w:right w:val="none" w:sz="0" w:space="0" w:color="auto"/>
      </w:divBdr>
    </w:div>
    <w:div w:id="343749572">
      <w:bodyDiv w:val="1"/>
      <w:marLeft w:val="0"/>
      <w:marRight w:val="0"/>
      <w:marTop w:val="0"/>
      <w:marBottom w:val="0"/>
      <w:divBdr>
        <w:top w:val="none" w:sz="0" w:space="0" w:color="auto"/>
        <w:left w:val="none" w:sz="0" w:space="0" w:color="auto"/>
        <w:bottom w:val="none" w:sz="0" w:space="0" w:color="auto"/>
        <w:right w:val="none" w:sz="0" w:space="0" w:color="auto"/>
      </w:divBdr>
      <w:divsChild>
        <w:div w:id="1818256602">
          <w:marLeft w:val="0"/>
          <w:marRight w:val="0"/>
          <w:marTop w:val="0"/>
          <w:marBottom w:val="0"/>
          <w:divBdr>
            <w:top w:val="none" w:sz="0" w:space="0" w:color="auto"/>
            <w:left w:val="none" w:sz="0" w:space="0" w:color="auto"/>
            <w:bottom w:val="none" w:sz="0" w:space="0" w:color="auto"/>
            <w:right w:val="none" w:sz="0" w:space="0" w:color="auto"/>
          </w:divBdr>
          <w:divsChild>
            <w:div w:id="1347097207">
              <w:marLeft w:val="0"/>
              <w:marRight w:val="0"/>
              <w:marTop w:val="0"/>
              <w:marBottom w:val="0"/>
              <w:divBdr>
                <w:top w:val="none" w:sz="0" w:space="0" w:color="auto"/>
                <w:left w:val="none" w:sz="0" w:space="0" w:color="auto"/>
                <w:bottom w:val="none" w:sz="0" w:space="0" w:color="auto"/>
                <w:right w:val="none" w:sz="0" w:space="0" w:color="auto"/>
              </w:divBdr>
              <w:divsChild>
                <w:div w:id="1214659814">
                  <w:marLeft w:val="0"/>
                  <w:marRight w:val="0"/>
                  <w:marTop w:val="0"/>
                  <w:marBottom w:val="0"/>
                  <w:divBdr>
                    <w:top w:val="none" w:sz="0" w:space="0" w:color="auto"/>
                    <w:left w:val="none" w:sz="0" w:space="0" w:color="auto"/>
                    <w:bottom w:val="none" w:sz="0" w:space="0" w:color="auto"/>
                    <w:right w:val="none" w:sz="0" w:space="0" w:color="auto"/>
                  </w:divBdr>
                  <w:divsChild>
                    <w:div w:id="765006517">
                      <w:marLeft w:val="0"/>
                      <w:marRight w:val="0"/>
                      <w:marTop w:val="0"/>
                      <w:marBottom w:val="0"/>
                      <w:divBdr>
                        <w:top w:val="none" w:sz="0" w:space="0" w:color="auto"/>
                        <w:left w:val="none" w:sz="0" w:space="0" w:color="auto"/>
                        <w:bottom w:val="none" w:sz="0" w:space="0" w:color="auto"/>
                        <w:right w:val="none" w:sz="0" w:space="0" w:color="auto"/>
                      </w:divBdr>
                      <w:divsChild>
                        <w:div w:id="819271893">
                          <w:marLeft w:val="0"/>
                          <w:marRight w:val="0"/>
                          <w:marTop w:val="0"/>
                          <w:marBottom w:val="0"/>
                          <w:divBdr>
                            <w:top w:val="none" w:sz="0" w:space="0" w:color="auto"/>
                            <w:left w:val="none" w:sz="0" w:space="0" w:color="auto"/>
                            <w:bottom w:val="none" w:sz="0" w:space="0" w:color="auto"/>
                            <w:right w:val="none" w:sz="0" w:space="0" w:color="auto"/>
                          </w:divBdr>
                          <w:divsChild>
                            <w:div w:id="930045499">
                              <w:marLeft w:val="0"/>
                              <w:marRight w:val="0"/>
                              <w:marTop w:val="0"/>
                              <w:marBottom w:val="0"/>
                              <w:divBdr>
                                <w:top w:val="none" w:sz="0" w:space="0" w:color="auto"/>
                                <w:left w:val="none" w:sz="0" w:space="0" w:color="auto"/>
                                <w:bottom w:val="none" w:sz="0" w:space="0" w:color="auto"/>
                                <w:right w:val="none" w:sz="0" w:space="0" w:color="auto"/>
                              </w:divBdr>
                              <w:divsChild>
                                <w:div w:id="1687515112">
                                  <w:marLeft w:val="0"/>
                                  <w:marRight w:val="0"/>
                                  <w:marTop w:val="0"/>
                                  <w:marBottom w:val="0"/>
                                  <w:divBdr>
                                    <w:top w:val="none" w:sz="0" w:space="0" w:color="auto"/>
                                    <w:left w:val="none" w:sz="0" w:space="0" w:color="auto"/>
                                    <w:bottom w:val="none" w:sz="0" w:space="0" w:color="auto"/>
                                    <w:right w:val="none" w:sz="0" w:space="0" w:color="auto"/>
                                  </w:divBdr>
                                  <w:divsChild>
                                    <w:div w:id="529032208">
                                      <w:marLeft w:val="0"/>
                                      <w:marRight w:val="0"/>
                                      <w:marTop w:val="0"/>
                                      <w:marBottom w:val="0"/>
                                      <w:divBdr>
                                        <w:top w:val="none" w:sz="0" w:space="0" w:color="auto"/>
                                        <w:left w:val="none" w:sz="0" w:space="0" w:color="auto"/>
                                        <w:bottom w:val="none" w:sz="0" w:space="0" w:color="auto"/>
                                        <w:right w:val="none" w:sz="0" w:space="0" w:color="auto"/>
                                      </w:divBdr>
                                      <w:divsChild>
                                        <w:div w:id="27725729">
                                          <w:marLeft w:val="0"/>
                                          <w:marRight w:val="0"/>
                                          <w:marTop w:val="0"/>
                                          <w:marBottom w:val="0"/>
                                          <w:divBdr>
                                            <w:top w:val="none" w:sz="0" w:space="0" w:color="auto"/>
                                            <w:left w:val="none" w:sz="0" w:space="0" w:color="auto"/>
                                            <w:bottom w:val="none" w:sz="0" w:space="0" w:color="auto"/>
                                            <w:right w:val="none" w:sz="0" w:space="0" w:color="auto"/>
                                          </w:divBdr>
                                          <w:divsChild>
                                            <w:div w:id="665128687">
                                              <w:marLeft w:val="0"/>
                                              <w:marRight w:val="0"/>
                                              <w:marTop w:val="0"/>
                                              <w:marBottom w:val="0"/>
                                              <w:divBdr>
                                                <w:top w:val="none" w:sz="0" w:space="0" w:color="auto"/>
                                                <w:left w:val="none" w:sz="0" w:space="0" w:color="auto"/>
                                                <w:bottom w:val="none" w:sz="0" w:space="0" w:color="auto"/>
                                                <w:right w:val="none" w:sz="0" w:space="0" w:color="auto"/>
                                              </w:divBdr>
                                              <w:divsChild>
                                                <w:div w:id="318728307">
                                                  <w:marLeft w:val="0"/>
                                                  <w:marRight w:val="0"/>
                                                  <w:marTop w:val="0"/>
                                                  <w:marBottom w:val="0"/>
                                                  <w:divBdr>
                                                    <w:top w:val="none" w:sz="0" w:space="0" w:color="auto"/>
                                                    <w:left w:val="none" w:sz="0" w:space="0" w:color="auto"/>
                                                    <w:bottom w:val="none" w:sz="0" w:space="0" w:color="auto"/>
                                                    <w:right w:val="none" w:sz="0" w:space="0" w:color="auto"/>
                                                  </w:divBdr>
                                                  <w:divsChild>
                                                    <w:div w:id="2251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6547018">
      <w:bodyDiv w:val="1"/>
      <w:marLeft w:val="0"/>
      <w:marRight w:val="0"/>
      <w:marTop w:val="0"/>
      <w:marBottom w:val="0"/>
      <w:divBdr>
        <w:top w:val="none" w:sz="0" w:space="0" w:color="auto"/>
        <w:left w:val="none" w:sz="0" w:space="0" w:color="auto"/>
        <w:bottom w:val="none" w:sz="0" w:space="0" w:color="auto"/>
        <w:right w:val="none" w:sz="0" w:space="0" w:color="auto"/>
      </w:divBdr>
    </w:div>
    <w:div w:id="11457052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559">
          <w:marLeft w:val="0"/>
          <w:marRight w:val="0"/>
          <w:marTop w:val="0"/>
          <w:marBottom w:val="0"/>
          <w:divBdr>
            <w:top w:val="none" w:sz="0" w:space="0" w:color="auto"/>
            <w:left w:val="none" w:sz="0" w:space="0" w:color="auto"/>
            <w:bottom w:val="none" w:sz="0" w:space="0" w:color="auto"/>
            <w:right w:val="none" w:sz="0" w:space="0" w:color="auto"/>
          </w:divBdr>
          <w:divsChild>
            <w:div w:id="1190223674">
              <w:marLeft w:val="0"/>
              <w:marRight w:val="0"/>
              <w:marTop w:val="0"/>
              <w:marBottom w:val="0"/>
              <w:divBdr>
                <w:top w:val="none" w:sz="0" w:space="0" w:color="auto"/>
                <w:left w:val="none" w:sz="0" w:space="0" w:color="auto"/>
                <w:bottom w:val="none" w:sz="0" w:space="0" w:color="auto"/>
                <w:right w:val="none" w:sz="0" w:space="0" w:color="auto"/>
              </w:divBdr>
              <w:divsChild>
                <w:div w:id="600842965">
                  <w:marLeft w:val="0"/>
                  <w:marRight w:val="0"/>
                  <w:marTop w:val="0"/>
                  <w:marBottom w:val="0"/>
                  <w:divBdr>
                    <w:top w:val="none" w:sz="0" w:space="0" w:color="auto"/>
                    <w:left w:val="none" w:sz="0" w:space="0" w:color="auto"/>
                    <w:bottom w:val="none" w:sz="0" w:space="0" w:color="auto"/>
                    <w:right w:val="none" w:sz="0" w:space="0" w:color="auto"/>
                  </w:divBdr>
                  <w:divsChild>
                    <w:div w:id="1417701194">
                      <w:marLeft w:val="0"/>
                      <w:marRight w:val="0"/>
                      <w:marTop w:val="0"/>
                      <w:marBottom w:val="0"/>
                      <w:divBdr>
                        <w:top w:val="none" w:sz="0" w:space="0" w:color="auto"/>
                        <w:left w:val="none" w:sz="0" w:space="0" w:color="auto"/>
                        <w:bottom w:val="none" w:sz="0" w:space="0" w:color="auto"/>
                        <w:right w:val="none" w:sz="0" w:space="0" w:color="auto"/>
                      </w:divBdr>
                      <w:divsChild>
                        <w:div w:id="615913255">
                          <w:marLeft w:val="0"/>
                          <w:marRight w:val="0"/>
                          <w:marTop w:val="0"/>
                          <w:marBottom w:val="0"/>
                          <w:divBdr>
                            <w:top w:val="none" w:sz="0" w:space="0" w:color="auto"/>
                            <w:left w:val="none" w:sz="0" w:space="0" w:color="auto"/>
                            <w:bottom w:val="none" w:sz="0" w:space="0" w:color="auto"/>
                            <w:right w:val="none" w:sz="0" w:space="0" w:color="auto"/>
                          </w:divBdr>
                          <w:divsChild>
                            <w:div w:id="16926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f53189ca-3bee-4035-a1f6-6c350c4bb03a</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F6865B-9C9F-4B9E-BFDE-0B4E0CC3AB33}"/>
</file>

<file path=customXml/itemProps2.xml><?xml version="1.0" encoding="utf-8"?>
<ds:datastoreItem xmlns:ds="http://schemas.openxmlformats.org/officeDocument/2006/customXml" ds:itemID="{523993CA-040D-48F2-8EAB-6FCEE6EEAEA9}"/>
</file>

<file path=customXml/itemProps3.xml><?xml version="1.0" encoding="utf-8"?>
<ds:datastoreItem xmlns:ds="http://schemas.openxmlformats.org/officeDocument/2006/customXml" ds:itemID="{59E81875-44CF-4D9C-9783-001DFB09DAD4}"/>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1936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Björklund</dc:creator>
  <cp:lastModifiedBy>Peter Kalliopuro</cp:lastModifiedBy>
  <cp:revision>6</cp:revision>
  <cp:lastPrinted>2016-06-03T07:03:00Z</cp:lastPrinted>
  <dcterms:created xsi:type="dcterms:W3CDTF">2016-06-02T12:00:00Z</dcterms:created>
  <dcterms:modified xsi:type="dcterms:W3CDTF">2016-06-03T07:03:00Z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