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E8A" w:rsidRPr="00116BBE" w:rsidRDefault="00AE6E8A">
      <w:pPr>
        <w:pStyle w:val="Datum"/>
      </w:pPr>
      <w:r w:rsidRPr="00116BBE">
        <w:fldChar w:fldCharType="begin" w:fldLock="1"/>
      </w:r>
      <w:r w:rsidRPr="00116BBE">
        <w:instrText xml:space="preserve"> DOCPROPERTY "DocumentDate" </w:instrText>
      </w:r>
      <w:r w:rsidRPr="00116BBE">
        <w:fldChar w:fldCharType="separate"/>
      </w:r>
      <w:r w:rsidRPr="00116BBE">
        <w:t>Måndagen den 18 juni 2012</w:t>
      </w:r>
      <w:r w:rsidRPr="00116BB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16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E6E8A" w:rsidRPr="00116BBE" w:rsidRDefault="00AE6E8A">
            <w:pPr>
              <w:pStyle w:val="Plenum"/>
              <w:tabs>
                <w:tab w:val="clear" w:pos="1418"/>
              </w:tabs>
            </w:pPr>
            <w:r w:rsidRPr="00116BBE">
              <w:t>Kl.</w:t>
            </w:r>
          </w:p>
        </w:tc>
        <w:tc>
          <w:tcPr>
            <w:tcW w:w="851" w:type="dxa"/>
          </w:tcPr>
          <w:p w:rsidR="00AE6E8A" w:rsidRPr="00116BBE" w:rsidRDefault="00AE6E8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16BBE">
              <w:t>11.00</w:t>
            </w:r>
          </w:p>
        </w:tc>
        <w:tc>
          <w:tcPr>
            <w:tcW w:w="397" w:type="dxa"/>
          </w:tcPr>
          <w:p w:rsidR="00AE6E8A" w:rsidRPr="00116BBE" w:rsidRDefault="00AE6E8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E6E8A" w:rsidRPr="00116BBE" w:rsidRDefault="00AE6E8A">
            <w:pPr>
              <w:pStyle w:val="Plenum"/>
              <w:tabs>
                <w:tab w:val="clear" w:pos="1418"/>
              </w:tabs>
              <w:ind w:right="1"/>
            </w:pPr>
            <w:r w:rsidRPr="00116BBE">
              <w:t>Arbetsplenum</w:t>
            </w:r>
          </w:p>
        </w:tc>
      </w:tr>
    </w:tbl>
    <w:p w:rsidR="00AE6E8A" w:rsidRPr="00116BBE" w:rsidRDefault="00AE6E8A">
      <w:pPr>
        <w:pStyle w:val="StreckLngt"/>
      </w:pPr>
      <w:r w:rsidRPr="00116BBE">
        <w:tab/>
      </w:r>
    </w:p>
    <w:p w:rsidR="00AE6E8A" w:rsidRPr="00116BBE" w:rsidRDefault="00AE6E8A">
      <w:pPr>
        <w:pStyle w:val="Blankrad"/>
      </w:pPr>
      <w:r w:rsidRPr="00116BB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116BB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AE6E8A" w:rsidRPr="00116BBE" w:rsidRDefault="00AE6E8A">
            <w:r w:rsidRPr="00116BBE">
              <w:t>Nr</w:t>
            </w:r>
          </w:p>
        </w:tc>
        <w:tc>
          <w:tcPr>
            <w:tcW w:w="5670" w:type="dxa"/>
            <w:gridSpan w:val="2"/>
          </w:tcPr>
          <w:p w:rsidR="00AE6E8A" w:rsidRPr="00116BBE" w:rsidRDefault="00AE6E8A">
            <w:bookmarkStart w:id="1" w:name="ÄrendeNrRubrik"/>
            <w:bookmarkEnd w:id="1"/>
          </w:p>
        </w:tc>
        <w:tc>
          <w:tcPr>
            <w:tcW w:w="1247" w:type="dxa"/>
          </w:tcPr>
          <w:p w:rsidR="00AE6E8A" w:rsidRPr="00116BBE" w:rsidRDefault="00AE6E8A">
            <w:r w:rsidRPr="00116BBE">
              <w:t>Anmäld tid (min.)</w:t>
            </w:r>
          </w:p>
        </w:tc>
        <w:tc>
          <w:tcPr>
            <w:tcW w:w="1474" w:type="dxa"/>
          </w:tcPr>
          <w:p w:rsidR="00AE6E8A" w:rsidRPr="00116BBE" w:rsidRDefault="00AE6E8A">
            <w:r w:rsidRPr="00116BBE">
              <w:t>Ackumulerad tid</w:t>
            </w:r>
          </w:p>
        </w:tc>
      </w:tr>
      <w:tr w:rsidR="00000000" w:rsidRPr="00116B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rendenr"/>
            </w:pPr>
            <w:r w:rsidRPr="00116BBE">
              <w:t>24</w:t>
            </w: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renderubrik"/>
            </w:pPr>
            <w:r w:rsidRPr="00116BBE">
              <w:t>Näringsutskottets betänkande NU24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Underrubrik"/>
            </w:pPr>
            <w:r w:rsidRPr="00116BBE">
              <w:t>Frågor om subventioner till kärnkraft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Jennie Nilsson (S)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Lise Nordin (MP)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Kent Persson (V)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10</w:t>
            </w: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Mats Odell (KD)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10</w:t>
            </w: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Jonas Jacobsson Gjörtler (M)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12</w:t>
            </w: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Eva Flyborg (FP)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15</w:t>
            </w: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Helena Lindahl (C)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Lars Isovaara (SD)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6</w:t>
            </w: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Jan Lindholm (MP)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10</w:t>
            </w: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  <w:r w:rsidRPr="00116BBE">
              <w:t xml:space="preserve"> </w:t>
            </w:r>
          </w:p>
        </w:tc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TalartidSumma"/>
            </w:pPr>
            <w:r w:rsidRPr="00116BBE">
              <w:t>1.27</w:t>
            </w:r>
          </w:p>
        </w:tc>
        <w:tc>
          <w:tcPr>
            <w:tcW w:w="1489" w:type="dxa"/>
            <w:gridSpan w:val="2"/>
          </w:tcPr>
          <w:p w:rsidR="00AE6E8A" w:rsidRPr="00116BBE" w:rsidRDefault="00AE6E8A">
            <w:pPr>
              <w:pStyle w:val="TalartidAckumulerad"/>
            </w:pPr>
            <w:r w:rsidRPr="00116BBE">
              <w:t>1.27</w:t>
            </w:r>
          </w:p>
        </w:tc>
      </w:tr>
    </w:tbl>
    <w:p w:rsidR="00AE6E8A" w:rsidRPr="00116BBE" w:rsidRDefault="00AE6E8A">
      <w:pPr>
        <w:pStyle w:val="Blankrad"/>
      </w:pPr>
      <w:r w:rsidRPr="00116BB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rendenr"/>
            </w:pPr>
            <w:r w:rsidRPr="00116BBE">
              <w:t>25</w:t>
            </w: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renderubrik"/>
            </w:pPr>
            <w:r w:rsidRPr="00116BBE">
              <w:t>Utbildningsutskottets betänkande UbU20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Underrubrik"/>
            </w:pPr>
            <w:r w:rsidRPr="00116BBE">
              <w:t>Senare tillämpning av vissa bestämmelser om legitimation för lärare och förskollärare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Michael Svensson (M)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Jabar Amin (MP)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Roger Haddad (FP)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6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Ulrika Carlsson i Skövde (C)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Richard Jomshof (SD)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6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Annika Eclund (KD)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6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Ibrahim Baylan (S)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Rossana Dinamarca (V)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5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  <w:r w:rsidRPr="00116BBE">
              <w:t xml:space="preserve"> </w:t>
            </w:r>
          </w:p>
        </w:tc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TalartidSumma"/>
            </w:pPr>
            <w:r w:rsidRPr="00116BBE">
              <w:t>0.55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TalartidAckumulerad"/>
            </w:pPr>
            <w:r w:rsidRPr="00116BBE">
              <w:t>2.22</w:t>
            </w:r>
          </w:p>
        </w:tc>
      </w:tr>
    </w:tbl>
    <w:p w:rsidR="00AE6E8A" w:rsidRPr="00116BBE" w:rsidRDefault="00AE6E8A">
      <w:pPr>
        <w:pStyle w:val="Blankrad"/>
      </w:pPr>
      <w:r w:rsidRPr="00116BB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rendenr"/>
            </w:pPr>
            <w:r w:rsidRPr="00116BBE">
              <w:t>26</w:t>
            </w: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renderubrik"/>
            </w:pPr>
            <w:r w:rsidRPr="00116BBE">
              <w:t>Utbildningsutskottets betänkande UbU22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Underrubrik"/>
            </w:pPr>
            <w:r w:rsidRPr="00116BBE">
              <w:t>Nya myndigheter inom utbildningsområdet m.m.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  <w:r w:rsidRPr="00116BBE">
              <w:t xml:space="preserve"> </w:t>
            </w:r>
          </w:p>
        </w:tc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TalartidSumma"/>
            </w:pPr>
            <w:r w:rsidRPr="00116BBE">
              <w:t>0.00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TalartidAckumulerad"/>
            </w:pPr>
            <w:r w:rsidRPr="00116BBE">
              <w:t>2.22</w:t>
            </w:r>
          </w:p>
        </w:tc>
      </w:tr>
    </w:tbl>
    <w:p w:rsidR="00AE6E8A" w:rsidRPr="00116BBE" w:rsidRDefault="00AE6E8A">
      <w:pPr>
        <w:pStyle w:val="Blankrad"/>
      </w:pPr>
      <w:r w:rsidRPr="00116BB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rendenr"/>
            </w:pPr>
            <w:r w:rsidRPr="00116BBE">
              <w:t>27</w:t>
            </w: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renderubrik"/>
            </w:pPr>
            <w:r w:rsidRPr="00116BBE">
              <w:t>Miljö- och jordbruksutskottets betänkande MJU20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Underrubrik"/>
            </w:pPr>
            <w:r w:rsidRPr="00116BBE">
              <w:t>Införande av ett pricksystem på fiskets område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  <w:r w:rsidRPr="00116BBE">
              <w:t xml:space="preserve"> </w:t>
            </w:r>
          </w:p>
        </w:tc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TalartidSumma"/>
            </w:pPr>
            <w:r w:rsidRPr="00116BBE">
              <w:t>0.00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TalartidAckumulerad"/>
            </w:pPr>
            <w:r w:rsidRPr="00116BBE">
              <w:t>2.22</w:t>
            </w:r>
          </w:p>
        </w:tc>
      </w:tr>
    </w:tbl>
    <w:p w:rsidR="00AE6E8A" w:rsidRPr="00116BBE" w:rsidRDefault="00AE6E8A">
      <w:pPr>
        <w:pStyle w:val="Blankrad"/>
      </w:pPr>
      <w:r w:rsidRPr="00116BB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rendenr"/>
            </w:pPr>
            <w:r w:rsidRPr="00116BBE">
              <w:t>28</w:t>
            </w: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renderubrik"/>
            </w:pPr>
            <w:r w:rsidRPr="00116BBE">
              <w:t>Civilutskottets betänkande CU27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Underrubrik"/>
            </w:pPr>
            <w:r w:rsidRPr="00116BBE">
              <w:t>Vägen till nära-nollenergibyggnader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Carina Ohlsson (S)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Jan Lindholm (MP)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15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Carina Herrstedt (SD)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5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Kent Persson (V)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Anti Avsan (M)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10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Lars Tysklind (FP)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Ola Johansson (C)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10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  <w:r w:rsidRPr="00116BBE">
              <w:t xml:space="preserve"> </w:t>
            </w:r>
          </w:p>
        </w:tc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TalartidSumma"/>
            </w:pPr>
            <w:r w:rsidRPr="00116BBE">
              <w:t>1.06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TalartidAckumulerad"/>
            </w:pPr>
            <w:r w:rsidRPr="00116BBE">
              <w:t>3.28</w:t>
            </w:r>
          </w:p>
        </w:tc>
      </w:tr>
    </w:tbl>
    <w:p w:rsidR="00AE6E8A" w:rsidRPr="00116BBE" w:rsidRDefault="00AE6E8A">
      <w:pPr>
        <w:pStyle w:val="Blankrad"/>
      </w:pPr>
      <w:r w:rsidRPr="00116BB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rendenr"/>
            </w:pPr>
            <w:r w:rsidRPr="00116BBE">
              <w:t>29</w:t>
            </w: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renderubrik"/>
            </w:pPr>
            <w:r w:rsidRPr="00116BBE">
              <w:t xml:space="preserve">Civilutskottets betänkande </w:t>
            </w:r>
            <w:bookmarkStart w:id="2" w:name="BetänkandeNr"/>
            <w:bookmarkEnd w:id="2"/>
            <w:r w:rsidRPr="00116BBE">
              <w:t>CU5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E6E8A" w:rsidRPr="00116BBE" w:rsidRDefault="00AE6E8A">
            <w:pPr>
              <w:pStyle w:val="Underrubrik"/>
            </w:pPr>
            <w:bookmarkStart w:id="3" w:name="Ärenderubrik"/>
            <w:bookmarkEnd w:id="3"/>
            <w:r w:rsidRPr="00116BBE">
              <w:t>Insatser för vandrande fisk i sjöar och vattendrag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  <w:tabs>
                <w:tab w:val="clear" w:pos="6804"/>
              </w:tabs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Eva Bengtson Skogsberg (M)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5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Jan Lindholm (MP)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Lars Tysklind (FP)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6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E6E8A" w:rsidRPr="00116BBE" w:rsidRDefault="00AE6E8A">
            <w:r w:rsidRPr="00116BBE">
              <w:t>Ola Johansson (C)</w:t>
            </w:r>
          </w:p>
        </w:tc>
        <w:tc>
          <w:tcPr>
            <w:tcW w:w="1247" w:type="dxa"/>
          </w:tcPr>
          <w:p w:rsidR="00AE6E8A" w:rsidRPr="00116BBE" w:rsidRDefault="00AE6E8A">
            <w:pPr>
              <w:pStyle w:val="Talartid"/>
            </w:pPr>
            <w:r w:rsidRPr="00116BBE">
              <w:t>8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IngenText"/>
            </w:pP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Summalinje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Summalinje"/>
            </w:pPr>
            <w:r w:rsidRPr="00116BBE">
              <w:t>____</w:t>
            </w:r>
          </w:p>
        </w:tc>
      </w:tr>
      <w:tr w:rsidR="00000000" w:rsidRPr="00116BB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  <w:r w:rsidRPr="00116BBE">
              <w:t xml:space="preserve"> </w:t>
            </w:r>
          </w:p>
        </w:tc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5216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1247" w:type="dxa"/>
          </w:tcPr>
          <w:p w:rsidR="00AE6E8A" w:rsidRPr="00116BBE" w:rsidRDefault="00AE6E8A">
            <w:pPr>
              <w:pStyle w:val="TalartidSumma"/>
            </w:pPr>
            <w:r w:rsidRPr="00116BBE">
              <w:t>0.27</w:t>
            </w:r>
          </w:p>
        </w:tc>
        <w:tc>
          <w:tcPr>
            <w:tcW w:w="1489" w:type="dxa"/>
          </w:tcPr>
          <w:p w:rsidR="00AE6E8A" w:rsidRPr="00116BBE" w:rsidRDefault="00AE6E8A">
            <w:pPr>
              <w:pStyle w:val="TalartidAckumulerad"/>
            </w:pPr>
            <w:r w:rsidRPr="00116BBE">
              <w:t>3.55</w:t>
            </w:r>
          </w:p>
        </w:tc>
      </w:tr>
    </w:tbl>
    <w:p w:rsidR="00AE6E8A" w:rsidRPr="00116BBE" w:rsidRDefault="00AE6E8A">
      <w:pPr>
        <w:pStyle w:val="Blankrad"/>
      </w:pPr>
      <w:r w:rsidRPr="00116BB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16BB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454" w:type="dxa"/>
          </w:tcPr>
          <w:p w:rsidR="00AE6E8A" w:rsidRPr="00116BBE" w:rsidRDefault="00AE6E8A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2268" w:type="dxa"/>
          </w:tcPr>
          <w:p w:rsidR="00AE6E8A" w:rsidRPr="00116BBE" w:rsidRDefault="00AE6E8A">
            <w:pPr>
              <w:pStyle w:val="TalartidTotalText"/>
            </w:pPr>
            <w:r w:rsidRPr="00116BB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E6E8A" w:rsidRPr="00116BBE" w:rsidRDefault="00AE6E8A">
            <w:pPr>
              <w:pStyle w:val="TalartidTotal"/>
            </w:pPr>
            <w:r w:rsidRPr="00116BBE">
              <w:t>3 tim. 55 min.</w:t>
            </w:r>
          </w:p>
        </w:tc>
      </w:tr>
      <w:tr w:rsidR="00000000" w:rsidRPr="00116BB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E6E8A" w:rsidRPr="00116BBE" w:rsidRDefault="00AE6E8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E6E8A" w:rsidRPr="00116BBE" w:rsidRDefault="00AE6E8A"/>
          <w:p w:rsidR="00AE6E8A" w:rsidRPr="00116BBE" w:rsidRDefault="00AE6E8A">
            <w:pPr>
              <w:pStyle w:val="Mittstreck"/>
            </w:pPr>
            <w:r w:rsidRPr="00116BBE">
              <w:tab/>
            </w:r>
            <w:r w:rsidRPr="00116BBE">
              <w:tab/>
            </w:r>
          </w:p>
        </w:tc>
      </w:tr>
    </w:tbl>
    <w:p w:rsidR="00AE6E8A" w:rsidRPr="00116BBE" w:rsidRDefault="00AE6E8A">
      <w:pPr>
        <w:pStyle w:val="Blankrad"/>
      </w:pPr>
      <w:r w:rsidRPr="00116BBE">
        <w:t>     </w:t>
      </w:r>
    </w:p>
    <w:sectPr w:rsidR="00AE6E8A" w:rsidRPr="00116BB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E8A" w:rsidRPr="00116BBE" w:rsidRDefault="00AE6E8A">
      <w:r w:rsidRPr="00116BBE">
        <w:separator/>
      </w:r>
    </w:p>
  </w:endnote>
  <w:endnote w:type="continuationSeparator" w:id="0">
    <w:p w:rsidR="00AE6E8A" w:rsidRPr="00116BBE" w:rsidRDefault="00AE6E8A">
      <w:r w:rsidRPr="00116B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E8A" w:rsidRPr="00116BBE" w:rsidRDefault="00AE6E8A">
    <w:pPr>
      <w:pStyle w:val="Sidhuvud"/>
      <w:jc w:val="center"/>
    </w:pPr>
    <w:r w:rsidRPr="00116BBE">
      <w:fldChar w:fldCharType="begin" w:fldLock="1"/>
    </w:r>
    <w:r w:rsidRPr="00116BBE">
      <w:instrText xml:space="preserve"> PAGE </w:instrText>
    </w:r>
    <w:r w:rsidRPr="00116BBE">
      <w:fldChar w:fldCharType="separate"/>
    </w:r>
    <w:r w:rsidRPr="00116BBE">
      <w:t>3</w:t>
    </w:r>
    <w:r w:rsidRPr="00116BBE">
      <w:fldChar w:fldCharType="end"/>
    </w:r>
    <w:r w:rsidRPr="00116BBE">
      <w:t xml:space="preserve"> (</w:t>
    </w:r>
    <w:r w:rsidRPr="00116BBE">
      <w:fldChar w:fldCharType="begin" w:fldLock="1"/>
    </w:r>
    <w:r w:rsidRPr="00116BBE">
      <w:instrText xml:space="preserve"> NUMPAGES </w:instrText>
    </w:r>
    <w:r w:rsidRPr="00116BBE">
      <w:fldChar w:fldCharType="separate"/>
    </w:r>
    <w:r w:rsidRPr="00116BBE">
      <w:t>3</w:t>
    </w:r>
    <w:r w:rsidRPr="00116BBE">
      <w:fldChar w:fldCharType="end"/>
    </w:r>
    <w:r w:rsidRPr="00116BB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E8A" w:rsidRPr="00116BBE" w:rsidRDefault="00AE6E8A">
    <w:pPr>
      <w:pStyle w:val="Sidhuvud"/>
      <w:jc w:val="center"/>
    </w:pPr>
    <w:r w:rsidRPr="00116BBE">
      <w:fldChar w:fldCharType="begin" w:fldLock="1"/>
    </w:r>
    <w:r w:rsidRPr="00116BBE">
      <w:instrText xml:space="preserve"> PAGE </w:instrText>
    </w:r>
    <w:r w:rsidRPr="00116BBE">
      <w:fldChar w:fldCharType="separate"/>
    </w:r>
    <w:r w:rsidRPr="00116BBE">
      <w:t>1</w:t>
    </w:r>
    <w:r w:rsidRPr="00116BBE">
      <w:fldChar w:fldCharType="end"/>
    </w:r>
    <w:r w:rsidRPr="00116BBE">
      <w:t xml:space="preserve"> (</w:t>
    </w:r>
    <w:r w:rsidRPr="00116BBE">
      <w:fldChar w:fldCharType="begin" w:fldLock="1"/>
    </w:r>
    <w:r w:rsidRPr="00116BBE">
      <w:instrText xml:space="preserve"> NUMPAGES </w:instrText>
    </w:r>
    <w:r w:rsidRPr="00116BBE">
      <w:fldChar w:fldCharType="separate"/>
    </w:r>
    <w:r w:rsidRPr="00116BBE">
      <w:t>3</w:t>
    </w:r>
    <w:r w:rsidRPr="00116BBE">
      <w:fldChar w:fldCharType="end"/>
    </w:r>
    <w:r w:rsidRPr="00116BB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E8A" w:rsidRPr="00116BBE" w:rsidRDefault="00AE6E8A">
      <w:r w:rsidRPr="00116BBE">
        <w:separator/>
      </w:r>
    </w:p>
  </w:footnote>
  <w:footnote w:type="continuationSeparator" w:id="0">
    <w:p w:rsidR="00AE6E8A" w:rsidRPr="00116BBE" w:rsidRDefault="00AE6E8A">
      <w:r w:rsidRPr="00116B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E8A" w:rsidRPr="00116BBE" w:rsidRDefault="00AE6E8A">
    <w:pPr>
      <w:pStyle w:val="Sidhuvud"/>
      <w:tabs>
        <w:tab w:val="clear" w:pos="4536"/>
      </w:tabs>
    </w:pPr>
    <w:r w:rsidRPr="00116BBE">
      <w:fldChar w:fldCharType="begin" w:fldLock="1"/>
    </w:r>
    <w:r w:rsidRPr="00116BBE">
      <w:instrText xml:space="preserve"> DOCPROPERTY "DocumentDate" </w:instrText>
    </w:r>
    <w:r w:rsidRPr="00116BBE">
      <w:fldChar w:fldCharType="separate"/>
    </w:r>
    <w:r w:rsidRPr="00116BBE">
      <w:t>Måndagen den 18 juni 2012</w:t>
    </w:r>
    <w:r w:rsidRPr="00116BBE">
      <w:fldChar w:fldCharType="end"/>
    </w:r>
    <w:r w:rsidRPr="00116BBE">
      <w:fldChar w:fldCharType="begin" w:fldLock="1"/>
    </w:r>
    <w:r w:rsidRPr="00116BBE">
      <w:instrText xml:space="preserve">if </w:instrText>
    </w:r>
    <w:r w:rsidRPr="00116BBE">
      <w:fldChar w:fldCharType="begin" w:fldLock="1"/>
    </w:r>
    <w:r w:rsidRPr="00116BBE">
      <w:instrText xml:space="preserve"> DOCPROPERTY "Status" </w:instrText>
    </w:r>
    <w:r w:rsidRPr="00116BBE">
      <w:fldChar w:fldCharType="separate"/>
    </w:r>
    <w:r w:rsidRPr="00116BBE">
      <w:instrText>slutlig</w:instrText>
    </w:r>
    <w:r w:rsidRPr="00116BBE">
      <w:fldChar w:fldCharType="end"/>
    </w:r>
    <w:r w:rsidRPr="00116BBE">
      <w:instrText xml:space="preserve"> = "preliminär" " (preliminärt)" "" </w:instrText>
    </w:r>
    <w:r w:rsidRPr="00116BBE">
      <w:fldChar w:fldCharType="end"/>
    </w:r>
    <w:r w:rsidRPr="00116BBE">
      <w:tab/>
    </w:r>
  </w:p>
  <w:p w:rsidR="00AE6E8A" w:rsidRPr="00116BBE" w:rsidRDefault="00AE6E8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16BBE">
      <w:rPr>
        <w:sz w:val="12"/>
      </w:rPr>
      <w:tab/>
    </w:r>
  </w:p>
  <w:p w:rsidR="00AE6E8A" w:rsidRPr="00116BBE" w:rsidRDefault="00AE6E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E8A" w:rsidRPr="00116BBE" w:rsidRDefault="00116BB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16BB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6E8A" w:rsidRPr="00116BBE" w:rsidRDefault="00AE6E8A">
    <w:pPr>
      <w:pStyle w:val="Dokumentrubrik"/>
      <w:spacing w:after="360"/>
    </w:pPr>
    <w:r w:rsidRPr="00116BBE">
      <w:fldChar w:fldCharType="begin" w:fldLock="1"/>
    </w:r>
    <w:r w:rsidRPr="00116BBE">
      <w:instrText xml:space="preserve"> if </w:instrText>
    </w:r>
    <w:r w:rsidRPr="00116BBE">
      <w:fldChar w:fldCharType="begin" w:fldLock="1"/>
    </w:r>
    <w:r w:rsidRPr="00116BBE">
      <w:instrText xml:space="preserve"> DOCPROPERTY  Status </w:instrText>
    </w:r>
    <w:r w:rsidRPr="00116BBE">
      <w:fldChar w:fldCharType="separate"/>
    </w:r>
    <w:r w:rsidRPr="00116BBE">
      <w:instrText>slutlig</w:instrText>
    </w:r>
    <w:r w:rsidRPr="00116BBE">
      <w:fldChar w:fldCharType="end"/>
    </w:r>
    <w:r w:rsidRPr="00116BBE">
      <w:instrText xml:space="preserve"> = "preliminär" "Preliminär t" "T" </w:instrText>
    </w:r>
    <w:r w:rsidRPr="00116BBE">
      <w:fldChar w:fldCharType="separate"/>
    </w:r>
    <w:r w:rsidR="00116BBE" w:rsidRPr="00116BBE">
      <w:rPr>
        <w:noProof/>
      </w:rPr>
      <w:t>T</w:t>
    </w:r>
    <w:r w:rsidRPr="00116BBE">
      <w:fldChar w:fldCharType="end"/>
    </w:r>
    <w:r w:rsidRPr="00116BB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C9A710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C306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95C741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3102F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7B375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98488720">
    <w:abstractNumId w:val="46"/>
  </w:num>
  <w:num w:numId="2" w16cid:durableId="473639497">
    <w:abstractNumId w:val="23"/>
  </w:num>
  <w:num w:numId="3" w16cid:durableId="1859922650">
    <w:abstractNumId w:val="45"/>
  </w:num>
  <w:num w:numId="4" w16cid:durableId="641271114">
    <w:abstractNumId w:val="21"/>
  </w:num>
  <w:num w:numId="5" w16cid:durableId="555048662">
    <w:abstractNumId w:val="11"/>
  </w:num>
  <w:num w:numId="6" w16cid:durableId="1961258603">
    <w:abstractNumId w:val="29"/>
  </w:num>
  <w:num w:numId="7" w16cid:durableId="1198543356">
    <w:abstractNumId w:val="40"/>
  </w:num>
  <w:num w:numId="8" w16cid:durableId="2059745534">
    <w:abstractNumId w:val="25"/>
  </w:num>
  <w:num w:numId="9" w16cid:durableId="668488218">
    <w:abstractNumId w:val="38"/>
  </w:num>
  <w:num w:numId="10" w16cid:durableId="55976054">
    <w:abstractNumId w:val="22"/>
  </w:num>
  <w:num w:numId="11" w16cid:durableId="371227846">
    <w:abstractNumId w:val="14"/>
  </w:num>
  <w:num w:numId="12" w16cid:durableId="10300526">
    <w:abstractNumId w:val="10"/>
  </w:num>
  <w:num w:numId="13" w16cid:durableId="686062497">
    <w:abstractNumId w:val="16"/>
  </w:num>
  <w:num w:numId="14" w16cid:durableId="878510564">
    <w:abstractNumId w:val="17"/>
  </w:num>
  <w:num w:numId="15" w16cid:durableId="976224603">
    <w:abstractNumId w:val="24"/>
  </w:num>
  <w:num w:numId="16" w16cid:durableId="715474864">
    <w:abstractNumId w:val="19"/>
  </w:num>
  <w:num w:numId="17" w16cid:durableId="1746027832">
    <w:abstractNumId w:val="41"/>
  </w:num>
  <w:num w:numId="18" w16cid:durableId="901520233">
    <w:abstractNumId w:val="20"/>
  </w:num>
  <w:num w:numId="19" w16cid:durableId="1101530987">
    <w:abstractNumId w:val="48"/>
  </w:num>
  <w:num w:numId="20" w16cid:durableId="1315523772">
    <w:abstractNumId w:val="12"/>
  </w:num>
  <w:num w:numId="21" w16cid:durableId="288708000">
    <w:abstractNumId w:val="18"/>
  </w:num>
  <w:num w:numId="22" w16cid:durableId="577595546">
    <w:abstractNumId w:val="31"/>
  </w:num>
  <w:num w:numId="23" w16cid:durableId="454058105">
    <w:abstractNumId w:val="35"/>
  </w:num>
  <w:num w:numId="24" w16cid:durableId="1291588460">
    <w:abstractNumId w:val="15"/>
  </w:num>
  <w:num w:numId="25" w16cid:durableId="1516380327">
    <w:abstractNumId w:val="37"/>
  </w:num>
  <w:num w:numId="26" w16cid:durableId="1615091094">
    <w:abstractNumId w:val="42"/>
  </w:num>
  <w:num w:numId="27" w16cid:durableId="611867166">
    <w:abstractNumId w:val="39"/>
  </w:num>
  <w:num w:numId="28" w16cid:durableId="59906895">
    <w:abstractNumId w:val="44"/>
  </w:num>
  <w:num w:numId="29" w16cid:durableId="1759250581">
    <w:abstractNumId w:val="13"/>
  </w:num>
  <w:num w:numId="30" w16cid:durableId="2132436347">
    <w:abstractNumId w:val="47"/>
  </w:num>
  <w:num w:numId="31" w16cid:durableId="2093504863">
    <w:abstractNumId w:val="26"/>
  </w:num>
  <w:num w:numId="32" w16cid:durableId="1641882693">
    <w:abstractNumId w:val="30"/>
  </w:num>
  <w:num w:numId="33" w16cid:durableId="321546004">
    <w:abstractNumId w:val="34"/>
  </w:num>
  <w:num w:numId="34" w16cid:durableId="976647000">
    <w:abstractNumId w:val="43"/>
  </w:num>
  <w:num w:numId="35" w16cid:durableId="1145505862">
    <w:abstractNumId w:val="8"/>
  </w:num>
  <w:num w:numId="36" w16cid:durableId="164630708">
    <w:abstractNumId w:val="3"/>
  </w:num>
  <w:num w:numId="37" w16cid:durableId="1914198100">
    <w:abstractNumId w:val="2"/>
  </w:num>
  <w:num w:numId="38" w16cid:durableId="1179736448">
    <w:abstractNumId w:val="1"/>
  </w:num>
  <w:num w:numId="39" w16cid:durableId="1163550519">
    <w:abstractNumId w:val="0"/>
  </w:num>
  <w:num w:numId="40" w16cid:durableId="265843054">
    <w:abstractNumId w:val="9"/>
  </w:num>
  <w:num w:numId="41" w16cid:durableId="1273438928">
    <w:abstractNumId w:val="7"/>
  </w:num>
  <w:num w:numId="42" w16cid:durableId="1075740541">
    <w:abstractNumId w:val="6"/>
  </w:num>
  <w:num w:numId="43" w16cid:durableId="1110854242">
    <w:abstractNumId w:val="5"/>
  </w:num>
  <w:num w:numId="44" w16cid:durableId="1530484268">
    <w:abstractNumId w:val="4"/>
  </w:num>
  <w:num w:numId="45" w16cid:durableId="661662606">
    <w:abstractNumId w:val="32"/>
  </w:num>
  <w:num w:numId="46" w16cid:durableId="513039019">
    <w:abstractNumId w:val="36"/>
  </w:num>
  <w:num w:numId="47" w16cid:durableId="241180974">
    <w:abstractNumId w:val="33"/>
  </w:num>
  <w:num w:numId="48" w16cid:durableId="545024788">
    <w:abstractNumId w:val="28"/>
  </w:num>
  <w:num w:numId="49" w16cid:durableId="10441354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2AA4"/>
    <w:rsid w:val="00116BBE"/>
    <w:rsid w:val="00AE6E8A"/>
    <w:rsid w:val="00C2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25015-0B94-4D6C-ADF1-A82E771A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297</Words>
  <Characters>1400</Characters>
  <Application>Microsoft Office Word</Application>
  <DocSecurity>4</DocSecurity>
  <Lines>350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2012-06-15T13:38:00Z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18 juni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2012-06-18</vt:lpwstr>
  </property>
  <property fmtid="{D5CDD505-2E9C-101B-9397-08002B2CF9AE}" pid="6" name="DocumentYear">
    <vt:lpwstr>2011/12</vt:lpwstr>
  </property>
</Properties>
</file>