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F845FE0FB946E191793087B35D44D0"/>
        </w:placeholder>
        <w:text/>
      </w:sdtPr>
      <w:sdtEndPr/>
      <w:sdtContent>
        <w:p w:rsidRPr="009B062B" w:rsidR="00AF30DD" w:rsidP="00DC60D7" w:rsidRDefault="00AF30DD" w14:paraId="37D6BB78" w14:textId="77777777">
          <w:pPr>
            <w:pStyle w:val="Rubrik1"/>
            <w:spacing w:after="300"/>
          </w:pPr>
          <w:r w:rsidRPr="009B062B">
            <w:t>Förslag till riksdagsbeslut</w:t>
          </w:r>
        </w:p>
      </w:sdtContent>
    </w:sdt>
    <w:sdt>
      <w:sdtPr>
        <w:alias w:val="Yrkande 1"/>
        <w:tag w:val="7bb66e77-ff8b-4e22-9081-83a0c6150afb"/>
        <w:id w:val="-187679396"/>
        <w:lock w:val="sdtLocked"/>
      </w:sdtPr>
      <w:sdtEndPr/>
      <w:sdtContent>
        <w:p w:rsidR="00A21858" w:rsidRDefault="00B27B3E" w14:paraId="43E2A975" w14:textId="77777777">
          <w:pPr>
            <w:pStyle w:val="Frslagstext"/>
            <w:numPr>
              <w:ilvl w:val="0"/>
              <w:numId w:val="0"/>
            </w:numPr>
          </w:pPr>
          <w:r>
            <w:t>Riksdagen ställer sig bakom det som anförs i motionen om att beteslagstiftningen för mjölkkor i lösdrift bör bli mer flexibel utifrån de nya förutsättningar som den ökade djuromsorgen i dagens lantbruk innebär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25CD278B8D4AEFB5FE5C14D07F901E"/>
        </w:placeholder>
        <w:text/>
      </w:sdtPr>
      <w:sdtEndPr/>
      <w:sdtContent>
        <w:p w:rsidRPr="009B062B" w:rsidR="006D79C9" w:rsidP="00333E95" w:rsidRDefault="006D79C9" w14:paraId="698BD68D" w14:textId="77777777">
          <w:pPr>
            <w:pStyle w:val="Rubrik1"/>
          </w:pPr>
          <w:r>
            <w:t>Motivering</w:t>
          </w:r>
        </w:p>
      </w:sdtContent>
    </w:sdt>
    <w:p w:rsidR="00422B9E" w:rsidP="008E0FE2" w:rsidRDefault="000212EB" w14:paraId="34B2D263" w14:textId="77777777">
      <w:pPr>
        <w:pStyle w:val="Normalutanindragellerluft"/>
      </w:pPr>
      <w:r w:rsidRPr="000212EB">
        <w:t>Svenskt lantbruk är på många sätt världsledande, inte minst vad gäller djurskydd och djuromsorg. Det beror på daglig omsorg och arbete, 365 dagar om året, på de svenska bondgårdarna.</w:t>
      </w:r>
      <w:r>
        <w:t xml:space="preserve"> </w:t>
      </w:r>
      <w:r w:rsidRPr="000212EB">
        <w:t>Det är viktigt att regelverken är i takt med tiden. Nuvarande beteslag kom 1988 och sedan dess har stallarna utvecklats.</w:t>
      </w:r>
    </w:p>
    <w:p w:rsidRPr="00ED1D9F" w:rsidR="00ED1D9F" w:rsidP="00ED1D9F" w:rsidRDefault="000212EB" w14:paraId="29D5551D" w14:textId="77777777">
      <w:r w:rsidRPr="00ED1D9F">
        <w:t>Frågan om god djuromsorg handlar inte bara om bete eller inte</w:t>
      </w:r>
      <w:r w:rsidRPr="00ED1D9F" w:rsidR="00C57B7B">
        <w:t>;</w:t>
      </w:r>
      <w:r w:rsidRPr="00ED1D9F">
        <w:t xml:space="preserve"> det är en komplex frågeställning där man behöver räkna in allt som påverkar djurens dagliga situation. Den ökade djuromsorgen, som skett sen </w:t>
      </w:r>
      <w:proofErr w:type="spellStart"/>
      <w:r w:rsidRPr="00ED1D9F">
        <w:t>beteslagen</w:t>
      </w:r>
      <w:proofErr w:type="spellEnd"/>
      <w:r w:rsidRPr="00ED1D9F">
        <w:t xml:space="preserve"> tillkom på 80-talet, bör </w:t>
      </w:r>
      <w:r w:rsidRPr="00ED1D9F" w:rsidR="00C85729">
        <w:t xml:space="preserve">därför </w:t>
      </w:r>
      <w:r w:rsidRPr="00ED1D9F">
        <w:t xml:space="preserve">också tillgodoses och beaktas i </w:t>
      </w:r>
      <w:r w:rsidRPr="00ED1D9F" w:rsidR="00C85729">
        <w:t xml:space="preserve">kraven som finns i </w:t>
      </w:r>
      <w:r w:rsidRPr="00ED1D9F">
        <w:t>beteslagstiftningen.</w:t>
      </w:r>
    </w:p>
    <w:p w:rsidRPr="00ED1D9F" w:rsidR="000212EB" w:rsidP="00ED1D9F" w:rsidRDefault="00E26FC1" w14:paraId="21313D73" w14:textId="0CF592F6">
      <w:r w:rsidRPr="00ED1D9F">
        <w:t>Lösdrift, där</w:t>
      </w:r>
      <w:r w:rsidRPr="00ED1D9F" w:rsidR="000212EB">
        <w:t xml:space="preserve"> djuren går fritt i stallen, skapar helt andra förutsättningar </w:t>
      </w:r>
      <w:r w:rsidRPr="00ED1D9F" w:rsidR="00DC60D7">
        <w:t xml:space="preserve">till </w:t>
      </w:r>
      <w:r w:rsidRPr="00ED1D9F" w:rsidR="000212EB">
        <w:t>skillnad från när djuren är uppbundna. Till skillnad från 1980-talet byggs idag luftiga lösdrifts</w:t>
      </w:r>
      <w:r w:rsidR="00ED1D9F">
        <w:softHyphen/>
      </w:r>
      <w:r w:rsidRPr="00ED1D9F" w:rsidR="000212EB">
        <w:t xml:space="preserve">stall och i den moderna </w:t>
      </w:r>
      <w:proofErr w:type="spellStart"/>
      <w:r w:rsidRPr="00ED1D9F" w:rsidR="003626A8">
        <w:t>koskötseln</w:t>
      </w:r>
      <w:proofErr w:type="spellEnd"/>
      <w:r w:rsidRPr="00ED1D9F" w:rsidR="000212EB">
        <w:t xml:space="preserve"> finns ett antal tekniska hjälpmedel för att säkerställa att varje individ mår bra. Utifrån den förändrade situationen bör därför en mer flexibel beteslagstiftning </w:t>
      </w:r>
      <w:r w:rsidRPr="00ED1D9F" w:rsidR="001412DF">
        <w:t>tas fram där</w:t>
      </w:r>
      <w:r w:rsidRPr="00ED1D9F" w:rsidR="000212EB">
        <w:t xml:space="preserve"> regelverken anpassas efter den lösdrift som blir allt vanligare i djurhanteringen så att Sveriges bönder kan öka möjligheterna att utveckla sina företag.</w:t>
      </w:r>
      <w:r w:rsidRPr="00ED1D9F" w:rsidR="00C85729">
        <w:t xml:space="preserve"> </w:t>
      </w:r>
      <w:r w:rsidRPr="00ED1D9F" w:rsidR="001412DF">
        <w:t>Den uppdaterade beteslagstiftningen bör bygga på en målstyrd lagstiftning som uttrycker</w:t>
      </w:r>
      <w:r w:rsidRPr="00ED1D9F" w:rsidR="00C85729">
        <w:t xml:space="preserve"> tydliga mål</w:t>
      </w:r>
      <w:r w:rsidRPr="00ED1D9F" w:rsidR="001412DF">
        <w:t xml:space="preserve">, det vill säga vad som ska uppnås, men inte tala om exakt hur det ska uppnås. En sådan lagstiftning skapar flexibilitet för enskilda lantbrukare att ta de beslut som fungerar bäst för djuren på sin gård. Det innebär att uppsatta mål måste följas och </w:t>
      </w:r>
      <w:r w:rsidRPr="00ED1D9F" w:rsidR="00C85729">
        <w:t>man säkerställer därigenom</w:t>
      </w:r>
      <w:r w:rsidRPr="00ED1D9F" w:rsidR="001412DF">
        <w:t xml:space="preserve"> en god djurvälfärd enligt tidigare antag</w:t>
      </w:r>
      <w:r w:rsidRPr="00ED1D9F" w:rsidR="00C57B7B">
        <w:t>en</w:t>
      </w:r>
      <w:r w:rsidRPr="00ED1D9F" w:rsidR="001412DF">
        <w:t xml:space="preserve"> djurvälfärdspolicy.</w:t>
      </w:r>
    </w:p>
    <w:p w:rsidRPr="00ED1D9F" w:rsidR="00ED1D9F" w:rsidP="00ED1D9F" w:rsidRDefault="00C85729" w14:paraId="3FD66941" w14:textId="4413B0CC">
      <w:r w:rsidRPr="00ED1D9F">
        <w:lastRenderedPageBreak/>
        <w:t xml:space="preserve">Dagens beteslag är otidsenlig. Den antogs 1988 och då fanns inte dagens moderna lösdriftsstallar och tekniska hjälpmedel. Ska de svenska lantbrukarna kunna utveckla sin verksamhet, öka produktionen i enlighet med livsmedelsstrategin och konkurrera på den öppna marknaden så måste lagar och förordningar också </w:t>
      </w:r>
      <w:r w:rsidRPr="00ED1D9F" w:rsidR="00E26FC1">
        <w:t>uppdateras</w:t>
      </w:r>
      <w:r w:rsidRPr="00ED1D9F">
        <w:t xml:space="preserve"> utifrån den verklig</w:t>
      </w:r>
      <w:r w:rsidR="00ED1D9F">
        <w:softHyphen/>
      </w:r>
      <w:bookmarkStart w:name="_GoBack" w:id="1"/>
      <w:bookmarkEnd w:id="1"/>
      <w:r w:rsidRPr="00ED1D9F">
        <w:t xml:space="preserve">het som nu </w:t>
      </w:r>
      <w:r w:rsidRPr="00ED1D9F" w:rsidR="00E26FC1">
        <w:t>råder.</w:t>
      </w:r>
    </w:p>
    <w:p w:rsidRPr="00ED1D9F" w:rsidR="00ED1D9F" w:rsidP="00ED1D9F" w:rsidRDefault="00C85729" w14:paraId="10C266FC" w14:textId="77777777">
      <w:r w:rsidRPr="00ED1D9F">
        <w:t xml:space="preserve">Regeringen bör därför ges i uppdrag att utreda och uppdatera beteslagstiftningen för mjölkkor i lösdrift till att bli mer flexibel än dagens gällande beteslag med </w:t>
      </w:r>
      <w:r w:rsidRPr="00ED1D9F" w:rsidR="003626A8">
        <w:t>utgångspunkt</w:t>
      </w:r>
      <w:r w:rsidRPr="00ED1D9F">
        <w:t xml:space="preserve"> från de nya förutsättningar som den ökade djuromsorgen innebär</w:t>
      </w:r>
      <w:r w:rsidRPr="00ED1D9F" w:rsidR="00E26FC1">
        <w:t>.</w:t>
      </w:r>
    </w:p>
    <w:sdt>
      <w:sdtPr>
        <w:rPr>
          <w:i/>
          <w:noProof/>
        </w:rPr>
        <w:alias w:val="CC_Underskrifter"/>
        <w:tag w:val="CC_Underskrifter"/>
        <w:id w:val="583496634"/>
        <w:lock w:val="sdtContentLocked"/>
        <w:placeholder>
          <w:docPart w:val="9710B6846D674CFBBD69216CB3CF3E59"/>
        </w:placeholder>
      </w:sdtPr>
      <w:sdtEndPr>
        <w:rPr>
          <w:i w:val="0"/>
          <w:noProof w:val="0"/>
        </w:rPr>
      </w:sdtEndPr>
      <w:sdtContent>
        <w:p w:rsidR="00DC60D7" w:rsidP="00452439" w:rsidRDefault="00DC60D7" w14:paraId="4FCE0F4D" w14:textId="1F90CAD7"/>
        <w:p w:rsidRPr="008E0FE2" w:rsidR="004801AC" w:rsidP="00452439" w:rsidRDefault="00ED1D9F" w14:paraId="2F2DE9EB" w14:textId="77777777"/>
      </w:sdtContent>
    </w:sdt>
    <w:tbl>
      <w:tblPr>
        <w:tblW w:w="5000" w:type="pct"/>
        <w:tblLook w:val="04A0" w:firstRow="1" w:lastRow="0" w:firstColumn="1" w:lastColumn="0" w:noHBand="0" w:noVBand="1"/>
        <w:tblCaption w:val="underskrifter"/>
      </w:tblPr>
      <w:tblGrid>
        <w:gridCol w:w="4252"/>
        <w:gridCol w:w="4252"/>
      </w:tblGrid>
      <w:tr w:rsidR="006E6947" w14:paraId="6EF48D5D" w14:textId="77777777">
        <w:trPr>
          <w:cantSplit/>
        </w:trPr>
        <w:tc>
          <w:tcPr>
            <w:tcW w:w="50" w:type="pct"/>
            <w:vAlign w:val="bottom"/>
          </w:tcPr>
          <w:p w:rsidR="006E6947" w:rsidRDefault="00C57B7B" w14:paraId="15B5EB13" w14:textId="77777777">
            <w:pPr>
              <w:pStyle w:val="Underskrifter"/>
            </w:pPr>
            <w:r>
              <w:t>Ingemar Kihlström (KD)</w:t>
            </w:r>
          </w:p>
        </w:tc>
        <w:tc>
          <w:tcPr>
            <w:tcW w:w="50" w:type="pct"/>
            <w:vAlign w:val="bottom"/>
          </w:tcPr>
          <w:p w:rsidR="006E6947" w:rsidRDefault="006E6947" w14:paraId="7F07F2A5" w14:textId="77777777">
            <w:pPr>
              <w:pStyle w:val="Underskrifter"/>
            </w:pPr>
          </w:p>
        </w:tc>
      </w:tr>
    </w:tbl>
    <w:p w:rsidR="00180EE0" w:rsidRDefault="00180EE0" w14:paraId="7264E59A" w14:textId="77777777"/>
    <w:sectPr w:rsidR="00180E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C7A76" w14:textId="77777777" w:rsidR="000212EB" w:rsidRDefault="000212EB" w:rsidP="000C1CAD">
      <w:pPr>
        <w:spacing w:line="240" w:lineRule="auto"/>
      </w:pPr>
      <w:r>
        <w:separator/>
      </w:r>
    </w:p>
  </w:endnote>
  <w:endnote w:type="continuationSeparator" w:id="0">
    <w:p w14:paraId="09887D8E" w14:textId="77777777" w:rsidR="000212EB" w:rsidRDefault="000212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A6D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C20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9922" w14:textId="77777777" w:rsidR="00262EA3" w:rsidRPr="00452439" w:rsidRDefault="00262EA3" w:rsidP="004524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97721" w14:textId="77777777" w:rsidR="000212EB" w:rsidRDefault="000212EB" w:rsidP="000C1CAD">
      <w:pPr>
        <w:spacing w:line="240" w:lineRule="auto"/>
      </w:pPr>
      <w:r>
        <w:separator/>
      </w:r>
    </w:p>
  </w:footnote>
  <w:footnote w:type="continuationSeparator" w:id="0">
    <w:p w14:paraId="24EA9B31" w14:textId="77777777" w:rsidR="000212EB" w:rsidRDefault="000212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0A0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1DAFAB" wp14:editId="26E91C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AE21B1" w14:textId="77777777" w:rsidR="00262EA3" w:rsidRDefault="00ED1D9F" w:rsidP="008103B5">
                          <w:pPr>
                            <w:jc w:val="right"/>
                          </w:pPr>
                          <w:sdt>
                            <w:sdtPr>
                              <w:alias w:val="CC_Noformat_Partikod"/>
                              <w:tag w:val="CC_Noformat_Partikod"/>
                              <w:id w:val="-53464382"/>
                              <w:placeholder>
                                <w:docPart w:val="FE1B712D5B5D47F6A4FA814E022FE419"/>
                              </w:placeholder>
                              <w:text/>
                            </w:sdtPr>
                            <w:sdtEndPr/>
                            <w:sdtContent>
                              <w:r w:rsidR="000212EB">
                                <w:t>KD</w:t>
                              </w:r>
                            </w:sdtContent>
                          </w:sdt>
                          <w:sdt>
                            <w:sdtPr>
                              <w:alias w:val="CC_Noformat_Partinummer"/>
                              <w:tag w:val="CC_Noformat_Partinummer"/>
                              <w:id w:val="-1709555926"/>
                              <w:placeholder>
                                <w:docPart w:val="7CF8B5699E7D44D9B43161225EF40B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1DAF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AE21B1" w14:textId="77777777" w:rsidR="00262EA3" w:rsidRDefault="00ED1D9F" w:rsidP="008103B5">
                    <w:pPr>
                      <w:jc w:val="right"/>
                    </w:pPr>
                    <w:sdt>
                      <w:sdtPr>
                        <w:alias w:val="CC_Noformat_Partikod"/>
                        <w:tag w:val="CC_Noformat_Partikod"/>
                        <w:id w:val="-53464382"/>
                        <w:placeholder>
                          <w:docPart w:val="FE1B712D5B5D47F6A4FA814E022FE419"/>
                        </w:placeholder>
                        <w:text/>
                      </w:sdtPr>
                      <w:sdtEndPr/>
                      <w:sdtContent>
                        <w:r w:rsidR="000212EB">
                          <w:t>KD</w:t>
                        </w:r>
                      </w:sdtContent>
                    </w:sdt>
                    <w:sdt>
                      <w:sdtPr>
                        <w:alias w:val="CC_Noformat_Partinummer"/>
                        <w:tag w:val="CC_Noformat_Partinummer"/>
                        <w:id w:val="-1709555926"/>
                        <w:placeholder>
                          <w:docPart w:val="7CF8B5699E7D44D9B43161225EF40BE8"/>
                        </w:placeholder>
                        <w:showingPlcHdr/>
                        <w:text/>
                      </w:sdtPr>
                      <w:sdtEndPr/>
                      <w:sdtContent>
                        <w:r w:rsidR="00262EA3">
                          <w:t xml:space="preserve"> </w:t>
                        </w:r>
                      </w:sdtContent>
                    </w:sdt>
                  </w:p>
                </w:txbxContent>
              </v:textbox>
              <w10:wrap anchorx="page"/>
            </v:shape>
          </w:pict>
        </mc:Fallback>
      </mc:AlternateContent>
    </w:r>
  </w:p>
  <w:p w14:paraId="471DBE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EBB9" w14:textId="77777777" w:rsidR="00262EA3" w:rsidRDefault="00262EA3" w:rsidP="008563AC">
    <w:pPr>
      <w:jc w:val="right"/>
    </w:pPr>
  </w:p>
  <w:p w14:paraId="2D7DFF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E629" w14:textId="77777777" w:rsidR="00262EA3" w:rsidRDefault="00ED1D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0A2F70" wp14:editId="19CABC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E4AEE6" w14:textId="77777777" w:rsidR="00262EA3" w:rsidRDefault="00ED1D9F" w:rsidP="00A314CF">
    <w:pPr>
      <w:pStyle w:val="FSHNormal"/>
      <w:spacing w:before="40"/>
    </w:pPr>
    <w:sdt>
      <w:sdtPr>
        <w:alias w:val="CC_Noformat_Motionstyp"/>
        <w:tag w:val="CC_Noformat_Motionstyp"/>
        <w:id w:val="1162973129"/>
        <w:lock w:val="sdtContentLocked"/>
        <w15:appearance w15:val="hidden"/>
        <w:text/>
      </w:sdtPr>
      <w:sdtEndPr/>
      <w:sdtContent>
        <w:r w:rsidR="00B93369">
          <w:t>Enskild motion</w:t>
        </w:r>
      </w:sdtContent>
    </w:sdt>
    <w:r w:rsidR="00821B36">
      <w:t xml:space="preserve"> </w:t>
    </w:r>
    <w:sdt>
      <w:sdtPr>
        <w:alias w:val="CC_Noformat_Partikod"/>
        <w:tag w:val="CC_Noformat_Partikod"/>
        <w:id w:val="1471015553"/>
        <w:text/>
      </w:sdtPr>
      <w:sdtEndPr/>
      <w:sdtContent>
        <w:r w:rsidR="000212EB">
          <w:t>KD</w:t>
        </w:r>
      </w:sdtContent>
    </w:sdt>
    <w:sdt>
      <w:sdtPr>
        <w:alias w:val="CC_Noformat_Partinummer"/>
        <w:tag w:val="CC_Noformat_Partinummer"/>
        <w:id w:val="-2014525982"/>
        <w:showingPlcHdr/>
        <w:text/>
      </w:sdtPr>
      <w:sdtEndPr/>
      <w:sdtContent>
        <w:r w:rsidR="00821B36">
          <w:t xml:space="preserve"> </w:t>
        </w:r>
      </w:sdtContent>
    </w:sdt>
  </w:p>
  <w:p w14:paraId="7B169EFE" w14:textId="77777777" w:rsidR="00262EA3" w:rsidRPr="008227B3" w:rsidRDefault="00ED1D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DE76A1" w14:textId="77777777" w:rsidR="00262EA3" w:rsidRPr="008227B3" w:rsidRDefault="00ED1D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336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3369">
          <w:t>:796</w:t>
        </w:r>
      </w:sdtContent>
    </w:sdt>
  </w:p>
  <w:p w14:paraId="4A79B7CF" w14:textId="77777777" w:rsidR="00262EA3" w:rsidRDefault="00ED1D9F" w:rsidP="00E03A3D">
    <w:pPr>
      <w:pStyle w:val="Motionr"/>
    </w:pPr>
    <w:sdt>
      <w:sdtPr>
        <w:alias w:val="CC_Noformat_Avtext"/>
        <w:tag w:val="CC_Noformat_Avtext"/>
        <w:id w:val="-2020768203"/>
        <w:lock w:val="sdtContentLocked"/>
        <w15:appearance w15:val="hidden"/>
        <w:text/>
      </w:sdtPr>
      <w:sdtEndPr/>
      <w:sdtContent>
        <w:r w:rsidR="00B93369">
          <w:t>av Ingemar Kihlström (KD)</w:t>
        </w:r>
      </w:sdtContent>
    </w:sdt>
  </w:p>
  <w:sdt>
    <w:sdtPr>
      <w:alias w:val="CC_Noformat_Rubtext"/>
      <w:tag w:val="CC_Noformat_Rubtext"/>
      <w:id w:val="-218060500"/>
      <w:lock w:val="sdtLocked"/>
      <w:text/>
    </w:sdtPr>
    <w:sdtEndPr/>
    <w:sdtContent>
      <w:p w14:paraId="3A8D5851" w14:textId="77777777" w:rsidR="00262EA3" w:rsidRDefault="00B27B3E" w:rsidP="00283E0F">
        <w:pPr>
          <w:pStyle w:val="FSHRub2"/>
        </w:pPr>
        <w:r>
          <w:t>Beteslagstiftningen för mjölkkor i lösdrift bör bli mer flexibel</w:t>
        </w:r>
      </w:p>
    </w:sdtContent>
  </w:sdt>
  <w:sdt>
    <w:sdtPr>
      <w:alias w:val="CC_Boilerplate_3"/>
      <w:tag w:val="CC_Boilerplate_3"/>
      <w:id w:val="1606463544"/>
      <w:lock w:val="sdtContentLocked"/>
      <w15:appearance w15:val="hidden"/>
      <w:text w:multiLine="1"/>
    </w:sdtPr>
    <w:sdtEndPr/>
    <w:sdtContent>
      <w:p w14:paraId="5B81E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212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2E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2DF"/>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E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6A8"/>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3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1C6"/>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47"/>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BC7"/>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5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58"/>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79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3E"/>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69"/>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B7B"/>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729"/>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0D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FC1"/>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9F"/>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3D754A"/>
  <w15:chartTrackingRefBased/>
  <w15:docId w15:val="{518EA2AA-B6FB-48DD-BF59-6BF7873B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37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F845FE0FB946E191793087B35D44D0"/>
        <w:category>
          <w:name w:val="Allmänt"/>
          <w:gallery w:val="placeholder"/>
        </w:category>
        <w:types>
          <w:type w:val="bbPlcHdr"/>
        </w:types>
        <w:behaviors>
          <w:behavior w:val="content"/>
        </w:behaviors>
        <w:guid w:val="{504C5FCF-3256-4222-A56B-B2093CC6C0E0}"/>
      </w:docPartPr>
      <w:docPartBody>
        <w:p w:rsidR="00A614BF" w:rsidRDefault="00A614BF">
          <w:pPr>
            <w:pStyle w:val="82F845FE0FB946E191793087B35D44D0"/>
          </w:pPr>
          <w:r w:rsidRPr="005A0A93">
            <w:rPr>
              <w:rStyle w:val="Platshllartext"/>
            </w:rPr>
            <w:t>Förslag till riksdagsbeslut</w:t>
          </w:r>
        </w:p>
      </w:docPartBody>
    </w:docPart>
    <w:docPart>
      <w:docPartPr>
        <w:name w:val="EE25CD278B8D4AEFB5FE5C14D07F901E"/>
        <w:category>
          <w:name w:val="Allmänt"/>
          <w:gallery w:val="placeholder"/>
        </w:category>
        <w:types>
          <w:type w:val="bbPlcHdr"/>
        </w:types>
        <w:behaviors>
          <w:behavior w:val="content"/>
        </w:behaviors>
        <w:guid w:val="{D4026C74-D47A-48BA-B6AC-AB05E6A0F1DD}"/>
      </w:docPartPr>
      <w:docPartBody>
        <w:p w:rsidR="00A614BF" w:rsidRDefault="00A614BF">
          <w:pPr>
            <w:pStyle w:val="EE25CD278B8D4AEFB5FE5C14D07F901E"/>
          </w:pPr>
          <w:r w:rsidRPr="005A0A93">
            <w:rPr>
              <w:rStyle w:val="Platshllartext"/>
            </w:rPr>
            <w:t>Motivering</w:t>
          </w:r>
        </w:p>
      </w:docPartBody>
    </w:docPart>
    <w:docPart>
      <w:docPartPr>
        <w:name w:val="FE1B712D5B5D47F6A4FA814E022FE419"/>
        <w:category>
          <w:name w:val="Allmänt"/>
          <w:gallery w:val="placeholder"/>
        </w:category>
        <w:types>
          <w:type w:val="bbPlcHdr"/>
        </w:types>
        <w:behaviors>
          <w:behavior w:val="content"/>
        </w:behaviors>
        <w:guid w:val="{22AB4AFE-B9CB-47C6-8AE7-FB4FCDBD2E71}"/>
      </w:docPartPr>
      <w:docPartBody>
        <w:p w:rsidR="00A614BF" w:rsidRDefault="00A614BF">
          <w:pPr>
            <w:pStyle w:val="FE1B712D5B5D47F6A4FA814E022FE419"/>
          </w:pPr>
          <w:r>
            <w:rPr>
              <w:rStyle w:val="Platshllartext"/>
            </w:rPr>
            <w:t xml:space="preserve"> </w:t>
          </w:r>
        </w:p>
      </w:docPartBody>
    </w:docPart>
    <w:docPart>
      <w:docPartPr>
        <w:name w:val="7CF8B5699E7D44D9B43161225EF40BE8"/>
        <w:category>
          <w:name w:val="Allmänt"/>
          <w:gallery w:val="placeholder"/>
        </w:category>
        <w:types>
          <w:type w:val="bbPlcHdr"/>
        </w:types>
        <w:behaviors>
          <w:behavior w:val="content"/>
        </w:behaviors>
        <w:guid w:val="{5DC86D32-92E9-4AA7-8467-5499FB430BCA}"/>
      </w:docPartPr>
      <w:docPartBody>
        <w:p w:rsidR="00A614BF" w:rsidRDefault="00A614BF">
          <w:pPr>
            <w:pStyle w:val="7CF8B5699E7D44D9B43161225EF40BE8"/>
          </w:pPr>
          <w:r>
            <w:t xml:space="preserve"> </w:t>
          </w:r>
        </w:p>
      </w:docPartBody>
    </w:docPart>
    <w:docPart>
      <w:docPartPr>
        <w:name w:val="9710B6846D674CFBBD69216CB3CF3E59"/>
        <w:category>
          <w:name w:val="Allmänt"/>
          <w:gallery w:val="placeholder"/>
        </w:category>
        <w:types>
          <w:type w:val="bbPlcHdr"/>
        </w:types>
        <w:behaviors>
          <w:behavior w:val="content"/>
        </w:behaviors>
        <w:guid w:val="{1D2CAC99-0082-4EC2-9BE5-1618755D4B18}"/>
      </w:docPartPr>
      <w:docPartBody>
        <w:p w:rsidR="003328C0" w:rsidRDefault="003328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BF"/>
    <w:rsid w:val="003328C0"/>
    <w:rsid w:val="00A614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F845FE0FB946E191793087B35D44D0">
    <w:name w:val="82F845FE0FB946E191793087B35D44D0"/>
  </w:style>
  <w:style w:type="paragraph" w:customStyle="1" w:styleId="91094C3EEE904E9795B8303CC439DFF5">
    <w:name w:val="91094C3EEE904E9795B8303CC439DF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24A43D2B5A4EF08DA82CD77034636A">
    <w:name w:val="5424A43D2B5A4EF08DA82CD77034636A"/>
  </w:style>
  <w:style w:type="paragraph" w:customStyle="1" w:styleId="EE25CD278B8D4AEFB5FE5C14D07F901E">
    <w:name w:val="EE25CD278B8D4AEFB5FE5C14D07F901E"/>
  </w:style>
  <w:style w:type="paragraph" w:customStyle="1" w:styleId="C445720F7600478EA57AB532E94AD0A8">
    <w:name w:val="C445720F7600478EA57AB532E94AD0A8"/>
  </w:style>
  <w:style w:type="paragraph" w:customStyle="1" w:styleId="98BE88103E9C46B184E8E02ED321724E">
    <w:name w:val="98BE88103E9C46B184E8E02ED321724E"/>
  </w:style>
  <w:style w:type="paragraph" w:customStyle="1" w:styleId="FE1B712D5B5D47F6A4FA814E022FE419">
    <w:name w:val="FE1B712D5B5D47F6A4FA814E022FE419"/>
  </w:style>
  <w:style w:type="paragraph" w:customStyle="1" w:styleId="7CF8B5699E7D44D9B43161225EF40BE8">
    <w:name w:val="7CF8B5699E7D44D9B43161225EF40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39423-7644-4346-86DB-48CE0AEC7B86}"/>
</file>

<file path=customXml/itemProps2.xml><?xml version="1.0" encoding="utf-8"?>
<ds:datastoreItem xmlns:ds="http://schemas.openxmlformats.org/officeDocument/2006/customXml" ds:itemID="{565977A5-3B5D-4ECA-8F51-95DDADA86353}"/>
</file>

<file path=customXml/itemProps3.xml><?xml version="1.0" encoding="utf-8"?>
<ds:datastoreItem xmlns:ds="http://schemas.openxmlformats.org/officeDocument/2006/customXml" ds:itemID="{AA964048-5882-46B6-A7DA-670857F6A28B}"/>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2154</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Beteslagstiftningen för mjölkkor i lösdrift bör bli mer flexibel</vt:lpstr>
      <vt:lpstr>
      </vt:lpstr>
    </vt:vector>
  </TitlesOfParts>
  <Company>Sveriges riksdag</Company>
  <LinksUpToDate>false</LinksUpToDate>
  <CharactersWithSpaces>2519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