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6EA4" w:rsidRDefault="004A0405" w14:paraId="356E6B24" w14:textId="77777777">
      <w:pPr>
        <w:pStyle w:val="RubrikFrslagTIllRiksdagsbeslut"/>
      </w:pPr>
      <w:sdt>
        <w:sdtPr>
          <w:alias w:val="CC_Boilerplate_4"/>
          <w:tag w:val="CC_Boilerplate_4"/>
          <w:id w:val="-1644581176"/>
          <w:lock w:val="sdtContentLocked"/>
          <w:placeholder>
            <w:docPart w:val="51A16201FC46468EBDE8B0529D79F160"/>
          </w:placeholder>
          <w:text/>
        </w:sdtPr>
        <w:sdtEndPr/>
        <w:sdtContent>
          <w:r w:rsidRPr="009B062B" w:rsidR="00AF30DD">
            <w:t>Förslag till riksdagsbeslut</w:t>
          </w:r>
        </w:sdtContent>
      </w:sdt>
      <w:bookmarkEnd w:id="0"/>
      <w:bookmarkEnd w:id="1"/>
    </w:p>
    <w:sdt>
      <w:sdtPr>
        <w:alias w:val="Yrkande 1"/>
        <w:tag w:val="363d98d0-facf-469e-b6da-ac956e8070c0"/>
        <w:id w:val="572705912"/>
        <w:lock w:val="sdtLocked"/>
      </w:sdtPr>
      <w:sdtEndPr/>
      <w:sdtContent>
        <w:p w:rsidR="0073727A" w:rsidRDefault="007B0C0E" w14:paraId="11F9A780" w14:textId="77777777">
          <w:pPr>
            <w:pStyle w:val="Frslagstext"/>
            <w:numPr>
              <w:ilvl w:val="0"/>
              <w:numId w:val="0"/>
            </w:numPr>
          </w:pPr>
          <w:r>
            <w:t>Riksdagen ställer sig bakom det som anförs i motionen om att överväga att se över och förändra systemet för att säkerställa en långsiktigt livskraftig älgstam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6B8BF7EB74E008173E0649520F574"/>
        </w:placeholder>
        <w:text/>
      </w:sdtPr>
      <w:sdtEndPr/>
      <w:sdtContent>
        <w:p w:rsidRPr="009B062B" w:rsidR="006D79C9" w:rsidP="00333E95" w:rsidRDefault="006D79C9" w14:paraId="728A9F7D" w14:textId="77777777">
          <w:pPr>
            <w:pStyle w:val="Rubrik1"/>
          </w:pPr>
          <w:r>
            <w:t>Motivering</w:t>
          </w:r>
        </w:p>
      </w:sdtContent>
    </w:sdt>
    <w:bookmarkEnd w:displacedByCustomXml="prev" w:id="3"/>
    <w:bookmarkEnd w:displacedByCustomXml="prev" w:id="4"/>
    <w:p w:rsidRPr="003B17D7" w:rsidR="00042772" w:rsidP="003B17D7" w:rsidRDefault="00042772" w14:paraId="48ABCCE9" w14:textId="152C29D1">
      <w:pPr>
        <w:pStyle w:val="Normalutanindragellerluft"/>
        <w:rPr>
          <w:rFonts w:eastAsia="Times New Roman" w:cstheme="minorHAnsi"/>
          <w:lang w:eastAsia="sv-SE"/>
        </w:rPr>
      </w:pPr>
      <w:r w:rsidRPr="003B17D7">
        <w:rPr>
          <w:rFonts w:eastAsia="Times New Roman" w:cstheme="minorHAnsi"/>
          <w:lang w:eastAsia="sv-SE"/>
        </w:rPr>
        <w:t>Älgen är en nationalsymbol för Sverige och den svenska skogens största djur. Den har historiskt varit viktig som bytesdjur för de nordliga folken i tusentals år. Dess roll har inte enbart begränsats till föda, skinn och mångsidigt arbetsmaterial, utan älgens betydelse har också utsträckt sig bortom det vär</w:t>
      </w:r>
      <w:r w:rsidR="007B0C0E">
        <w:rPr>
          <w:rFonts w:eastAsia="Times New Roman" w:cstheme="minorHAnsi"/>
          <w:lang w:eastAsia="sv-SE"/>
        </w:rPr>
        <w:t>l</w:t>
      </w:r>
      <w:r w:rsidRPr="003B17D7">
        <w:rPr>
          <w:rFonts w:eastAsia="Times New Roman" w:cstheme="minorHAnsi"/>
          <w:lang w:eastAsia="sv-SE"/>
        </w:rPr>
        <w:t>dsliga. Detta är särskilt tydligt i nordliga hällristningar där älgen är det överlägset mest avbildade djuret. Älgen är därför inte bara förknippad med jakt utan också med svensk natur, vildmark och turism och har kommit att bli en av de viktigaste symbolerna för Sverige som turistland.</w:t>
      </w:r>
    </w:p>
    <w:p w:rsidRPr="003B17D7" w:rsidR="00FA6B28" w:rsidP="004A0405" w:rsidRDefault="00042772" w14:paraId="700FA314" w14:textId="2FF309B5">
      <w:pPr>
        <w:rPr>
          <w:rFonts w:eastAsia="Times New Roman"/>
          <w:lang w:eastAsia="sv-SE"/>
        </w:rPr>
      </w:pPr>
      <w:r w:rsidRPr="003B17D7">
        <w:rPr>
          <w:rFonts w:eastAsia="Times New Roman"/>
          <w:lang w:eastAsia="sv-SE"/>
        </w:rPr>
        <w:t xml:space="preserve">Jakten spelar en stor roll i många människors liv, särskilt på landsbygden. Jakten stärker </w:t>
      </w:r>
      <w:r w:rsidRPr="003B17D7" w:rsidR="00FA6B28">
        <w:rPr>
          <w:rFonts w:eastAsia="Times New Roman"/>
          <w:lang w:eastAsia="sv-SE"/>
        </w:rPr>
        <w:t xml:space="preserve">också </w:t>
      </w:r>
      <w:r w:rsidRPr="003B17D7">
        <w:rPr>
          <w:rFonts w:eastAsia="Times New Roman"/>
          <w:lang w:eastAsia="sv-SE"/>
        </w:rPr>
        <w:t>sociala relationer och ger möjlighet till friluftsliv och klimatsmart mat.</w:t>
      </w:r>
    </w:p>
    <w:p w:rsidR="003B17D7" w:rsidP="003B17D7" w:rsidRDefault="00042772" w14:paraId="2742C030" w14:textId="77777777">
      <w:pPr>
        <w:rPr>
          <w:rFonts w:eastAsia="Times New Roman"/>
          <w:lang w:eastAsia="sv-SE"/>
        </w:rPr>
      </w:pPr>
      <w:r w:rsidRPr="003B17D7">
        <w:rPr>
          <w:rFonts w:eastAsia="Times New Roman"/>
          <w:lang w:eastAsia="sv-SE"/>
        </w:rPr>
        <w:t>Ansvaret för att nå målen med älgförvaltningen är delat mellan skogsägare, jägare och myndig</w:t>
      </w:r>
      <w:r w:rsidRPr="003B17D7">
        <w:rPr>
          <w:rFonts w:eastAsia="Times New Roman"/>
          <w:lang w:eastAsia="sv-SE"/>
        </w:rPr>
        <w:softHyphen/>
        <w:t>heter.</w:t>
      </w:r>
    </w:p>
    <w:p w:rsidR="003B17D7" w:rsidP="003B17D7" w:rsidRDefault="00042772" w14:paraId="6B157FBF" w14:textId="77777777">
      <w:pPr>
        <w:rPr>
          <w:rFonts w:eastAsia="Times New Roman" w:cstheme="minorHAnsi"/>
          <w:lang w:eastAsia="sv-SE"/>
        </w:rPr>
      </w:pPr>
      <w:r w:rsidRPr="003B17D7">
        <w:rPr>
          <w:rFonts w:eastAsia="Times New Roman" w:cstheme="minorHAnsi"/>
          <w:lang w:eastAsia="sv-SE"/>
        </w:rPr>
        <w:t>Dagens älgförvaltningssystem infördes 2012, med målsättningen att minska både betesskadorna på ungskog och trafikolyckorna med älg. Landet delades då in i 149 älgförvaltningsområden. </w:t>
      </w:r>
    </w:p>
    <w:p w:rsidR="00BB6339" w:rsidP="004A0405" w:rsidRDefault="00042772" w14:paraId="1392D42E" w14:textId="320D7F48">
      <w:r w:rsidRPr="003B17D7">
        <w:rPr>
          <w:rFonts w:eastAsia="Times New Roman" w:cstheme="minorHAnsi"/>
          <w:lang w:eastAsia="sv-SE"/>
        </w:rPr>
        <w:t>Älgstammen har dock minskat rejält; under de senaste tio åren har den minskat med ungefär en tredjedel.</w:t>
      </w:r>
      <w:r w:rsidRPr="003B17D7" w:rsidR="00C475B7">
        <w:rPr>
          <w:rFonts w:eastAsia="Times New Roman" w:cstheme="minorHAnsi"/>
          <w:lang w:eastAsia="sv-SE"/>
        </w:rPr>
        <w:t xml:space="preserve"> Rapporter </w:t>
      </w:r>
      <w:r w:rsidR="003D4F95">
        <w:rPr>
          <w:rFonts w:eastAsia="Times New Roman" w:cstheme="minorHAnsi"/>
          <w:lang w:eastAsia="sv-SE"/>
        </w:rPr>
        <w:t xml:space="preserve">visar </w:t>
      </w:r>
      <w:r w:rsidRPr="003B17D7" w:rsidR="00C475B7">
        <w:rPr>
          <w:rFonts w:eastAsia="Times New Roman" w:cstheme="minorHAnsi"/>
          <w:lang w:eastAsia="sv-SE"/>
        </w:rPr>
        <w:t>att minskningen</w:t>
      </w:r>
      <w:r w:rsidRPr="003B17D7">
        <w:rPr>
          <w:rFonts w:eastAsia="Times New Roman" w:cstheme="minorHAnsi"/>
          <w:lang w:eastAsia="sv-SE"/>
        </w:rPr>
        <w:t xml:space="preserve"> kan</w:t>
      </w:r>
      <w:r w:rsidRPr="003B17D7" w:rsidR="00A47AC0">
        <w:rPr>
          <w:rFonts w:eastAsia="Times New Roman" w:cstheme="minorHAnsi"/>
          <w:lang w:eastAsia="sv-SE"/>
        </w:rPr>
        <w:t xml:space="preserve"> </w:t>
      </w:r>
      <w:r w:rsidRPr="003B17D7">
        <w:rPr>
          <w:rFonts w:eastAsia="Times New Roman" w:cstheme="minorHAnsi"/>
          <w:lang w:eastAsia="sv-SE"/>
        </w:rPr>
        <w:t>ha planat ut</w:t>
      </w:r>
      <w:r w:rsidR="007B0C0E">
        <w:rPr>
          <w:rFonts w:eastAsia="Times New Roman" w:cstheme="minorHAnsi"/>
          <w:lang w:eastAsia="sv-SE"/>
        </w:rPr>
        <w:t>,</w:t>
      </w:r>
      <w:r w:rsidRPr="003B17D7">
        <w:rPr>
          <w:rFonts w:eastAsia="Times New Roman" w:cstheme="minorHAnsi"/>
          <w:lang w:eastAsia="sv-SE"/>
        </w:rPr>
        <w:t xml:space="preserve"> </w:t>
      </w:r>
      <w:r w:rsidRPr="003B17D7" w:rsidR="00C475B7">
        <w:rPr>
          <w:rFonts w:eastAsia="Times New Roman" w:cstheme="minorHAnsi"/>
          <w:lang w:eastAsia="sv-SE"/>
        </w:rPr>
        <w:t>men osäkerheten gör att s</w:t>
      </w:r>
      <w:r w:rsidRPr="003B17D7">
        <w:rPr>
          <w:rFonts w:eastAsia="Times New Roman" w:cstheme="minorHAnsi"/>
          <w:lang w:eastAsia="sv-SE"/>
        </w:rPr>
        <w:t>ystemet för älgförvaltning bö</w:t>
      </w:r>
      <w:r w:rsidRPr="003B17D7" w:rsidR="001411CD">
        <w:rPr>
          <w:rFonts w:eastAsia="Times New Roman" w:cstheme="minorHAnsi"/>
          <w:lang w:eastAsia="sv-SE"/>
        </w:rPr>
        <w:t>r</w:t>
      </w:r>
      <w:r w:rsidRPr="003B17D7">
        <w:rPr>
          <w:rFonts w:eastAsia="Times New Roman" w:cstheme="minorHAnsi"/>
          <w:lang w:eastAsia="sv-SE"/>
        </w:rPr>
        <w:t xml:space="preserve"> ses över </w:t>
      </w:r>
      <w:r w:rsidRPr="003B17D7">
        <w:rPr>
          <w:rFonts w:cstheme="minorHAnsi"/>
          <w:shd w:val="clear" w:color="auto" w:fill="FFFFFF"/>
        </w:rPr>
        <w:t xml:space="preserve">för att säkerställa en långsiktigt livskraftig älgstam. </w:t>
      </w:r>
    </w:p>
    <w:sdt>
      <w:sdtPr>
        <w:rPr>
          <w:i/>
          <w:noProof/>
        </w:rPr>
        <w:alias w:val="CC_Underskrifter"/>
        <w:tag w:val="CC_Underskrifter"/>
        <w:id w:val="583496634"/>
        <w:lock w:val="sdtContentLocked"/>
        <w:placeholder>
          <w:docPart w:val="4DB63CC60C87400C94A8EC2772A5B78A"/>
        </w:placeholder>
      </w:sdtPr>
      <w:sdtEndPr/>
      <w:sdtContent>
        <w:p w:rsidR="003E6EA4" w:rsidP="003E6EA4" w:rsidRDefault="003E6EA4" w14:paraId="4C0C568A" w14:textId="77777777"/>
        <w:p w:rsidR="003E6EA4" w:rsidP="003E6EA4" w:rsidRDefault="004A0405" w14:paraId="783D18BC" w14:textId="79FAA463"/>
      </w:sdtContent>
    </w:sdt>
    <w:tbl>
      <w:tblPr>
        <w:tblW w:w="5000" w:type="pct"/>
        <w:tblLook w:val="04A0" w:firstRow="1" w:lastRow="0" w:firstColumn="1" w:lastColumn="0" w:noHBand="0" w:noVBand="1"/>
        <w:tblCaption w:val="underskrifter"/>
      </w:tblPr>
      <w:tblGrid>
        <w:gridCol w:w="4252"/>
        <w:gridCol w:w="4252"/>
      </w:tblGrid>
      <w:tr w:rsidR="0073727A" w14:paraId="5BDDC5D9" w14:textId="77777777">
        <w:trPr>
          <w:cantSplit/>
        </w:trPr>
        <w:tc>
          <w:tcPr>
            <w:tcW w:w="50" w:type="pct"/>
            <w:vAlign w:val="bottom"/>
          </w:tcPr>
          <w:p w:rsidR="0073727A" w:rsidRDefault="007B0C0E" w14:paraId="319B8DE0" w14:textId="77777777">
            <w:pPr>
              <w:pStyle w:val="Underskrifter"/>
              <w:spacing w:after="0"/>
            </w:pPr>
            <w:r>
              <w:t>Crister Carlsson (M)</w:t>
            </w:r>
          </w:p>
        </w:tc>
        <w:tc>
          <w:tcPr>
            <w:tcW w:w="50" w:type="pct"/>
            <w:vAlign w:val="bottom"/>
          </w:tcPr>
          <w:p w:rsidR="0073727A" w:rsidRDefault="007B0C0E" w14:paraId="379EA2F1" w14:textId="77777777">
            <w:pPr>
              <w:pStyle w:val="Underskrifter"/>
              <w:spacing w:after="0"/>
            </w:pPr>
            <w:r>
              <w:t>Malin Höglund (M)</w:t>
            </w:r>
          </w:p>
        </w:tc>
      </w:tr>
    </w:tbl>
    <w:p w:rsidRPr="008E0FE2" w:rsidR="004801AC" w:rsidP="00DF3554" w:rsidRDefault="004801AC" w14:paraId="4CA2772F" w14:textId="5AEAD5D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822E" w14:textId="77777777" w:rsidR="000C675A" w:rsidRDefault="000C675A" w:rsidP="000C1CAD">
      <w:pPr>
        <w:spacing w:line="240" w:lineRule="auto"/>
      </w:pPr>
      <w:r>
        <w:separator/>
      </w:r>
    </w:p>
  </w:endnote>
  <w:endnote w:type="continuationSeparator" w:id="0">
    <w:p w14:paraId="2873C789" w14:textId="77777777" w:rsidR="000C675A" w:rsidRDefault="000C6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6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E8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5C9E" w14:textId="2EC11D5E" w:rsidR="00262EA3" w:rsidRPr="003E6EA4" w:rsidRDefault="00262EA3" w:rsidP="003E6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A381" w14:textId="77777777" w:rsidR="000C675A" w:rsidRDefault="000C675A" w:rsidP="000C1CAD">
      <w:pPr>
        <w:spacing w:line="240" w:lineRule="auto"/>
      </w:pPr>
      <w:r>
        <w:separator/>
      </w:r>
    </w:p>
  </w:footnote>
  <w:footnote w:type="continuationSeparator" w:id="0">
    <w:p w14:paraId="0DD0DE77" w14:textId="77777777" w:rsidR="000C675A" w:rsidRDefault="000C6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D7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794B48" wp14:editId="0449F0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AA515F" w14:textId="3086B85B" w:rsidR="00262EA3" w:rsidRDefault="004A0405" w:rsidP="008103B5">
                          <w:pPr>
                            <w:jc w:val="right"/>
                          </w:pPr>
                          <w:sdt>
                            <w:sdtPr>
                              <w:alias w:val="CC_Noformat_Partikod"/>
                              <w:tag w:val="CC_Noformat_Partikod"/>
                              <w:id w:val="-53464382"/>
                              <w:placeholder>
                                <w:docPart w:val="B8838FBCEC1D4AE4B6278FC4751F9325"/>
                              </w:placeholder>
                              <w:text/>
                            </w:sdtPr>
                            <w:sdtEndPr/>
                            <w:sdtContent>
                              <w:r w:rsidR="00042772">
                                <w:t>M</w:t>
                              </w:r>
                            </w:sdtContent>
                          </w:sdt>
                          <w:sdt>
                            <w:sdtPr>
                              <w:alias w:val="CC_Noformat_Partinummer"/>
                              <w:tag w:val="CC_Noformat_Partinummer"/>
                              <w:id w:val="-1709555926"/>
                              <w:placeholder>
                                <w:docPart w:val="E1D602B7996147EEB2AB1489560A1993"/>
                              </w:placeholder>
                              <w:text/>
                            </w:sdtPr>
                            <w:sdtEndPr/>
                            <w:sdtContent>
                              <w:r w:rsidR="003B17D7">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94B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AA515F" w14:textId="3086B85B" w:rsidR="00262EA3" w:rsidRDefault="004A0405" w:rsidP="008103B5">
                    <w:pPr>
                      <w:jc w:val="right"/>
                    </w:pPr>
                    <w:sdt>
                      <w:sdtPr>
                        <w:alias w:val="CC_Noformat_Partikod"/>
                        <w:tag w:val="CC_Noformat_Partikod"/>
                        <w:id w:val="-53464382"/>
                        <w:placeholder>
                          <w:docPart w:val="B8838FBCEC1D4AE4B6278FC4751F9325"/>
                        </w:placeholder>
                        <w:text/>
                      </w:sdtPr>
                      <w:sdtEndPr/>
                      <w:sdtContent>
                        <w:r w:rsidR="00042772">
                          <w:t>M</w:t>
                        </w:r>
                      </w:sdtContent>
                    </w:sdt>
                    <w:sdt>
                      <w:sdtPr>
                        <w:alias w:val="CC_Noformat_Partinummer"/>
                        <w:tag w:val="CC_Noformat_Partinummer"/>
                        <w:id w:val="-1709555926"/>
                        <w:placeholder>
                          <w:docPart w:val="E1D602B7996147EEB2AB1489560A1993"/>
                        </w:placeholder>
                        <w:text/>
                      </w:sdtPr>
                      <w:sdtEndPr/>
                      <w:sdtContent>
                        <w:r w:rsidR="003B17D7">
                          <w:t>1222</w:t>
                        </w:r>
                      </w:sdtContent>
                    </w:sdt>
                  </w:p>
                </w:txbxContent>
              </v:textbox>
              <w10:wrap anchorx="page"/>
            </v:shape>
          </w:pict>
        </mc:Fallback>
      </mc:AlternateContent>
    </w:r>
  </w:p>
  <w:p w14:paraId="3EE4F3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7A7A" w14:textId="77777777" w:rsidR="00262EA3" w:rsidRDefault="00262EA3" w:rsidP="008563AC">
    <w:pPr>
      <w:jc w:val="right"/>
    </w:pPr>
  </w:p>
  <w:p w14:paraId="28C873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F04" w14:textId="77777777" w:rsidR="00262EA3" w:rsidRDefault="004A04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A14AD9" wp14:editId="7DC132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CF475" w14:textId="3A33A8F6" w:rsidR="00262EA3" w:rsidRDefault="004A0405" w:rsidP="00A314CF">
    <w:pPr>
      <w:pStyle w:val="FSHNormal"/>
      <w:spacing w:before="40"/>
    </w:pPr>
    <w:sdt>
      <w:sdtPr>
        <w:alias w:val="CC_Noformat_Motionstyp"/>
        <w:tag w:val="CC_Noformat_Motionstyp"/>
        <w:id w:val="1162973129"/>
        <w:lock w:val="sdtContentLocked"/>
        <w15:appearance w15:val="hidden"/>
        <w:text/>
      </w:sdtPr>
      <w:sdtEndPr/>
      <w:sdtContent>
        <w:r w:rsidR="003E6EA4">
          <w:t>Enskild motion</w:t>
        </w:r>
      </w:sdtContent>
    </w:sdt>
    <w:r w:rsidR="00821B36">
      <w:t xml:space="preserve"> </w:t>
    </w:r>
    <w:sdt>
      <w:sdtPr>
        <w:alias w:val="CC_Noformat_Partikod"/>
        <w:tag w:val="CC_Noformat_Partikod"/>
        <w:id w:val="1471015553"/>
        <w:text/>
      </w:sdtPr>
      <w:sdtEndPr/>
      <w:sdtContent>
        <w:r w:rsidR="00042772">
          <w:t>M</w:t>
        </w:r>
      </w:sdtContent>
    </w:sdt>
    <w:sdt>
      <w:sdtPr>
        <w:alias w:val="CC_Noformat_Partinummer"/>
        <w:tag w:val="CC_Noformat_Partinummer"/>
        <w:id w:val="-2014525982"/>
        <w:text/>
      </w:sdtPr>
      <w:sdtEndPr/>
      <w:sdtContent>
        <w:r w:rsidR="003B17D7">
          <w:t>1222</w:t>
        </w:r>
      </w:sdtContent>
    </w:sdt>
  </w:p>
  <w:p w14:paraId="4C7B1BB2" w14:textId="77777777" w:rsidR="00262EA3" w:rsidRPr="008227B3" w:rsidRDefault="004A04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E26AC9" w14:textId="2582787A" w:rsidR="00262EA3" w:rsidRPr="008227B3" w:rsidRDefault="004A04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6E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6EA4">
          <w:t>:1733</w:t>
        </w:r>
      </w:sdtContent>
    </w:sdt>
  </w:p>
  <w:p w14:paraId="6E2762CE" w14:textId="6173704C" w:rsidR="00262EA3" w:rsidRDefault="004A0405" w:rsidP="00E03A3D">
    <w:pPr>
      <w:pStyle w:val="Motionr"/>
    </w:pPr>
    <w:sdt>
      <w:sdtPr>
        <w:alias w:val="CC_Noformat_Avtext"/>
        <w:tag w:val="CC_Noformat_Avtext"/>
        <w:id w:val="-2020768203"/>
        <w:lock w:val="sdtContentLocked"/>
        <w:placeholder>
          <w:docPart w:val="B8838FBCEC1D4AE4B6278FC4751F9325"/>
        </w:placeholder>
        <w15:appearance w15:val="hidden"/>
        <w:text/>
      </w:sdtPr>
      <w:sdtEndPr/>
      <w:sdtContent>
        <w:r w:rsidR="003E6EA4">
          <w:t>av Crister Carlsson och Malin Höglund (båda M)</w:t>
        </w:r>
      </w:sdtContent>
    </w:sdt>
  </w:p>
  <w:sdt>
    <w:sdtPr>
      <w:alias w:val="CC_Noformat_Rubtext"/>
      <w:tag w:val="CC_Noformat_Rubtext"/>
      <w:id w:val="-218060500"/>
      <w:lock w:val="sdtLocked"/>
      <w:placeholder>
        <w:docPart w:val="E1D602B7996147EEB2AB1489560A1993"/>
      </w:placeholder>
      <w:text/>
    </w:sdtPr>
    <w:sdtEndPr/>
    <w:sdtContent>
      <w:p w14:paraId="7806651B" w14:textId="0B349EFA" w:rsidR="00262EA3" w:rsidRDefault="00C475B7" w:rsidP="00283E0F">
        <w:pPr>
          <w:pStyle w:val="FSHRub2"/>
        </w:pPr>
        <w:r>
          <w:t>En ny älgförvaltning</w:t>
        </w:r>
      </w:p>
    </w:sdtContent>
  </w:sdt>
  <w:sdt>
    <w:sdtPr>
      <w:alias w:val="CC_Boilerplate_3"/>
      <w:tag w:val="CC_Boilerplate_3"/>
      <w:id w:val="1606463544"/>
      <w:lock w:val="sdtContentLocked"/>
      <w15:appearance w15:val="hidden"/>
      <w:text w:multiLine="1"/>
    </w:sdtPr>
    <w:sdtEndPr/>
    <w:sdtContent>
      <w:p w14:paraId="2861A8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8738431">
    <w:abstractNumId w:val="9"/>
  </w:num>
  <w:num w:numId="2" w16cid:durableId="1191338196">
    <w:abstractNumId w:val="8"/>
  </w:num>
  <w:num w:numId="3" w16cid:durableId="1994872986">
    <w:abstractNumId w:val="16"/>
  </w:num>
  <w:num w:numId="4" w16cid:durableId="762339561">
    <w:abstractNumId w:val="14"/>
  </w:num>
  <w:num w:numId="5" w16cid:durableId="1163550184">
    <w:abstractNumId w:val="17"/>
  </w:num>
  <w:num w:numId="6" w16cid:durableId="1877964106">
    <w:abstractNumId w:val="18"/>
  </w:num>
  <w:num w:numId="7" w16cid:durableId="1335375472">
    <w:abstractNumId w:val="11"/>
  </w:num>
  <w:num w:numId="8" w16cid:durableId="1981298907">
    <w:abstractNumId w:val="12"/>
  </w:num>
  <w:num w:numId="9" w16cid:durableId="1441687107">
    <w:abstractNumId w:val="15"/>
  </w:num>
  <w:num w:numId="10" w16cid:durableId="336277124">
    <w:abstractNumId w:val="22"/>
  </w:num>
  <w:num w:numId="11" w16cid:durableId="57947499">
    <w:abstractNumId w:val="21"/>
  </w:num>
  <w:num w:numId="12" w16cid:durableId="1286548860">
    <w:abstractNumId w:val="21"/>
  </w:num>
  <w:num w:numId="13" w16cid:durableId="670452251">
    <w:abstractNumId w:val="3"/>
  </w:num>
  <w:num w:numId="14" w16cid:durableId="1769812630">
    <w:abstractNumId w:val="2"/>
  </w:num>
  <w:num w:numId="15" w16cid:durableId="1280801176">
    <w:abstractNumId w:val="1"/>
  </w:num>
  <w:num w:numId="16" w16cid:durableId="125895829">
    <w:abstractNumId w:val="0"/>
  </w:num>
  <w:num w:numId="17" w16cid:durableId="1629312556">
    <w:abstractNumId w:val="7"/>
  </w:num>
  <w:num w:numId="18" w16cid:durableId="1051002984">
    <w:abstractNumId w:val="6"/>
  </w:num>
  <w:num w:numId="19" w16cid:durableId="946038621">
    <w:abstractNumId w:val="5"/>
  </w:num>
  <w:num w:numId="20" w16cid:durableId="250238338">
    <w:abstractNumId w:val="4"/>
  </w:num>
  <w:num w:numId="21" w16cid:durableId="1773160062">
    <w:abstractNumId w:val="21"/>
  </w:num>
  <w:num w:numId="22" w16cid:durableId="85658293">
    <w:abstractNumId w:val="21"/>
  </w:num>
  <w:num w:numId="23" w16cid:durableId="1239051844">
    <w:abstractNumId w:val="21"/>
  </w:num>
  <w:num w:numId="24" w16cid:durableId="2025090155">
    <w:abstractNumId w:val="21"/>
  </w:num>
  <w:num w:numId="25" w16cid:durableId="1279679959">
    <w:abstractNumId w:val="21"/>
  </w:num>
  <w:num w:numId="26" w16cid:durableId="1662806946">
    <w:abstractNumId w:val="22"/>
  </w:num>
  <w:num w:numId="27" w16cid:durableId="649673851">
    <w:abstractNumId w:val="22"/>
  </w:num>
  <w:num w:numId="28" w16cid:durableId="338626364">
    <w:abstractNumId w:val="22"/>
  </w:num>
  <w:num w:numId="29" w16cid:durableId="1766461259">
    <w:abstractNumId w:val="22"/>
  </w:num>
  <w:num w:numId="30" w16cid:durableId="1095594393">
    <w:abstractNumId w:val="21"/>
  </w:num>
  <w:num w:numId="31" w16cid:durableId="514465399">
    <w:abstractNumId w:val="21"/>
  </w:num>
  <w:num w:numId="32" w16cid:durableId="262962220">
    <w:abstractNumId w:val="22"/>
  </w:num>
  <w:num w:numId="33" w16cid:durableId="2011791356">
    <w:abstractNumId w:val="21"/>
  </w:num>
  <w:num w:numId="34" w16cid:durableId="1143087242">
    <w:abstractNumId w:val="18"/>
  </w:num>
  <w:num w:numId="35" w16cid:durableId="339545113">
    <w:abstractNumId w:val="18"/>
    <w:lvlOverride w:ilvl="0">
      <w:startOverride w:val="1"/>
    </w:lvlOverride>
  </w:num>
  <w:num w:numId="36" w16cid:durableId="12339242">
    <w:abstractNumId w:val="19"/>
  </w:num>
  <w:num w:numId="37" w16cid:durableId="1047026916">
    <w:abstractNumId w:val="18"/>
    <w:lvlOverride w:ilvl="0">
      <w:startOverride w:val="1"/>
    </w:lvlOverride>
  </w:num>
  <w:num w:numId="38" w16cid:durableId="1134328480">
    <w:abstractNumId w:val="13"/>
  </w:num>
  <w:num w:numId="39" w16cid:durableId="1824467919">
    <w:abstractNumId w:val="10"/>
  </w:num>
  <w:num w:numId="40" w16cid:durableId="17767091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27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77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5A"/>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C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033"/>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6A"/>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D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95"/>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A4"/>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0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D8"/>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D3A"/>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27A"/>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C0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56"/>
    <w:rsid w:val="008E33D1"/>
    <w:rsid w:val="008E41BD"/>
    <w:rsid w:val="008E46E9"/>
    <w:rsid w:val="008E529F"/>
    <w:rsid w:val="008E5C06"/>
    <w:rsid w:val="008E6959"/>
    <w:rsid w:val="008E6F4A"/>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C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B56"/>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A"/>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B3B"/>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5B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87C"/>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4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B2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8E794"/>
  <w15:chartTrackingRefBased/>
  <w15:docId w15:val="{604E401F-62E8-4894-8B4A-B817636D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16201FC46468EBDE8B0529D79F160"/>
        <w:category>
          <w:name w:val="Allmänt"/>
          <w:gallery w:val="placeholder"/>
        </w:category>
        <w:types>
          <w:type w:val="bbPlcHdr"/>
        </w:types>
        <w:behaviors>
          <w:behavior w:val="content"/>
        </w:behaviors>
        <w:guid w:val="{C629D515-2BBD-4165-BA4D-589152CE1397}"/>
      </w:docPartPr>
      <w:docPartBody>
        <w:p w:rsidR="002E51C1" w:rsidRDefault="00EB3CAC">
          <w:pPr>
            <w:pStyle w:val="51A16201FC46468EBDE8B0529D79F160"/>
          </w:pPr>
          <w:r w:rsidRPr="005A0A93">
            <w:rPr>
              <w:rStyle w:val="Platshllartext"/>
            </w:rPr>
            <w:t>Förslag till riksdagsbeslut</w:t>
          </w:r>
        </w:p>
      </w:docPartBody>
    </w:docPart>
    <w:docPart>
      <w:docPartPr>
        <w:name w:val="CF76B8BF7EB74E008173E0649520F574"/>
        <w:category>
          <w:name w:val="Allmänt"/>
          <w:gallery w:val="placeholder"/>
        </w:category>
        <w:types>
          <w:type w:val="bbPlcHdr"/>
        </w:types>
        <w:behaviors>
          <w:behavior w:val="content"/>
        </w:behaviors>
        <w:guid w:val="{AE52CC1F-6B86-4628-8B63-52B432AEE727}"/>
      </w:docPartPr>
      <w:docPartBody>
        <w:p w:rsidR="002E51C1" w:rsidRDefault="00EB3CAC">
          <w:pPr>
            <w:pStyle w:val="CF76B8BF7EB74E008173E0649520F574"/>
          </w:pPr>
          <w:r w:rsidRPr="005A0A93">
            <w:rPr>
              <w:rStyle w:val="Platshllartext"/>
            </w:rPr>
            <w:t>Motivering</w:t>
          </w:r>
        </w:p>
      </w:docPartBody>
    </w:docPart>
    <w:docPart>
      <w:docPartPr>
        <w:name w:val="B8838FBCEC1D4AE4B6278FC4751F9325"/>
        <w:category>
          <w:name w:val="Allmänt"/>
          <w:gallery w:val="placeholder"/>
        </w:category>
        <w:types>
          <w:type w:val="bbPlcHdr"/>
        </w:types>
        <w:behaviors>
          <w:behavior w:val="content"/>
        </w:behaviors>
        <w:guid w:val="{25A29571-557E-4739-9448-C6272684663A}"/>
      </w:docPartPr>
      <w:docPartBody>
        <w:p w:rsidR="002E51C1" w:rsidRDefault="00EB3CAC">
          <w:pPr>
            <w:pStyle w:val="B8838FBCEC1D4AE4B6278FC4751F9325"/>
          </w:pPr>
          <w:r>
            <w:rPr>
              <w:rStyle w:val="Platshllartext"/>
            </w:rPr>
            <w:t xml:space="preserve"> </w:t>
          </w:r>
        </w:p>
      </w:docPartBody>
    </w:docPart>
    <w:docPart>
      <w:docPartPr>
        <w:name w:val="E1D602B7996147EEB2AB1489560A1993"/>
        <w:category>
          <w:name w:val="Allmänt"/>
          <w:gallery w:val="placeholder"/>
        </w:category>
        <w:types>
          <w:type w:val="bbPlcHdr"/>
        </w:types>
        <w:behaviors>
          <w:behavior w:val="content"/>
        </w:behaviors>
        <w:guid w:val="{D817C53B-0BA6-4986-9AD8-94C3B580B2C5}"/>
      </w:docPartPr>
      <w:docPartBody>
        <w:p w:rsidR="002E51C1" w:rsidRDefault="00EB3CAC">
          <w:pPr>
            <w:pStyle w:val="E1D602B7996147EEB2AB1489560A1993"/>
          </w:pPr>
          <w:r>
            <w:t xml:space="preserve"> </w:t>
          </w:r>
        </w:p>
      </w:docPartBody>
    </w:docPart>
    <w:docPart>
      <w:docPartPr>
        <w:name w:val="4DB63CC60C87400C94A8EC2772A5B78A"/>
        <w:category>
          <w:name w:val="Allmänt"/>
          <w:gallery w:val="placeholder"/>
        </w:category>
        <w:types>
          <w:type w:val="bbPlcHdr"/>
        </w:types>
        <w:behaviors>
          <w:behavior w:val="content"/>
        </w:behaviors>
        <w:guid w:val="{5082ABF0-7388-4F84-A583-F2EA53C4F857}"/>
      </w:docPartPr>
      <w:docPartBody>
        <w:p w:rsidR="00DC6B9A" w:rsidRDefault="00DC6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CAC"/>
    <w:rsid w:val="002C7699"/>
    <w:rsid w:val="002E51C1"/>
    <w:rsid w:val="008E6F4A"/>
    <w:rsid w:val="00D91641"/>
    <w:rsid w:val="00DC6B9A"/>
    <w:rsid w:val="00DC70E5"/>
    <w:rsid w:val="00EB3CAC"/>
    <w:rsid w:val="00F74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1A16201FC46468EBDE8B0529D79F160">
    <w:name w:val="51A16201FC46468EBDE8B0529D79F160"/>
  </w:style>
  <w:style w:type="paragraph" w:customStyle="1" w:styleId="CF76B8BF7EB74E008173E0649520F574">
    <w:name w:val="CF76B8BF7EB74E008173E0649520F574"/>
  </w:style>
  <w:style w:type="paragraph" w:customStyle="1" w:styleId="B8838FBCEC1D4AE4B6278FC4751F9325">
    <w:name w:val="B8838FBCEC1D4AE4B6278FC4751F9325"/>
  </w:style>
  <w:style w:type="paragraph" w:customStyle="1" w:styleId="E1D602B7996147EEB2AB1489560A1993">
    <w:name w:val="E1D602B7996147EEB2AB1489560A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64BF7-101E-4162-AE07-7909C4D06814}"/>
</file>

<file path=customXml/itemProps2.xml><?xml version="1.0" encoding="utf-8"?>
<ds:datastoreItem xmlns:ds="http://schemas.openxmlformats.org/officeDocument/2006/customXml" ds:itemID="{6DCCBDA0-F5B9-4F91-87B1-341812E76D6B}"/>
</file>

<file path=customXml/itemProps3.xml><?xml version="1.0" encoding="utf-8"?>
<ds:datastoreItem xmlns:ds="http://schemas.openxmlformats.org/officeDocument/2006/customXml" ds:itemID="{36261834-BC0C-403B-B4F3-02F6CDEBAB3B}"/>
</file>

<file path=docProps/app.xml><?xml version="1.0" encoding="utf-8"?>
<Properties xmlns="http://schemas.openxmlformats.org/officeDocument/2006/extended-properties" xmlns:vt="http://schemas.openxmlformats.org/officeDocument/2006/docPropsVTypes">
  <Template>Normal</Template>
  <TotalTime>22</TotalTime>
  <Pages>2</Pages>
  <Words>239</Words>
  <Characters>1377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M1222 En ny älgförvaltning</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