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ABC" w:rsidRPr="00AF034A" w:rsidRDefault="00E27ABC">
      <w:pPr>
        <w:pStyle w:val="Hemstlrubrik"/>
      </w:pPr>
      <w:r w:rsidRPr="00AF034A">
        <w:t>Förslag till riksdagsbeslut</w:t>
      </w:r>
    </w:p>
    <w:p w:rsidR="00E27ABC" w:rsidRPr="00AF034A" w:rsidRDefault="00E27ABC">
      <w:pPr>
        <w:pStyle w:val="Hemstlatt"/>
        <w:ind w:left="0"/>
      </w:pPr>
      <w:r w:rsidRPr="00AF034A">
        <w:t>Riksdagen tillkännager för regeringen som sin mening vad som anförs i motionen om Polishögskolans placering i Skö</w:t>
      </w:r>
      <w:r w:rsidRPr="00AF034A">
        <w:t>v</w:t>
      </w:r>
      <w:r w:rsidRPr="00AF034A">
        <w:t>de.</w:t>
      </w:r>
    </w:p>
    <w:p w:rsidR="00E27ABC" w:rsidRPr="00AF034A" w:rsidRDefault="00E27ABC">
      <w:pPr>
        <w:pStyle w:val="Rubrik1"/>
      </w:pPr>
      <w:r w:rsidRPr="00AF034A">
        <w:t>Motivering</w:t>
      </w:r>
    </w:p>
    <w:p w:rsidR="00E27ABC" w:rsidRPr="00AF034A" w:rsidRDefault="00E27ABC">
      <w:r w:rsidRPr="00AF034A">
        <w:t>Polisutbildningen är tänkt att utökas till ytterligare en plats i landet, vilket är mycket positivt</w:t>
      </w:r>
      <w:r w:rsidRPr="00AF034A">
        <w:rPr>
          <w:rFonts w:ascii="Times" w:hAnsi="Times"/>
          <w:spacing w:val="-2"/>
        </w:rPr>
        <w:t>. Inför beslutet om placering bör man noggrant studera Skö</w:t>
      </w:r>
      <w:r w:rsidRPr="00AF034A">
        <w:rPr>
          <w:rFonts w:ascii="Times" w:hAnsi="Times"/>
          <w:spacing w:val="-2"/>
        </w:rPr>
        <w:t>v</w:t>
      </w:r>
      <w:r w:rsidRPr="00AF034A">
        <w:t xml:space="preserve">de, då det är ett konkurrenskraftigt alternativ med många fördelar. </w:t>
      </w:r>
    </w:p>
    <w:p w:rsidR="00E27ABC" w:rsidRPr="00AF034A" w:rsidRDefault="00E27ABC">
      <w:pPr>
        <w:pStyle w:val="Normaltindrag"/>
      </w:pPr>
      <w:r w:rsidRPr="00AF034A">
        <w:t>En polisutbildning i Skövde skulle kunna dra nytta av många synergieffe</w:t>
      </w:r>
      <w:r w:rsidRPr="00AF034A">
        <w:t>k</w:t>
      </w:r>
      <w:r w:rsidRPr="00AF034A">
        <w:t>ter, inte minst genom skolor, företag och statliga myndigheter. Bland annat finns det en räddningsskola, flera militära förband med ett stort militärt ö</w:t>
      </w:r>
      <w:r w:rsidRPr="00AF034A">
        <w:t>v</w:t>
      </w:r>
      <w:r w:rsidRPr="00AF034A">
        <w:t>ningsfält och en högskola specialiserad på sjukvårdsutbildningar. Kommun</w:t>
      </w:r>
      <w:r w:rsidRPr="00AF034A">
        <w:t>i</w:t>
      </w:r>
      <w:r w:rsidRPr="00AF034A">
        <w:t>kationerna till och från Skövde är goda med restider till Stockholm på under två timmar och Göteborg på drygt en timma, vilket borgar för ett mer än ful</w:t>
      </w:r>
      <w:r w:rsidRPr="00AF034A">
        <w:t>l</w:t>
      </w:r>
      <w:r w:rsidRPr="00AF034A">
        <w:t xml:space="preserve">gott rekryteringsunderlag. Detta utöver de femton kommunerna i Skaraborg med sammanlagt 250 000 invånare. </w:t>
      </w:r>
    </w:p>
    <w:p w:rsidR="00E27ABC" w:rsidRPr="00AF034A" w:rsidRDefault="00E27ABC">
      <w:pPr>
        <w:pStyle w:val="Normaltindrag"/>
      </w:pPr>
      <w:r w:rsidRPr="00AF034A">
        <w:t>Skövde kommun har under f</w:t>
      </w:r>
      <w:r w:rsidRPr="00AF034A">
        <w:t>lera år med väl förankrade beslut visat prov på stort ansvarstagande i sitt omfattande samarbete med Högskolan i Skövde. Skövde är en expansiv kommun i en expansiv del av Västra Götalandsregi</w:t>
      </w:r>
      <w:r w:rsidRPr="00AF034A">
        <w:t>o</w:t>
      </w:r>
      <w:r w:rsidRPr="00AF034A">
        <w:t xml:space="preserve">nen. Såväl blivande sjuksköterskor som polisaspiranter skulle ha stor nytta av ett ökat utbyte, med ökad förståelse för deras respektive yrkesroller till följd. Samarbetet dessa yrkesgrupper emellan är som bekant omfattande. </w:t>
      </w:r>
    </w:p>
    <w:p w:rsidR="00E27ABC" w:rsidRPr="00AF034A" w:rsidRDefault="00E27ABC">
      <w:pPr>
        <w:pStyle w:val="Normaltindrag"/>
      </w:pPr>
      <w:r w:rsidRPr="00AF034A">
        <w:t>Räddningsskolan har en bred och djup kompetens till förfogande men oc</w:t>
      </w:r>
      <w:r w:rsidRPr="00AF034A">
        <w:t>k</w:t>
      </w:r>
      <w:r w:rsidRPr="00AF034A">
        <w:t xml:space="preserve">så ett av Sveriges mest ändamålsenliga övningsfält. Möjligheterna för polisen att genomföra samövningar med räddningstjänst och polis är stora och inget nytt. </w:t>
      </w:r>
    </w:p>
    <w:p w:rsidR="00E27ABC" w:rsidRPr="00AF034A" w:rsidRDefault="00E27ABC">
      <w:pPr>
        <w:pStyle w:val="Normaltindrag"/>
      </w:pPr>
      <w:r w:rsidRPr="00AF034A">
        <w:t>Avseende de militära myndigheterna finns redan ett väl fungerande sama</w:t>
      </w:r>
      <w:r w:rsidRPr="00AF034A">
        <w:t>r</w:t>
      </w:r>
      <w:r w:rsidRPr="00AF034A">
        <w:t xml:space="preserve">bete. Bland annat upphandlar polisen utbildning samt nyttjar övningsterräng </w:t>
      </w:r>
      <w:r w:rsidRPr="00AF034A">
        <w:lastRenderedPageBreak/>
        <w:t>för bland annat fordonsutbildning. Inte minst har detta gynnat piketen vid Polismyn</w:t>
      </w:r>
      <w:r w:rsidRPr="00AF034A">
        <w:rPr>
          <w:rFonts w:ascii="Times" w:hAnsi="Times"/>
          <w:spacing w:val="-2"/>
        </w:rPr>
        <w:t xml:space="preserve">digheten i Västra Götaland. Eftersom poliser liksom militärer </w:t>
      </w:r>
      <w:r w:rsidRPr="00AF034A">
        <w:t>genom</w:t>
      </w:r>
      <w:r w:rsidRPr="00AF034A">
        <w:softHyphen/>
        <w:t>för internationell tjänstgöring finns möjligheter till utbyte av erfarenh</w:t>
      </w:r>
      <w:r w:rsidRPr="00AF034A">
        <w:t>e</w:t>
      </w:r>
      <w:r w:rsidRPr="00AF034A">
        <w:t>ter, framförallt i hanterandet av lokala myndigheter i nyligen krigsdrabbade lä</w:t>
      </w:r>
      <w:r w:rsidRPr="00AF034A">
        <w:t>n</w:t>
      </w:r>
      <w:r w:rsidRPr="00AF034A">
        <w:rPr>
          <w:spacing w:val="-2"/>
        </w:rPr>
        <w:t>der. Exempelvis har såväl militärer so</w:t>
      </w:r>
      <w:r w:rsidRPr="00AF034A">
        <w:rPr>
          <w:rFonts w:ascii="Times" w:hAnsi="Times"/>
          <w:spacing w:val="-2"/>
        </w:rPr>
        <w:t>m poliser tjänstgjort i Republiken Lib</w:t>
      </w:r>
      <w:r w:rsidRPr="00AF034A">
        <w:rPr>
          <w:rFonts w:ascii="Times" w:hAnsi="Times"/>
          <w:spacing w:val="-2"/>
        </w:rPr>
        <w:t>e</w:t>
      </w:r>
      <w:r w:rsidRPr="00AF034A">
        <w:t>ria. Dessutom genomför Försvarsmakten i Skövde utbild</w:t>
      </w:r>
      <w:r w:rsidRPr="00AF034A">
        <w:t>ningsprogram för bl</w:t>
      </w:r>
      <w:r w:rsidRPr="00AF034A">
        <w:t>i</w:t>
      </w:r>
      <w:r w:rsidRPr="00AF034A">
        <w:t xml:space="preserve">vande officerare. Lägg därtill att Försvarsmakten inom kort kommer att skapa nya sjukvårdsförband, som mycket väl kan komma att behöva användas vid nationella kriser, och möjligheterna blir än större. </w:t>
      </w:r>
    </w:p>
    <w:p w:rsidR="00E27ABC" w:rsidRPr="00AF034A" w:rsidRDefault="00E27ABC">
      <w:pPr>
        <w:pStyle w:val="Normaltindrag"/>
      </w:pPr>
      <w:r w:rsidRPr="00AF034A">
        <w:t>På längre sikt kan en koncentration av utbildningsprogram för uniforms</w:t>
      </w:r>
      <w:r w:rsidRPr="00AF034A">
        <w:softHyphen/>
        <w:t>y</w:t>
      </w:r>
      <w:r w:rsidRPr="00AF034A">
        <w:t>r</w:t>
      </w:r>
      <w:r w:rsidRPr="00AF034A">
        <w:t>ken till en och samma plats bereda vägen till ett nationellt kunskapscenter inriktat på krishantering. Skövde har till skillnad från andra redan tre av b</w:t>
      </w:r>
      <w:r w:rsidRPr="00AF034A">
        <w:t>e</w:t>
      </w:r>
      <w:r w:rsidRPr="00AF034A">
        <w:t xml:space="preserve">nen som krävs (räddningsskola, sjukvårdsutbildningar och militära skolor och förband), nu behövs ett fjärde.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034A">
        <w:trPr>
          <w:cantSplit/>
        </w:trPr>
        <w:tc>
          <w:tcPr>
            <w:tcW w:w="3046" w:type="dxa"/>
          </w:tcPr>
          <w:p w:rsidR="00E27ABC" w:rsidRPr="00AF034A" w:rsidRDefault="00E27ABC">
            <w:pPr>
              <w:pStyle w:val="UnderskriftDatum"/>
              <w:spacing w:before="240"/>
            </w:pPr>
            <w:r w:rsidRPr="00AF034A">
              <w:t>Stockholm den 2 oktober 2008</w:t>
            </w:r>
          </w:p>
        </w:tc>
        <w:tc>
          <w:tcPr>
            <w:tcW w:w="3047" w:type="dxa"/>
          </w:tcPr>
          <w:p w:rsidR="00E27ABC" w:rsidRPr="00AF034A" w:rsidRDefault="00E27ABC">
            <w:pPr>
              <w:pStyle w:val="Underskrifter"/>
              <w:spacing w:before="240"/>
            </w:pPr>
          </w:p>
        </w:tc>
      </w:tr>
      <w:tr w:rsidR="00000000" w:rsidRPr="00AF034A">
        <w:trPr>
          <w:cantSplit/>
        </w:trPr>
        <w:tc>
          <w:tcPr>
            <w:tcW w:w="3046" w:type="dxa"/>
          </w:tcPr>
          <w:p w:rsidR="00E27ABC" w:rsidRPr="00AF034A" w:rsidRDefault="00E27ABC">
            <w:pPr>
              <w:pStyle w:val="Underskrifter"/>
            </w:pPr>
            <w:r w:rsidRPr="00AF034A">
              <w:t>Sten Bergheden (m)</w:t>
            </w:r>
          </w:p>
        </w:tc>
        <w:tc>
          <w:tcPr>
            <w:tcW w:w="3046" w:type="dxa"/>
          </w:tcPr>
          <w:p w:rsidR="00E27ABC" w:rsidRPr="00AF034A" w:rsidRDefault="00E27ABC">
            <w:pPr>
              <w:pStyle w:val="Underskrifter"/>
            </w:pPr>
          </w:p>
        </w:tc>
      </w:tr>
    </w:tbl>
    <w:p w:rsidR="00E27ABC" w:rsidRPr="00AF034A" w:rsidRDefault="00E27ABC">
      <w:pPr>
        <w:pStyle w:val="Normaltindrag"/>
      </w:pPr>
    </w:p>
    <w:sectPr w:rsidR="00E27ABC" w:rsidRPr="00AF0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ABC" w:rsidRPr="00AF034A" w:rsidRDefault="00E27ABC">
      <w:r w:rsidRPr="00AF034A">
        <w:separator/>
      </w:r>
    </w:p>
  </w:endnote>
  <w:endnote w:type="continuationSeparator" w:id="0">
    <w:p w:rsidR="00E27ABC" w:rsidRPr="00AF034A" w:rsidRDefault="00E27ABC">
      <w:r w:rsidRPr="00AF03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C" w:rsidRPr="00AF034A" w:rsidRDefault="00AF034A">
    <w:pPr>
      <w:pStyle w:val="Sidfot"/>
    </w:pPr>
    <w:r w:rsidRPr="00AF03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02803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Default="00E27A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7ABC" w:rsidRDefault="00E27A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C" w:rsidRPr="00AF034A" w:rsidRDefault="00AF034A">
    <w:pPr>
      <w:pStyle w:val="Sidfot"/>
    </w:pPr>
    <w:r w:rsidRPr="00AF03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21290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Default="00E27A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7ABC" w:rsidRDefault="00E27A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C" w:rsidRPr="00AF034A" w:rsidRDefault="00AF034A">
    <w:pPr>
      <w:pStyle w:val="Sidfot"/>
    </w:pPr>
    <w:r w:rsidRPr="00AF03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73918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Default="00E27A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7ABC" w:rsidRDefault="00E27A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ABC" w:rsidRPr="00AF034A" w:rsidRDefault="00E27ABC">
      <w:r w:rsidRPr="00AF034A">
        <w:separator/>
      </w:r>
    </w:p>
  </w:footnote>
  <w:footnote w:type="continuationSeparator" w:id="0">
    <w:p w:rsidR="00E27ABC" w:rsidRPr="00AF034A" w:rsidRDefault="00E27ABC">
      <w:r w:rsidRPr="00AF03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C" w:rsidRPr="00AF034A" w:rsidRDefault="00AF034A">
    <w:pPr>
      <w:pStyle w:val="Sidhuvud"/>
    </w:pPr>
    <w:r w:rsidRPr="00AF03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6804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Default="00E27A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7ABC" w:rsidRDefault="00E27A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C" w:rsidRPr="00AF034A" w:rsidRDefault="00AF034A">
    <w:pPr>
      <w:pStyle w:val="Sidhuvud"/>
    </w:pPr>
    <w:r w:rsidRPr="00AF03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2729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Default="00E27A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7ABC" w:rsidRDefault="00E27A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C" w:rsidRPr="00AF034A" w:rsidRDefault="00E27ABC">
    <w:pPr>
      <w:pStyle w:val="FSHNormal"/>
      <w:tabs>
        <w:tab w:val="right" w:pos="5840"/>
      </w:tabs>
    </w:pPr>
    <w:r w:rsidRPr="00AF034A">
      <w:br/>
    </w:r>
    <w:r w:rsidRPr="00AF034A">
      <w:fldChar w:fldCharType="begin" w:fldLock="1"/>
    </w:r>
    <w:r w:rsidRPr="00AF034A">
      <w:instrText xml:space="preserve"> DOCPROPERTY</w:instrText>
    </w:r>
    <w:r w:rsidRPr="00AF034A">
      <w:rPr>
        <w:sz w:val="18"/>
      </w:rPr>
      <w:instrText xml:space="preserve"> "YearUser" *\charformat </w:instrText>
    </w:r>
    <w:r w:rsidRPr="00AF034A">
      <w:fldChar w:fldCharType="separate"/>
    </w:r>
    <w:r w:rsidRPr="00AF034A">
      <w:t>2008/09</w:t>
    </w:r>
    <w:r w:rsidRPr="00AF034A">
      <w:fldChar w:fldCharType="end"/>
    </w:r>
    <w:r w:rsidRPr="00AF034A">
      <w:t xml:space="preserve"> </w:t>
    </w:r>
    <w:r w:rsidRPr="00AF034A">
      <w:tab/>
      <w:t xml:space="preserve">mnr: </w:t>
    </w:r>
    <w:r w:rsidRPr="00AF034A">
      <w:fldChar w:fldCharType="begin" w:fldLock="1"/>
    </w:r>
    <w:r w:rsidRPr="00AF034A">
      <w:instrText xml:space="preserve"> DOCPROPERTY</w:instrText>
    </w:r>
    <w:r w:rsidRPr="00AF034A">
      <w:rPr>
        <w:sz w:val="18"/>
      </w:rPr>
      <w:instrText xml:space="preserve"> "Motionsnummer" *\charformat </w:instrText>
    </w:r>
    <w:r w:rsidRPr="00AF034A">
      <w:fldChar w:fldCharType="separate"/>
    </w:r>
    <w:r w:rsidRPr="00AF034A">
      <w:t>Ju452</w:t>
    </w:r>
    <w:r w:rsidRPr="00AF034A">
      <w:fldChar w:fldCharType="end"/>
    </w:r>
    <w:r w:rsidRPr="00AF034A">
      <w:br/>
    </w:r>
    <w:r w:rsidRPr="00AF034A">
      <w:fldChar w:fldCharType="begin" w:fldLock="1"/>
    </w:r>
    <w:r w:rsidRPr="00AF034A">
      <w:instrText xml:space="preserve"> DOCPROPERTY</w:instrText>
    </w:r>
    <w:r w:rsidRPr="00AF034A">
      <w:rPr>
        <w:sz w:val="18"/>
      </w:rPr>
      <w:instrText xml:space="preserve"> "Samling" *\charformat </w:instrText>
    </w:r>
    <w:r w:rsidRPr="00AF034A">
      <w:fldChar w:fldCharType="end"/>
    </w:r>
    <w:r w:rsidRPr="00AF034A">
      <w:tab/>
      <w:t xml:space="preserve">pnr: </w:t>
    </w:r>
    <w:r w:rsidRPr="00AF034A">
      <w:fldChar w:fldCharType="begin" w:fldLock="1"/>
    </w:r>
    <w:r w:rsidRPr="00AF034A">
      <w:instrText xml:space="preserve"> DOCPROPERTY</w:instrText>
    </w:r>
    <w:r w:rsidRPr="00AF034A">
      <w:rPr>
        <w:sz w:val="18"/>
      </w:rPr>
      <w:instrText xml:space="preserve"> "Partinummer" *\charformat </w:instrText>
    </w:r>
    <w:r w:rsidRPr="00AF034A">
      <w:fldChar w:fldCharType="separate"/>
    </w:r>
    <w:r w:rsidRPr="00AF034A">
      <w:t>m1942</w:t>
    </w:r>
    <w:r w:rsidRPr="00AF034A">
      <w:fldChar w:fldCharType="end"/>
    </w:r>
  </w:p>
  <w:p w:rsidR="00E27ABC" w:rsidRPr="00AF034A" w:rsidRDefault="00E27ABC">
    <w:pPr>
      <w:pStyle w:val="FSHRub1"/>
    </w:pPr>
    <w:r w:rsidRPr="00AF034A">
      <w:t>Motion till riksdagen</w:t>
    </w:r>
    <w:r w:rsidRPr="00AF034A">
      <w:br/>
    </w:r>
    <w:r w:rsidRPr="00AF034A">
      <w:fldChar w:fldCharType="begin" w:fldLock="1"/>
    </w:r>
    <w:r w:rsidRPr="00AF034A">
      <w:instrText xml:space="preserve"> DOCPROPERTY "YearUser" *\charformat </w:instrText>
    </w:r>
    <w:r w:rsidRPr="00AF034A">
      <w:fldChar w:fldCharType="separate"/>
    </w:r>
    <w:r w:rsidRPr="00AF034A">
      <w:t>2008/09</w:t>
    </w:r>
    <w:r w:rsidRPr="00AF034A">
      <w:fldChar w:fldCharType="end"/>
    </w:r>
    <w:r w:rsidRPr="00AF034A">
      <w:t>:</w:t>
    </w:r>
    <w:r w:rsidRPr="00AF034A">
      <w:fldChar w:fldCharType="begin" w:fldLock="1"/>
    </w:r>
    <w:r w:rsidRPr="00AF034A">
      <w:instrText xml:space="preserve"> DOCPROPERTY "Motionsnummer" *\charformat </w:instrText>
    </w:r>
    <w:r w:rsidRPr="00AF034A">
      <w:fldChar w:fldCharType="separate"/>
    </w:r>
    <w:r w:rsidRPr="00AF034A">
      <w:t>Ju452</w:t>
    </w:r>
    <w:r w:rsidRPr="00AF034A">
      <w:fldChar w:fldCharType="end"/>
    </w:r>
  </w:p>
  <w:p w:rsidR="00E27ABC" w:rsidRPr="00AF034A" w:rsidRDefault="00E27ABC">
    <w:pPr>
      <w:pStyle w:val="FSHNormalS5"/>
    </w:pPr>
    <w:r w:rsidRPr="00AF034A">
      <w:fldChar w:fldCharType="begin" w:fldLock="1"/>
    </w:r>
    <w:r w:rsidRPr="00AF034A">
      <w:instrText xml:space="preserve"> DOCPROPERTY "MotionarText" *\charformat </w:instrText>
    </w:r>
    <w:r w:rsidRPr="00AF034A">
      <w:fldChar w:fldCharType="separate"/>
    </w:r>
    <w:r w:rsidRPr="00AF034A">
      <w:t>av Sten Bergheden (m)</w:t>
    </w:r>
    <w:r w:rsidRPr="00AF034A">
      <w:fldChar w:fldCharType="end"/>
    </w:r>
    <w:r w:rsidRPr="00AF034A">
      <w:br/>
    </w:r>
    <w:r w:rsidRPr="00AF034A">
      <w:fldChar w:fldCharType="begin" w:fldLock="1"/>
    </w:r>
    <w:r w:rsidRPr="00AF034A">
      <w:instrText xml:space="preserve"> DOCPROPERTY "SvarFrasKort" *\charformat </w:instrText>
    </w:r>
    <w:r w:rsidRPr="00AF034A">
      <w:fldChar w:fldCharType="end"/>
    </w:r>
  </w:p>
  <w:p w:rsidR="00E27ABC" w:rsidRPr="00AF034A" w:rsidRDefault="00E27ABC">
    <w:pPr>
      <w:pStyle w:val="FSHTitel"/>
    </w:pPr>
    <w:r w:rsidRPr="00AF034A">
      <w:fldChar w:fldCharType="begin" w:fldLock="1"/>
    </w:r>
    <w:r w:rsidRPr="00AF034A">
      <w:instrText xml:space="preserve"> DOCPROPERTY</w:instrText>
    </w:r>
    <w:r w:rsidRPr="00AF034A">
      <w:rPr>
        <w:sz w:val="18"/>
      </w:rPr>
      <w:instrText xml:space="preserve"> "RubrikSvar" *\charformat </w:instrText>
    </w:r>
    <w:r w:rsidRPr="00AF034A">
      <w:fldChar w:fldCharType="separate"/>
    </w:r>
    <w:r w:rsidRPr="00AF034A">
      <w:t>Polishögskolan till Skövde</w:t>
    </w:r>
    <w:r w:rsidRPr="00AF034A">
      <w:fldChar w:fldCharType="end"/>
    </w:r>
  </w:p>
  <w:p w:rsidR="00E27ABC" w:rsidRPr="00AF034A" w:rsidRDefault="00E27ABC">
    <w:pPr>
      <w:pStyle w:val="Normal00"/>
    </w:pPr>
  </w:p>
  <w:p w:rsidR="00E27ABC" w:rsidRPr="00AF034A" w:rsidRDefault="00E27A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6899170">
    <w:abstractNumId w:val="8"/>
  </w:num>
  <w:num w:numId="2" w16cid:durableId="1340812855">
    <w:abstractNumId w:val="9"/>
  </w:num>
  <w:num w:numId="3" w16cid:durableId="949778208">
    <w:abstractNumId w:val="8"/>
  </w:num>
  <w:num w:numId="4" w16cid:durableId="1788232487">
    <w:abstractNumId w:val="9"/>
  </w:num>
  <w:num w:numId="5" w16cid:durableId="1936135302">
    <w:abstractNumId w:val="13"/>
  </w:num>
  <w:num w:numId="6" w16cid:durableId="471337576">
    <w:abstractNumId w:val="10"/>
  </w:num>
  <w:num w:numId="7" w16cid:durableId="1540892895">
    <w:abstractNumId w:val="11"/>
  </w:num>
  <w:num w:numId="8" w16cid:durableId="1063529782">
    <w:abstractNumId w:val="12"/>
  </w:num>
  <w:num w:numId="9" w16cid:durableId="972515334">
    <w:abstractNumId w:val="8"/>
  </w:num>
  <w:num w:numId="10" w16cid:durableId="178740750">
    <w:abstractNumId w:val="3"/>
  </w:num>
  <w:num w:numId="11" w16cid:durableId="464127369">
    <w:abstractNumId w:val="2"/>
  </w:num>
  <w:num w:numId="12" w16cid:durableId="132908860">
    <w:abstractNumId w:val="1"/>
  </w:num>
  <w:num w:numId="13" w16cid:durableId="753161752">
    <w:abstractNumId w:val="0"/>
  </w:num>
  <w:num w:numId="14" w16cid:durableId="742070267">
    <w:abstractNumId w:val="9"/>
  </w:num>
  <w:num w:numId="15" w16cid:durableId="805318480">
    <w:abstractNumId w:val="7"/>
  </w:num>
  <w:num w:numId="16" w16cid:durableId="1207110364">
    <w:abstractNumId w:val="6"/>
  </w:num>
  <w:num w:numId="17" w16cid:durableId="1166746665">
    <w:abstractNumId w:val="5"/>
  </w:num>
  <w:num w:numId="18" w16cid:durableId="1947884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855A0107-E21E-4848-9A2D-9B7BD10F9FC3}"/>
  </w:docVars>
  <w:rsids>
    <w:rsidRoot w:val="00BD2B7D"/>
    <w:rsid w:val="00AF034A"/>
    <w:rsid w:val="00BD2B7D"/>
    <w:rsid w:val="00E2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0DCC49-32A8-46C8-80B4-8AF754D6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2420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m1942</vt:lpstr>
    </vt:vector>
  </TitlesOfParts>
  <Company>Riksdagen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m1942</dc:title>
  <dc:subject>m1942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2009-02-18T09:50:00Z</cp:lastPrinted>
  <dcterms:created xsi:type="dcterms:W3CDTF">2025-12-17T16:20:00Z</dcterms:created>
  <dcterms:modified xsi:type="dcterms:W3CDTF">2025-12-17T16:20:00Z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Polishögskolan till Skövde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Polishögskolan till Skövde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20082009000000000109000019420069</vt:lpwstr>
  </property>
  <property fmtid="{D5CDD505-2E9C-101B-9397-08002B2CF9AE}" pid="47" name="datum">
    <vt:lpwstr>081002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20082009000000000109000019420069</vt:lpwstr>
  </property>
  <property fmtid="{D5CDD505-2E9C-101B-9397-08002B2CF9AE}" pid="50" name="nummer">
    <vt:lpwstr>452</vt:lpwstr>
  </property>
  <property fmtid="{D5CDD505-2E9C-101B-9397-08002B2CF9AE}" pid="51" name="utskottsbeteckning">
    <vt:lpwstr>Ju</vt:lpwstr>
  </property>
  <property fmtid="{D5CDD505-2E9C-101B-9397-08002B2CF9AE}" pid="52" name="GlobalUID">
    <vt:lpwstr>{73DE8AFE-766A-4946-B1C3-3B39D5256B93}</vt:lpwstr>
  </property>
  <property fmtid="{D5CDD505-2E9C-101B-9397-08002B2CF9AE}" pid="53" name="Överföringar">
    <vt:i4>0</vt:i4>
  </property>
  <property fmtid="{D5CDD505-2E9C-101B-9397-08002B2CF9AE}" pid="54" name="Checksum">
    <vt:lpwstr>*0011919041718*</vt:lpwstr>
  </property>
  <property fmtid="{D5CDD505-2E9C-101B-9397-08002B2CF9AE}" pid="55" name="skuggnummer">
    <vt:lpwstr>3294</vt:lpwstr>
  </property>
  <property fmtid="{D5CDD505-2E9C-101B-9397-08002B2CF9AE}" pid="56" name="urixVersion">
    <vt:lpwstr>3.2.0.8</vt:lpwstr>
  </property>
  <property fmtid="{D5CDD505-2E9C-101B-9397-08002B2CF9AE}" pid="57" name="urixOrigin">
    <vt:lpwstr>090402 19:13:01.764</vt:lpwstr>
  </property>
  <property fmtid="{D5CDD505-2E9C-101B-9397-08002B2CF9AE}" pid="58" name="urixGuid">
    <vt:lpwstr>{34161FA3-AE4D-4DD9-A8E2-8DEE1E297232}</vt:lpwstr>
  </property>
</Properties>
</file>