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128A" w:rsidP="00DA0661">
      <w:pPr>
        <w:pStyle w:val="Title"/>
      </w:pPr>
      <w:bookmarkStart w:id="0" w:name="Start"/>
      <w:bookmarkEnd w:id="0"/>
      <w:r>
        <w:t>Svar på fråga 2021/22:1534 av Lars Beckman (M)</w:t>
      </w:r>
      <w:r>
        <w:br/>
        <w:t>Risk för däckbrist</w:t>
      </w:r>
    </w:p>
    <w:p w:rsidR="003F128A" w:rsidP="002749F7">
      <w:pPr>
        <w:pStyle w:val="BodyText"/>
      </w:pPr>
      <w:r>
        <w:t xml:space="preserve">Lars Beckman har frågat mig hur jag avser säkerställa tillgången på däck för samhällsviktiga fordon. </w:t>
      </w:r>
    </w:p>
    <w:p w:rsidR="00FA2A95" w:rsidRPr="00FA2A95" w:rsidP="00FA2A95">
      <w:pPr>
        <w:pStyle w:val="BodyText"/>
      </w:pPr>
      <w:r>
        <w:t>Ansvarsprincipen utgör g</w:t>
      </w:r>
      <w:r w:rsidRPr="00FA2A95">
        <w:t>runden i svensk krisberedskap</w:t>
      </w:r>
      <w:r>
        <w:t xml:space="preserve">. </w:t>
      </w:r>
      <w:r w:rsidRPr="00FA2A95">
        <w:t xml:space="preserve">Den </w:t>
      </w:r>
      <w:r>
        <w:t>innebär</w:t>
      </w:r>
      <w:r w:rsidRPr="00FA2A95">
        <w:t xml:space="preserve"> att alla som har ansvar för en viss verksamhet under normala förhållanden, exempelvis </w:t>
      </w:r>
      <w:r>
        <w:t xml:space="preserve">regionerna </w:t>
      </w:r>
      <w:r w:rsidRPr="00FA2A95">
        <w:t xml:space="preserve">som har ansvar för </w:t>
      </w:r>
      <w:r>
        <w:t>att organisera och styra ambulanssjukvården,</w:t>
      </w:r>
      <w:r w:rsidRPr="00FA2A95">
        <w:t xml:space="preserve"> också har ett ansvar för att verksamheten fungerar under en kris.</w:t>
      </w:r>
    </w:p>
    <w:p w:rsidR="003F128A" w:rsidP="002749F7">
      <w:pPr>
        <w:pStyle w:val="BodyText"/>
      </w:pPr>
      <w:r>
        <w:t xml:space="preserve">Rysslands invasion av Ukraina har lett till störningar i varuflöden världen över. </w:t>
      </w:r>
      <w:r w:rsidR="0001465D">
        <w:t>För att fånga upp störningar i varuflöden som kan få påverkan på samhällsviktig verksamhet har Myndigheten för samhällsskydd och beredskap tagit in</w:t>
      </w:r>
      <w:r w:rsidR="00B1332A">
        <w:t>i</w:t>
      </w:r>
      <w:r w:rsidR="0001465D">
        <w:t xml:space="preserve">tiativ till ett </w:t>
      </w:r>
      <w:r w:rsidR="0001465D">
        <w:t>samverkansforum</w:t>
      </w:r>
      <w:r w:rsidR="00307E46">
        <w:t xml:space="preserve">. I detta deltar </w:t>
      </w:r>
      <w:r w:rsidR="00B1332A">
        <w:t>m</w:t>
      </w:r>
      <w:r w:rsidR="0001465D">
        <w:t xml:space="preserve">yndigheter som är ansvariga för samhällsviktig verksamhet </w:t>
      </w:r>
      <w:r w:rsidR="00307E46">
        <w:t>och i</w:t>
      </w:r>
      <w:r w:rsidR="0001465D">
        <w:t>nom ramen för arbetet</w:t>
      </w:r>
      <w:r w:rsidR="00B1332A">
        <w:t xml:space="preserve"> skapas bland annat gemensamma lägesbilder och </w:t>
      </w:r>
      <w:r w:rsidR="00685E39">
        <w:t xml:space="preserve">lämpliga åtgärder för vidare hantering </w:t>
      </w:r>
      <w:r w:rsidR="00B1332A">
        <w:t xml:space="preserve">identifieras. </w:t>
      </w:r>
    </w:p>
    <w:p w:rsidR="00307E46" w:rsidP="002749F7">
      <w:pPr>
        <w:pStyle w:val="BodyText"/>
      </w:pPr>
    </w:p>
    <w:p w:rsidR="003F12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A57FAF76004B1EBF22627D16C0EA5A"/>
          </w:placeholder>
          <w:dataBinding w:xpath="/ns0:DocumentInfo[1]/ns0:BaseInfo[1]/ns0:HeaderDate[1]" w:storeItemID="{6D394F06-C559-419C-8675-52B829EB9218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1465D">
            <w:t>11 maj 2022</w:t>
          </w:r>
        </w:sdtContent>
      </w:sdt>
    </w:p>
    <w:p w:rsidR="003F128A" w:rsidP="004E7A8F">
      <w:pPr>
        <w:pStyle w:val="Brdtextutanavstnd"/>
      </w:pPr>
    </w:p>
    <w:p w:rsidR="003F128A" w:rsidP="004E7A8F">
      <w:pPr>
        <w:pStyle w:val="Brdtextutanavstnd"/>
      </w:pPr>
    </w:p>
    <w:p w:rsidR="003F128A" w:rsidP="004E7A8F">
      <w:pPr>
        <w:pStyle w:val="Brdtextutanavstnd"/>
      </w:pPr>
    </w:p>
    <w:p w:rsidR="003F128A" w:rsidP="00422A41">
      <w:pPr>
        <w:pStyle w:val="BodyText"/>
      </w:pPr>
      <w:r>
        <w:t>Morgan Johansson</w:t>
      </w:r>
    </w:p>
    <w:p w:rsidR="00A0129C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12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128A" w:rsidRPr="007D73AB" w:rsidP="00340DE0">
          <w:pPr>
            <w:pStyle w:val="Header"/>
          </w:pPr>
        </w:p>
      </w:tc>
      <w:tc>
        <w:tcPr>
          <w:tcW w:w="1134" w:type="dxa"/>
        </w:tcPr>
        <w:p w:rsidR="003F12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12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128A" w:rsidRPr="00710A6C" w:rsidP="00EE3C0F">
          <w:pPr>
            <w:pStyle w:val="Header"/>
            <w:rPr>
              <w:b/>
            </w:rPr>
          </w:pPr>
        </w:p>
        <w:p w:rsidR="003F128A" w:rsidP="00EE3C0F">
          <w:pPr>
            <w:pStyle w:val="Header"/>
          </w:pPr>
        </w:p>
        <w:p w:rsidR="003F128A" w:rsidP="00EE3C0F">
          <w:pPr>
            <w:pStyle w:val="Header"/>
          </w:pPr>
        </w:p>
        <w:p w:rsidR="003F12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37F8DAFFF44ECF95FA05EF19685249"/>
            </w:placeholder>
            <w:dataBinding w:xpath="/ns0:DocumentInfo[1]/ns0:BaseInfo[1]/ns0:Dnr[1]" w:storeItemID="{6D394F06-C559-419C-8675-52B829EB9218}" w:prefixMappings="xmlns:ns0='http://lp/documentinfo/RK' "/>
            <w:text/>
          </w:sdtPr>
          <w:sdtContent>
            <w:p w:rsidR="003F128A" w:rsidP="00EE3C0F">
              <w:pPr>
                <w:pStyle w:val="Header"/>
              </w:pPr>
              <w:r>
                <w:t>Ju2022/01585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D2CAA38E994623B68972CAA15F7A33"/>
            </w:placeholder>
            <w:showingPlcHdr/>
            <w:dataBinding w:xpath="/ns0:DocumentInfo[1]/ns0:BaseInfo[1]/ns0:DocNumber[1]" w:storeItemID="{6D394F06-C559-419C-8675-52B829EB9218}" w:prefixMappings="xmlns:ns0='http://lp/documentinfo/RK' "/>
            <w:text/>
          </w:sdtPr>
          <w:sdtContent>
            <w:p w:rsidR="003F12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128A" w:rsidP="00EE3C0F">
          <w:pPr>
            <w:pStyle w:val="Header"/>
          </w:pPr>
        </w:p>
      </w:tc>
      <w:tc>
        <w:tcPr>
          <w:tcW w:w="1134" w:type="dxa"/>
        </w:tcPr>
        <w:p w:rsidR="003F128A" w:rsidP="0094502D">
          <w:pPr>
            <w:pStyle w:val="Header"/>
          </w:pPr>
        </w:p>
        <w:p w:rsidR="003F12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2CE57E13CA4626BCBC2769DD0E0A6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128A" w:rsidRPr="003F128A" w:rsidP="00340DE0">
              <w:pPr>
                <w:pStyle w:val="Header"/>
                <w:rPr>
                  <w:b/>
                </w:rPr>
              </w:pPr>
              <w:r w:rsidRPr="003F128A">
                <w:rPr>
                  <w:b/>
                </w:rPr>
                <w:t>Justitiedepartementet</w:t>
              </w:r>
            </w:p>
            <w:p w:rsidR="003F128A" w:rsidRPr="00340DE0" w:rsidP="00340DE0">
              <w:pPr>
                <w:pStyle w:val="Header"/>
              </w:pPr>
              <w:r w:rsidRPr="003F128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0CD063F29C4F74897B36A0FB6A640A"/>
          </w:placeholder>
          <w:dataBinding w:xpath="/ns0:DocumentInfo[1]/ns0:BaseInfo[1]/ns0:Recipient[1]" w:storeItemID="{6D394F06-C559-419C-8675-52B829EB9218}" w:prefixMappings="xmlns:ns0='http://lp/documentinfo/RK' "/>
          <w:text w:multiLine="1"/>
        </w:sdtPr>
        <w:sdtContent>
          <w:tc>
            <w:tcPr>
              <w:tcW w:w="3170" w:type="dxa"/>
            </w:tcPr>
            <w:p w:rsidR="003F12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12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37F8DAFFF44ECF95FA05EF19685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7E9AC-7956-4CA6-8BB2-2394A43325BC}"/>
      </w:docPartPr>
      <w:docPartBody>
        <w:p w:rsidR="000F09A7" w:rsidP="00FB4592">
          <w:pPr>
            <w:pStyle w:val="E137F8DAFFF44ECF95FA05EF196852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D2CAA38E994623B68972CAA15F7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AC9C5-8597-4C23-B234-95293F1B73B1}"/>
      </w:docPartPr>
      <w:docPartBody>
        <w:p w:rsidR="000F09A7" w:rsidP="00FB4592">
          <w:pPr>
            <w:pStyle w:val="7FD2CAA38E994623B68972CAA15F7A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2CE57E13CA4626BCBC2769DD0E0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6ED04-FFA4-49CD-969F-C9EBDB0523F7}"/>
      </w:docPartPr>
      <w:docPartBody>
        <w:p w:rsidR="000F09A7" w:rsidP="00FB4592">
          <w:pPr>
            <w:pStyle w:val="FC2CE57E13CA4626BCBC2769DD0E0A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CD063F29C4F74897B36A0FB6A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E340F-791B-4F87-B9CF-B708A96B5CF6}"/>
      </w:docPartPr>
      <w:docPartBody>
        <w:p w:rsidR="000F09A7" w:rsidP="00FB4592">
          <w:pPr>
            <w:pStyle w:val="300CD063F29C4F74897B36A0FB6A64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57FAF76004B1EBF22627D16C0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2EF06-7235-47A3-87EB-1E9DFBCB0C2F}"/>
      </w:docPartPr>
      <w:docPartBody>
        <w:p w:rsidR="000F09A7" w:rsidP="00FB4592">
          <w:pPr>
            <w:pStyle w:val="3BA57FAF76004B1EBF22627D16C0EA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592"/>
    <w:rPr>
      <w:noProof w:val="0"/>
      <w:color w:val="808080"/>
    </w:rPr>
  </w:style>
  <w:style w:type="paragraph" w:customStyle="1" w:styleId="E137F8DAFFF44ECF95FA05EF19685249">
    <w:name w:val="E137F8DAFFF44ECF95FA05EF19685249"/>
    <w:rsid w:val="00FB4592"/>
  </w:style>
  <w:style w:type="paragraph" w:customStyle="1" w:styleId="300CD063F29C4F74897B36A0FB6A640A">
    <w:name w:val="300CD063F29C4F74897B36A0FB6A640A"/>
    <w:rsid w:val="00FB4592"/>
  </w:style>
  <w:style w:type="paragraph" w:customStyle="1" w:styleId="7FD2CAA38E994623B68972CAA15F7A331">
    <w:name w:val="7FD2CAA38E994623B68972CAA15F7A331"/>
    <w:rsid w:val="00FB45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2CE57E13CA4626BCBC2769DD0E0A671">
    <w:name w:val="FC2CE57E13CA4626BCBC2769DD0E0A671"/>
    <w:rsid w:val="00FB45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A57FAF76004B1EBF22627D16C0EA5A">
    <w:name w:val="3BA57FAF76004B1EBF22627D16C0EA5A"/>
    <w:rsid w:val="00FB45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6c59ea31-b23f-42a5-994c-f651961c3c35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2022-05-11T00:00:00</HeaderDate>
    <Office/>
    <Dnr>Ju2022/01585</Dnr>
    <ParagrafNr/>
    <DocumentTitle/>
    <VisitingAddress/>
    <Extra1/>
    <Extra2/>
    <Extra3>Lars Beckman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3E97070-B741-4C2D-B675-F7A1B77D234C}"/>
</file>

<file path=customXml/itemProps2.xml><?xml version="1.0" encoding="utf-8"?>
<ds:datastoreItem xmlns:ds="http://schemas.openxmlformats.org/officeDocument/2006/customXml" ds:itemID="{1027ED4B-4959-47D7-AEB2-2130F4F2BCE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6D08991-FA9A-4B61-BD45-C8D88833D2EE}"/>
</file>

<file path=customXml/itemProps5.xml><?xml version="1.0" encoding="utf-8"?>
<ds:datastoreItem xmlns:ds="http://schemas.openxmlformats.org/officeDocument/2006/customXml" ds:itemID="{6D394F06-C559-419C-8675-52B829EB92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1534.docx</dc:title>
  <cp:revision>6</cp:revision>
  <dcterms:created xsi:type="dcterms:W3CDTF">2022-05-05T07:07:00Z</dcterms:created>
  <dcterms:modified xsi:type="dcterms:W3CDTF">2022-05-06T10:55:00Z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