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20EC" w14:textId="77777777" w:rsidR="006E04A4" w:rsidRPr="00CD7560" w:rsidRDefault="00B55A2C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37</w:t>
      </w:r>
      <w:bookmarkEnd w:id="1"/>
    </w:p>
    <w:p w14:paraId="15C920ED" w14:textId="77777777" w:rsidR="006E04A4" w:rsidRDefault="00B55A2C">
      <w:pPr>
        <w:pStyle w:val="Datum"/>
        <w:outlineLvl w:val="0"/>
      </w:pPr>
      <w:bookmarkStart w:id="2" w:name="DocumentDate"/>
      <w:r>
        <w:t>Tisdagen den 26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67B33" w14:paraId="15C920F2" w14:textId="77777777" w:rsidTr="00E47117">
        <w:trPr>
          <w:cantSplit/>
        </w:trPr>
        <w:tc>
          <w:tcPr>
            <w:tcW w:w="454" w:type="dxa"/>
          </w:tcPr>
          <w:p w14:paraId="15C920EE" w14:textId="77777777" w:rsidR="006E04A4" w:rsidRDefault="00B55A2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5C920EF" w14:textId="77777777" w:rsidR="006E04A4" w:rsidRDefault="00B55A2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5C920F0" w14:textId="77777777" w:rsidR="006E04A4" w:rsidRDefault="00B55A2C"/>
        </w:tc>
        <w:tc>
          <w:tcPr>
            <w:tcW w:w="7512" w:type="dxa"/>
            <w:gridSpan w:val="2"/>
          </w:tcPr>
          <w:p w14:paraId="15C920F1" w14:textId="77777777" w:rsidR="006E04A4" w:rsidRDefault="00B55A2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67B33" w14:paraId="15C920F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5C920F3" w14:textId="77777777" w:rsidR="006E04A4" w:rsidRDefault="00B55A2C"/>
        </w:tc>
        <w:tc>
          <w:tcPr>
            <w:tcW w:w="851" w:type="dxa"/>
          </w:tcPr>
          <w:p w14:paraId="15C920F4" w14:textId="77777777" w:rsidR="006E04A4" w:rsidRDefault="00B55A2C">
            <w:pPr>
              <w:jc w:val="right"/>
            </w:pPr>
          </w:p>
        </w:tc>
        <w:tc>
          <w:tcPr>
            <w:tcW w:w="397" w:type="dxa"/>
            <w:gridSpan w:val="2"/>
          </w:tcPr>
          <w:p w14:paraId="15C920F5" w14:textId="77777777" w:rsidR="006E04A4" w:rsidRDefault="00B55A2C"/>
        </w:tc>
        <w:tc>
          <w:tcPr>
            <w:tcW w:w="7512" w:type="dxa"/>
            <w:gridSpan w:val="2"/>
          </w:tcPr>
          <w:p w14:paraId="15C920F6" w14:textId="77777777" w:rsidR="006E04A4" w:rsidRDefault="00B55A2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5C920F8" w14:textId="77777777" w:rsidR="006E04A4" w:rsidRDefault="00B55A2C">
      <w:pPr>
        <w:pStyle w:val="StreckLngt"/>
      </w:pPr>
      <w:r>
        <w:tab/>
      </w:r>
    </w:p>
    <w:p w14:paraId="15C920F9" w14:textId="77777777" w:rsidR="00121B42" w:rsidRDefault="00B55A2C" w:rsidP="00121B42">
      <w:pPr>
        <w:pStyle w:val="Blankrad"/>
      </w:pPr>
      <w:r>
        <w:t xml:space="preserve">      </w:t>
      </w:r>
    </w:p>
    <w:p w14:paraId="15C920FA" w14:textId="77777777" w:rsidR="00CF242C" w:rsidRDefault="00B55A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67B33" w14:paraId="15C920FE" w14:textId="77777777" w:rsidTr="00055526">
        <w:trPr>
          <w:cantSplit/>
        </w:trPr>
        <w:tc>
          <w:tcPr>
            <w:tcW w:w="567" w:type="dxa"/>
          </w:tcPr>
          <w:p w14:paraId="15C920FB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0FC" w14:textId="77777777" w:rsidR="006E04A4" w:rsidRDefault="00B55A2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5C920FD" w14:textId="77777777" w:rsidR="006E04A4" w:rsidRDefault="00B55A2C" w:rsidP="00C84F80">
            <w:pPr>
              <w:keepNext/>
            </w:pPr>
          </w:p>
        </w:tc>
      </w:tr>
      <w:tr w:rsidR="00E67B33" w14:paraId="15C92102" w14:textId="77777777" w:rsidTr="00055526">
        <w:trPr>
          <w:cantSplit/>
        </w:trPr>
        <w:tc>
          <w:tcPr>
            <w:tcW w:w="567" w:type="dxa"/>
          </w:tcPr>
          <w:p w14:paraId="15C920FF" w14:textId="77777777" w:rsidR="001D7AF0" w:rsidRDefault="00B55A2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C92100" w14:textId="77777777" w:rsidR="006E04A4" w:rsidRDefault="00B55A2C" w:rsidP="000326E3">
            <w:r>
              <w:t>Justering av protokoll från sammanträdet tisdagen den 5 november</w:t>
            </w:r>
          </w:p>
        </w:tc>
        <w:tc>
          <w:tcPr>
            <w:tcW w:w="2055" w:type="dxa"/>
          </w:tcPr>
          <w:p w14:paraId="15C92101" w14:textId="77777777" w:rsidR="006E04A4" w:rsidRDefault="00B55A2C" w:rsidP="00C84F80"/>
        </w:tc>
      </w:tr>
      <w:tr w:rsidR="00E67B33" w14:paraId="15C92106" w14:textId="77777777" w:rsidTr="00055526">
        <w:trPr>
          <w:cantSplit/>
        </w:trPr>
        <w:tc>
          <w:tcPr>
            <w:tcW w:w="567" w:type="dxa"/>
          </w:tcPr>
          <w:p w14:paraId="15C92103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04" w14:textId="77777777" w:rsidR="006E04A4" w:rsidRDefault="00B55A2C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15C92105" w14:textId="77777777" w:rsidR="006E04A4" w:rsidRDefault="00B55A2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67B33" w14:paraId="15C9210A" w14:textId="77777777" w:rsidTr="00055526">
        <w:trPr>
          <w:cantSplit/>
        </w:trPr>
        <w:tc>
          <w:tcPr>
            <w:tcW w:w="567" w:type="dxa"/>
          </w:tcPr>
          <w:p w14:paraId="15C92107" w14:textId="77777777" w:rsidR="001D7AF0" w:rsidRDefault="00B55A2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5C92108" w14:textId="77777777" w:rsidR="006E04A4" w:rsidRDefault="00B55A2C" w:rsidP="000326E3">
            <w:r>
              <w:t>2024/25:10 Torsdagen den 21 november </w:t>
            </w:r>
          </w:p>
        </w:tc>
        <w:tc>
          <w:tcPr>
            <w:tcW w:w="2055" w:type="dxa"/>
          </w:tcPr>
          <w:p w14:paraId="15C92109" w14:textId="77777777" w:rsidR="006E04A4" w:rsidRDefault="00B55A2C" w:rsidP="00C84F80">
            <w:r>
              <w:t>JuU</w:t>
            </w:r>
          </w:p>
        </w:tc>
      </w:tr>
      <w:tr w:rsidR="00E67B33" w14:paraId="15C9210E" w14:textId="77777777" w:rsidTr="00055526">
        <w:trPr>
          <w:cantSplit/>
        </w:trPr>
        <w:tc>
          <w:tcPr>
            <w:tcW w:w="567" w:type="dxa"/>
          </w:tcPr>
          <w:p w14:paraId="15C9210B" w14:textId="77777777" w:rsidR="001D7AF0" w:rsidRDefault="00B55A2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5C9210C" w14:textId="77777777" w:rsidR="006E04A4" w:rsidRDefault="00B55A2C" w:rsidP="000326E3">
            <w:r>
              <w:t>2024/25:10 Torsdagen den 21 november </w:t>
            </w:r>
          </w:p>
        </w:tc>
        <w:tc>
          <w:tcPr>
            <w:tcW w:w="2055" w:type="dxa"/>
          </w:tcPr>
          <w:p w14:paraId="15C9210D" w14:textId="77777777" w:rsidR="006E04A4" w:rsidRDefault="00B55A2C" w:rsidP="00C84F80">
            <w:r>
              <w:t>NU</w:t>
            </w:r>
          </w:p>
        </w:tc>
      </w:tr>
      <w:tr w:rsidR="00E67B33" w14:paraId="15C92112" w14:textId="77777777" w:rsidTr="00055526">
        <w:trPr>
          <w:cantSplit/>
        </w:trPr>
        <w:tc>
          <w:tcPr>
            <w:tcW w:w="567" w:type="dxa"/>
          </w:tcPr>
          <w:p w14:paraId="15C9210F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10" w14:textId="77777777" w:rsidR="006E04A4" w:rsidRDefault="00B55A2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5C92111" w14:textId="77777777" w:rsidR="006E04A4" w:rsidRDefault="00B55A2C" w:rsidP="00C84F80">
            <w:pPr>
              <w:keepNext/>
            </w:pPr>
          </w:p>
        </w:tc>
      </w:tr>
      <w:tr w:rsidR="00E67B33" w14:paraId="15C92116" w14:textId="77777777" w:rsidTr="00055526">
        <w:trPr>
          <w:cantSplit/>
        </w:trPr>
        <w:tc>
          <w:tcPr>
            <w:tcW w:w="567" w:type="dxa"/>
          </w:tcPr>
          <w:p w14:paraId="15C92113" w14:textId="77777777" w:rsidR="001D7AF0" w:rsidRDefault="00B55A2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C92114" w14:textId="77777777" w:rsidR="006E04A4" w:rsidRDefault="00B55A2C" w:rsidP="000326E3">
            <w:r>
              <w:t xml:space="preserve">2024/25:198 av Åsa Eriksson (S) </w:t>
            </w:r>
            <w:r>
              <w:br/>
              <w:t xml:space="preserve">Nationell handlingsplan för den </w:t>
            </w:r>
            <w:r>
              <w:t>sociala ekonomin</w:t>
            </w:r>
          </w:p>
        </w:tc>
        <w:tc>
          <w:tcPr>
            <w:tcW w:w="2055" w:type="dxa"/>
          </w:tcPr>
          <w:p w14:paraId="15C92115" w14:textId="77777777" w:rsidR="006E04A4" w:rsidRDefault="00B55A2C" w:rsidP="00C84F80"/>
        </w:tc>
      </w:tr>
      <w:tr w:rsidR="00E67B33" w14:paraId="15C9211A" w14:textId="77777777" w:rsidTr="00055526">
        <w:trPr>
          <w:cantSplit/>
        </w:trPr>
        <w:tc>
          <w:tcPr>
            <w:tcW w:w="567" w:type="dxa"/>
          </w:tcPr>
          <w:p w14:paraId="15C92117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18" w14:textId="77777777" w:rsidR="006E04A4" w:rsidRDefault="00B55A2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5C92119" w14:textId="77777777" w:rsidR="006E04A4" w:rsidRDefault="00B55A2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67B33" w14:paraId="15C9211E" w14:textId="77777777" w:rsidTr="00055526">
        <w:trPr>
          <w:cantSplit/>
        </w:trPr>
        <w:tc>
          <w:tcPr>
            <w:tcW w:w="567" w:type="dxa"/>
          </w:tcPr>
          <w:p w14:paraId="15C9211B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1C" w14:textId="77777777" w:rsidR="006E04A4" w:rsidRDefault="00B55A2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5C9211D" w14:textId="77777777" w:rsidR="006E04A4" w:rsidRDefault="00B55A2C" w:rsidP="00C84F80">
            <w:pPr>
              <w:keepNext/>
            </w:pPr>
          </w:p>
        </w:tc>
      </w:tr>
      <w:tr w:rsidR="00E67B33" w14:paraId="15C92122" w14:textId="77777777" w:rsidTr="00055526">
        <w:trPr>
          <w:cantSplit/>
        </w:trPr>
        <w:tc>
          <w:tcPr>
            <w:tcW w:w="567" w:type="dxa"/>
          </w:tcPr>
          <w:p w14:paraId="15C9211F" w14:textId="77777777" w:rsidR="001D7AF0" w:rsidRDefault="00B55A2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C92120" w14:textId="77777777" w:rsidR="006E04A4" w:rsidRDefault="00B55A2C" w:rsidP="000326E3">
            <w:r>
              <w:t>Bet. 2024/25:FiU1 Statens budget 2025 – Rambeslutet</w:t>
            </w:r>
          </w:p>
        </w:tc>
        <w:tc>
          <w:tcPr>
            <w:tcW w:w="2055" w:type="dxa"/>
          </w:tcPr>
          <w:p w14:paraId="15C92121" w14:textId="77777777" w:rsidR="006E04A4" w:rsidRDefault="00B55A2C" w:rsidP="00C84F80">
            <w:r>
              <w:t>8 res. (S, V, C, MP)</w:t>
            </w:r>
          </w:p>
        </w:tc>
      </w:tr>
      <w:tr w:rsidR="00E67B33" w14:paraId="15C92126" w14:textId="77777777" w:rsidTr="00055526">
        <w:trPr>
          <w:cantSplit/>
        </w:trPr>
        <w:tc>
          <w:tcPr>
            <w:tcW w:w="567" w:type="dxa"/>
          </w:tcPr>
          <w:p w14:paraId="15C92123" w14:textId="77777777" w:rsidR="001D7AF0" w:rsidRDefault="00B55A2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C92124" w14:textId="77777777" w:rsidR="006E04A4" w:rsidRDefault="00B55A2C" w:rsidP="000326E3">
            <w:r>
              <w:t>Bet. 2024/25:FiU11 Höständringsbudget för 2024</w:t>
            </w:r>
          </w:p>
        </w:tc>
        <w:tc>
          <w:tcPr>
            <w:tcW w:w="2055" w:type="dxa"/>
          </w:tcPr>
          <w:p w14:paraId="15C92125" w14:textId="77777777" w:rsidR="006E04A4" w:rsidRDefault="00B55A2C" w:rsidP="00C84F80"/>
        </w:tc>
      </w:tr>
      <w:tr w:rsidR="00E67B33" w14:paraId="15C9212A" w14:textId="77777777" w:rsidTr="00055526">
        <w:trPr>
          <w:cantSplit/>
        </w:trPr>
        <w:tc>
          <w:tcPr>
            <w:tcW w:w="567" w:type="dxa"/>
          </w:tcPr>
          <w:p w14:paraId="15C92127" w14:textId="77777777" w:rsidR="001D7AF0" w:rsidRDefault="00B55A2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C92128" w14:textId="77777777" w:rsidR="006E04A4" w:rsidRDefault="00B55A2C" w:rsidP="000326E3">
            <w:r>
              <w:t xml:space="preserve">Bet. 2024/25:FiU12 En ny </w:t>
            </w:r>
            <w:r>
              <w:t>EU-reglering om marknader för kryptotillgångar</w:t>
            </w:r>
          </w:p>
        </w:tc>
        <w:tc>
          <w:tcPr>
            <w:tcW w:w="2055" w:type="dxa"/>
          </w:tcPr>
          <w:p w14:paraId="15C92129" w14:textId="77777777" w:rsidR="006E04A4" w:rsidRDefault="00B55A2C" w:rsidP="00C84F80"/>
        </w:tc>
      </w:tr>
      <w:tr w:rsidR="00E67B33" w14:paraId="15C9212E" w14:textId="77777777" w:rsidTr="00055526">
        <w:trPr>
          <w:cantSplit/>
        </w:trPr>
        <w:tc>
          <w:tcPr>
            <w:tcW w:w="567" w:type="dxa"/>
          </w:tcPr>
          <w:p w14:paraId="15C9212B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2C" w14:textId="77777777" w:rsidR="006E04A4" w:rsidRDefault="00B55A2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5C9212D" w14:textId="77777777" w:rsidR="006E04A4" w:rsidRDefault="00B55A2C" w:rsidP="00C84F80">
            <w:pPr>
              <w:keepNext/>
            </w:pPr>
          </w:p>
        </w:tc>
      </w:tr>
      <w:tr w:rsidR="00E67B33" w14:paraId="15C92132" w14:textId="77777777" w:rsidTr="00055526">
        <w:trPr>
          <w:cantSplit/>
        </w:trPr>
        <w:tc>
          <w:tcPr>
            <w:tcW w:w="567" w:type="dxa"/>
          </w:tcPr>
          <w:p w14:paraId="15C9212F" w14:textId="77777777" w:rsidR="001D7AF0" w:rsidRDefault="00B55A2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C92130" w14:textId="77777777" w:rsidR="006E04A4" w:rsidRDefault="00B55A2C" w:rsidP="000326E3">
            <w:r>
              <w:t>Bet. 2024/25:CU5 Ett förstärkt konsumentskydd mot riskfylld kreditgivning och överskuldsättning</w:t>
            </w:r>
          </w:p>
        </w:tc>
        <w:tc>
          <w:tcPr>
            <w:tcW w:w="2055" w:type="dxa"/>
          </w:tcPr>
          <w:p w14:paraId="15C92131" w14:textId="77777777" w:rsidR="006E04A4" w:rsidRDefault="00B55A2C" w:rsidP="00C84F80">
            <w:r>
              <w:t>3 res. (S, M, V, C, KD, MP, L)</w:t>
            </w:r>
          </w:p>
        </w:tc>
      </w:tr>
      <w:tr w:rsidR="00E67B33" w14:paraId="15C92136" w14:textId="77777777" w:rsidTr="00055526">
        <w:trPr>
          <w:cantSplit/>
        </w:trPr>
        <w:tc>
          <w:tcPr>
            <w:tcW w:w="567" w:type="dxa"/>
          </w:tcPr>
          <w:p w14:paraId="15C92133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34" w14:textId="77777777" w:rsidR="006E04A4" w:rsidRDefault="00B55A2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5C92135" w14:textId="77777777" w:rsidR="006E04A4" w:rsidRDefault="00B55A2C" w:rsidP="00C84F80">
            <w:pPr>
              <w:keepNext/>
            </w:pPr>
          </w:p>
        </w:tc>
      </w:tr>
      <w:tr w:rsidR="00E67B33" w14:paraId="15C9213A" w14:textId="77777777" w:rsidTr="00055526">
        <w:trPr>
          <w:cantSplit/>
        </w:trPr>
        <w:tc>
          <w:tcPr>
            <w:tcW w:w="567" w:type="dxa"/>
          </w:tcPr>
          <w:p w14:paraId="15C92137" w14:textId="77777777" w:rsidR="001D7AF0" w:rsidRDefault="00B55A2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C92138" w14:textId="77777777" w:rsidR="006E04A4" w:rsidRDefault="00B55A2C" w:rsidP="000326E3">
            <w:r>
              <w:t xml:space="preserve">Bet. </w:t>
            </w:r>
            <w:r>
              <w:t>2024/25:UU6 Nationell säkerhetsstrategi</w:t>
            </w:r>
          </w:p>
        </w:tc>
        <w:tc>
          <w:tcPr>
            <w:tcW w:w="2055" w:type="dxa"/>
          </w:tcPr>
          <w:p w14:paraId="15C92139" w14:textId="77777777" w:rsidR="006E04A4" w:rsidRDefault="00B55A2C" w:rsidP="00C84F80">
            <w:r>
              <w:t>11 res. (S, SD, V, C, MP)</w:t>
            </w:r>
          </w:p>
        </w:tc>
      </w:tr>
      <w:tr w:rsidR="00E67B33" w14:paraId="15C9213E" w14:textId="77777777" w:rsidTr="00055526">
        <w:trPr>
          <w:cantSplit/>
        </w:trPr>
        <w:tc>
          <w:tcPr>
            <w:tcW w:w="567" w:type="dxa"/>
          </w:tcPr>
          <w:p w14:paraId="15C9213B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3C" w14:textId="611DF380" w:rsidR="00B55A2C" w:rsidRPr="00B55A2C" w:rsidRDefault="00B55A2C" w:rsidP="00B55A2C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27 november</w:t>
            </w:r>
          </w:p>
        </w:tc>
        <w:tc>
          <w:tcPr>
            <w:tcW w:w="2055" w:type="dxa"/>
          </w:tcPr>
          <w:p w14:paraId="15C9213D" w14:textId="77777777" w:rsidR="006E04A4" w:rsidRDefault="00B55A2C" w:rsidP="00C84F80">
            <w:pPr>
              <w:keepNext/>
            </w:pPr>
          </w:p>
        </w:tc>
      </w:tr>
      <w:tr w:rsidR="00E67B33" w14:paraId="15C92142" w14:textId="77777777" w:rsidTr="00055526">
        <w:trPr>
          <w:cantSplit/>
        </w:trPr>
        <w:tc>
          <w:tcPr>
            <w:tcW w:w="567" w:type="dxa"/>
          </w:tcPr>
          <w:p w14:paraId="15C9213F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40" w14:textId="77777777" w:rsidR="006E04A4" w:rsidRDefault="00B55A2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5C92141" w14:textId="77777777" w:rsidR="006E04A4" w:rsidRDefault="00B55A2C" w:rsidP="00C84F80">
            <w:pPr>
              <w:keepNext/>
            </w:pPr>
          </w:p>
        </w:tc>
      </w:tr>
      <w:tr w:rsidR="00E67B33" w14:paraId="15C92146" w14:textId="77777777" w:rsidTr="00055526">
        <w:trPr>
          <w:cantSplit/>
        </w:trPr>
        <w:tc>
          <w:tcPr>
            <w:tcW w:w="567" w:type="dxa"/>
          </w:tcPr>
          <w:p w14:paraId="15C92143" w14:textId="77777777" w:rsidR="001D7AF0" w:rsidRDefault="00B55A2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C92144" w14:textId="77777777" w:rsidR="006E04A4" w:rsidRDefault="00B55A2C" w:rsidP="000326E3">
            <w:r>
              <w:t>Bet. 2024/25:JuU6 Anonyma vittnen</w:t>
            </w:r>
          </w:p>
        </w:tc>
        <w:tc>
          <w:tcPr>
            <w:tcW w:w="2055" w:type="dxa"/>
          </w:tcPr>
          <w:p w14:paraId="15C92145" w14:textId="77777777" w:rsidR="006E04A4" w:rsidRDefault="00B55A2C" w:rsidP="00C84F80">
            <w:r>
              <w:t>4 res. (S, V, C, MP)</w:t>
            </w:r>
          </w:p>
        </w:tc>
      </w:tr>
      <w:tr w:rsidR="00E67B33" w14:paraId="15C9214A" w14:textId="77777777" w:rsidTr="00055526">
        <w:trPr>
          <w:cantSplit/>
        </w:trPr>
        <w:tc>
          <w:tcPr>
            <w:tcW w:w="567" w:type="dxa"/>
          </w:tcPr>
          <w:p w14:paraId="15C92147" w14:textId="77777777" w:rsidR="001D7AF0" w:rsidRDefault="00B55A2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5C92148" w14:textId="77777777" w:rsidR="006E04A4" w:rsidRDefault="00B55A2C" w:rsidP="000326E3">
            <w:r>
              <w:t xml:space="preserve">Bet. 2024/25:JuU5 Ett starkt polissamarbete i </w:t>
            </w:r>
            <w:r>
              <w:t>Tornedalsregionen</w:t>
            </w:r>
          </w:p>
        </w:tc>
        <w:tc>
          <w:tcPr>
            <w:tcW w:w="2055" w:type="dxa"/>
          </w:tcPr>
          <w:p w14:paraId="15C92149" w14:textId="77777777" w:rsidR="006E04A4" w:rsidRDefault="00B55A2C" w:rsidP="00C84F80">
            <w:r>
              <w:t>1 res. (V)</w:t>
            </w:r>
          </w:p>
        </w:tc>
      </w:tr>
      <w:tr w:rsidR="00E67B33" w14:paraId="15C9214E" w14:textId="77777777" w:rsidTr="00055526">
        <w:trPr>
          <w:cantSplit/>
        </w:trPr>
        <w:tc>
          <w:tcPr>
            <w:tcW w:w="567" w:type="dxa"/>
          </w:tcPr>
          <w:p w14:paraId="15C9214B" w14:textId="77777777" w:rsidR="001D7AF0" w:rsidRDefault="00B55A2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5C9214C" w14:textId="77777777" w:rsidR="006E04A4" w:rsidRDefault="00B55A2C" w:rsidP="000326E3">
            <w:r>
              <w:t>Bet. 2024/25:JuU8 Kompletterande förslag med anledning av en ny förverkandelagstiftning</w:t>
            </w:r>
          </w:p>
        </w:tc>
        <w:tc>
          <w:tcPr>
            <w:tcW w:w="2055" w:type="dxa"/>
          </w:tcPr>
          <w:p w14:paraId="15C9214D" w14:textId="77777777" w:rsidR="006E04A4" w:rsidRDefault="00B55A2C" w:rsidP="00C84F80"/>
        </w:tc>
      </w:tr>
      <w:tr w:rsidR="00E67B33" w14:paraId="15C92152" w14:textId="77777777" w:rsidTr="00055526">
        <w:trPr>
          <w:cantSplit/>
        </w:trPr>
        <w:tc>
          <w:tcPr>
            <w:tcW w:w="567" w:type="dxa"/>
          </w:tcPr>
          <w:p w14:paraId="15C9214F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50" w14:textId="77777777" w:rsidR="006E04A4" w:rsidRDefault="00B55A2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5C92151" w14:textId="77777777" w:rsidR="006E04A4" w:rsidRDefault="00B55A2C" w:rsidP="00C84F80">
            <w:pPr>
              <w:keepNext/>
            </w:pPr>
          </w:p>
        </w:tc>
      </w:tr>
      <w:tr w:rsidR="00E67B33" w14:paraId="15C92156" w14:textId="77777777" w:rsidTr="00055526">
        <w:trPr>
          <w:cantSplit/>
        </w:trPr>
        <w:tc>
          <w:tcPr>
            <w:tcW w:w="567" w:type="dxa"/>
          </w:tcPr>
          <w:p w14:paraId="15C92153" w14:textId="77777777" w:rsidR="001D7AF0" w:rsidRDefault="00B55A2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5C92154" w14:textId="77777777" w:rsidR="006E04A4" w:rsidRDefault="00B55A2C" w:rsidP="000326E3">
            <w:r>
              <w:t>Bet. 2024/25:CU4 Tryggare hem för barn</w:t>
            </w:r>
          </w:p>
        </w:tc>
        <w:tc>
          <w:tcPr>
            <w:tcW w:w="2055" w:type="dxa"/>
          </w:tcPr>
          <w:p w14:paraId="15C92155" w14:textId="77777777" w:rsidR="006E04A4" w:rsidRDefault="00B55A2C" w:rsidP="00C84F80">
            <w:r>
              <w:t>3 res. (V, MP)</w:t>
            </w:r>
          </w:p>
        </w:tc>
      </w:tr>
      <w:tr w:rsidR="00E67B33" w14:paraId="15C9215A" w14:textId="77777777" w:rsidTr="00055526">
        <w:trPr>
          <w:cantSplit/>
        </w:trPr>
        <w:tc>
          <w:tcPr>
            <w:tcW w:w="567" w:type="dxa"/>
          </w:tcPr>
          <w:p w14:paraId="15C92157" w14:textId="77777777" w:rsidR="001D7AF0" w:rsidRDefault="00B55A2C" w:rsidP="00C84F80">
            <w:pPr>
              <w:keepNext/>
            </w:pPr>
          </w:p>
        </w:tc>
        <w:tc>
          <w:tcPr>
            <w:tcW w:w="6663" w:type="dxa"/>
          </w:tcPr>
          <w:p w14:paraId="15C92158" w14:textId="77777777" w:rsidR="006E04A4" w:rsidRDefault="00B55A2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5C92159" w14:textId="77777777" w:rsidR="006E04A4" w:rsidRDefault="00B55A2C" w:rsidP="00C84F80">
            <w:pPr>
              <w:keepNext/>
            </w:pPr>
          </w:p>
        </w:tc>
      </w:tr>
      <w:tr w:rsidR="00E67B33" w14:paraId="15C9215E" w14:textId="77777777" w:rsidTr="00055526">
        <w:trPr>
          <w:cantSplit/>
        </w:trPr>
        <w:tc>
          <w:tcPr>
            <w:tcW w:w="567" w:type="dxa"/>
          </w:tcPr>
          <w:p w14:paraId="15C9215B" w14:textId="77777777" w:rsidR="001D7AF0" w:rsidRDefault="00B55A2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5C9215C" w14:textId="77777777" w:rsidR="006E04A4" w:rsidRDefault="00B55A2C" w:rsidP="000326E3">
            <w:r>
              <w:t>Bet. 2024/25:UbU6 Långsiktig reglering av vissa forskningsdatabaser</w:t>
            </w:r>
          </w:p>
        </w:tc>
        <w:tc>
          <w:tcPr>
            <w:tcW w:w="2055" w:type="dxa"/>
          </w:tcPr>
          <w:p w14:paraId="15C9215D" w14:textId="77777777" w:rsidR="006E04A4" w:rsidRDefault="00B55A2C" w:rsidP="00C84F80"/>
        </w:tc>
      </w:tr>
    </w:tbl>
    <w:p w14:paraId="15C9215F" w14:textId="77777777" w:rsidR="00517888" w:rsidRPr="00F221DA" w:rsidRDefault="00B55A2C" w:rsidP="00137840">
      <w:pPr>
        <w:pStyle w:val="Blankrad"/>
      </w:pPr>
      <w:r>
        <w:t xml:space="preserve">     </w:t>
      </w:r>
    </w:p>
    <w:p w14:paraId="15C92160" w14:textId="77777777" w:rsidR="00121B42" w:rsidRDefault="00B55A2C" w:rsidP="00121B42">
      <w:pPr>
        <w:pStyle w:val="Blankrad"/>
      </w:pPr>
      <w:r>
        <w:t xml:space="preserve">     </w:t>
      </w:r>
    </w:p>
    <w:p w14:paraId="15C92161" w14:textId="77777777" w:rsidR="006E04A4" w:rsidRPr="00F221DA" w:rsidRDefault="00B55A2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67B33" w14:paraId="15C92164" w14:textId="77777777" w:rsidTr="00D774A8">
        <w:tc>
          <w:tcPr>
            <w:tcW w:w="567" w:type="dxa"/>
          </w:tcPr>
          <w:p w14:paraId="15C92162" w14:textId="77777777" w:rsidR="00D774A8" w:rsidRDefault="00B55A2C">
            <w:pPr>
              <w:pStyle w:val="IngenText"/>
            </w:pPr>
          </w:p>
        </w:tc>
        <w:tc>
          <w:tcPr>
            <w:tcW w:w="8718" w:type="dxa"/>
          </w:tcPr>
          <w:p w14:paraId="15C92163" w14:textId="77777777" w:rsidR="00D774A8" w:rsidRDefault="00B55A2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5C92165" w14:textId="77777777" w:rsidR="006E04A4" w:rsidRPr="00852BA1" w:rsidRDefault="00B55A2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2177" w14:textId="77777777" w:rsidR="00000000" w:rsidRDefault="00B55A2C">
      <w:pPr>
        <w:spacing w:line="240" w:lineRule="auto"/>
      </w:pPr>
      <w:r>
        <w:separator/>
      </w:r>
    </w:p>
  </w:endnote>
  <w:endnote w:type="continuationSeparator" w:id="0">
    <w:p w14:paraId="15C92179" w14:textId="77777777" w:rsidR="00000000" w:rsidRDefault="00B55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6B" w14:textId="77777777" w:rsidR="00BE217A" w:rsidRDefault="00B55A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6C" w14:textId="77777777" w:rsidR="00D73249" w:rsidRDefault="00B55A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C9216D" w14:textId="77777777" w:rsidR="00D73249" w:rsidRDefault="00B55A2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71" w14:textId="77777777" w:rsidR="00D73249" w:rsidRDefault="00B55A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5C92172" w14:textId="77777777" w:rsidR="00D73249" w:rsidRDefault="00B55A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2173" w14:textId="77777777" w:rsidR="00000000" w:rsidRDefault="00B55A2C">
      <w:pPr>
        <w:spacing w:line="240" w:lineRule="auto"/>
      </w:pPr>
      <w:r>
        <w:separator/>
      </w:r>
    </w:p>
  </w:footnote>
  <w:footnote w:type="continuationSeparator" w:id="0">
    <w:p w14:paraId="15C92175" w14:textId="77777777" w:rsidR="00000000" w:rsidRDefault="00B55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66" w14:textId="77777777" w:rsidR="00BE217A" w:rsidRDefault="00B55A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67" w14:textId="77777777" w:rsidR="00D73249" w:rsidRDefault="00B55A2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november 2024</w:t>
    </w:r>
    <w:r>
      <w:fldChar w:fldCharType="end"/>
    </w:r>
  </w:p>
  <w:p w14:paraId="15C92168" w14:textId="77777777" w:rsidR="00D73249" w:rsidRDefault="00B55A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C92169" w14:textId="77777777" w:rsidR="00D73249" w:rsidRDefault="00B55A2C"/>
  <w:p w14:paraId="15C9216A" w14:textId="77777777" w:rsidR="00D73249" w:rsidRDefault="00B55A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216E" w14:textId="77777777" w:rsidR="00D73249" w:rsidRDefault="00B55A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C92173" wp14:editId="15C921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9216F" w14:textId="77777777" w:rsidR="00D73249" w:rsidRDefault="00B55A2C" w:rsidP="00BE217A">
    <w:pPr>
      <w:pStyle w:val="Dokumentrubrik"/>
      <w:spacing w:after="360"/>
    </w:pPr>
    <w:r>
      <w:t>Föredragningslista</w:t>
    </w:r>
  </w:p>
  <w:p w14:paraId="15C92170" w14:textId="77777777" w:rsidR="00D73249" w:rsidRDefault="00B55A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9052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3EC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F26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46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05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EC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5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08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2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7B33"/>
    <w:rsid w:val="00B55A2C"/>
    <w:rsid w:val="00E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20EC"/>
  <w15:docId w15:val="{D9BCA59B-8943-478D-A024-26B6C828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2024-11-26</SAFIR_Sammantradesdatum_Doc>
    <SAFIR_SammantradeID xmlns="C07A1A6C-0B19-41D9-BDF8-F523BA3921EB">b899c822-5e0c-4a78-a0c0-d28db89590bd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A1E41AF-0F90-42BE-8025-843726629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215</Words>
  <Characters>1368</Characters>
  <Application>Microsoft Office Word</Application>
  <DocSecurity>0</DocSecurity>
  <Lines>114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