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A8D" w:rsidRPr="00034A8D" w:rsidRDefault="00034A8D">
      <w:pPr>
        <w:pStyle w:val="Frslagsrubrik"/>
      </w:pPr>
      <w:r w:rsidRPr="00034A8D">
        <w:t>Förslag till riksdagsbeslut</w:t>
      </w:r>
    </w:p>
    <w:p w:rsidR="00034A8D" w:rsidRPr="00034A8D" w:rsidRDefault="00034A8D">
      <w:pPr>
        <w:pStyle w:val="Hemstlatt"/>
        <w:ind w:left="0"/>
      </w:pPr>
      <w:r w:rsidRPr="00034A8D">
        <w:t>Riksdagen tillkännager för regeringen som sin mening vad som anförs i motionen om att E20 genom Skaraborg bör göras till en planfri fyrfältsväg med mitträcke.</w:t>
      </w:r>
    </w:p>
    <w:p w:rsidR="00034A8D" w:rsidRPr="00034A8D" w:rsidRDefault="00034A8D">
      <w:pPr>
        <w:pStyle w:val="Rubrik1"/>
      </w:pPr>
      <w:r w:rsidRPr="00034A8D">
        <w:t>Bakgrund</w:t>
      </w:r>
    </w:p>
    <w:p w:rsidR="00034A8D" w:rsidRPr="00034A8D" w:rsidRDefault="00034A8D">
      <w:r w:rsidRPr="00034A8D">
        <w:t>Planerna för en utbyggd E20 genom Skaraborg, Europavägen mellan Göt</w:t>
      </w:r>
      <w:r w:rsidRPr="00034A8D">
        <w:t>e</w:t>
      </w:r>
      <w:r w:rsidRPr="00034A8D">
        <w:t>borg och Stockholm, har pågått i många år. Planeringen har byggt på och bygger på att pengar anslås till en motorvägsutbyggnad av E20.</w:t>
      </w:r>
    </w:p>
    <w:p w:rsidR="00034A8D" w:rsidRPr="00034A8D" w:rsidRDefault="00034A8D">
      <w:pPr>
        <w:pStyle w:val="Normaltindrag"/>
      </w:pPr>
      <w:r w:rsidRPr="00034A8D">
        <w:t>Riksdagens och Vägverkets mål och ambitioner och ökad trafiksäkerhet, vilket i sig är gott, har lett till en stor satsning på två-plus-ett-vägar i Sverige och så även i Skaraborg.</w:t>
      </w:r>
    </w:p>
    <w:p w:rsidR="00034A8D" w:rsidRPr="00034A8D" w:rsidRDefault="00034A8D">
      <w:pPr>
        <w:pStyle w:val="Normaltindrag"/>
      </w:pPr>
      <w:r w:rsidRPr="00034A8D">
        <w:t xml:space="preserve">Denna inriktning leder till att en stor del av E20 i Skaraborg nu byggs om till två-plus-ett-väg. Skaraborg är en av Sveriges största jordbruksbygder och </w:t>
      </w:r>
      <w:r w:rsidRPr="00034A8D">
        <w:rPr>
          <w:spacing w:val="2"/>
        </w:rPr>
        <w:t>tillgängligheten och framkomligheten på en två-plus-ett-väg för jordbruk</w:t>
      </w:r>
      <w:r w:rsidRPr="00034A8D">
        <w:rPr>
          <w:spacing w:val="2"/>
        </w:rPr>
        <w:t>s</w:t>
      </w:r>
      <w:r w:rsidRPr="00034A8D">
        <w:rPr>
          <w:spacing w:val="2"/>
        </w:rPr>
        <w:t>ma</w:t>
      </w:r>
      <w:r w:rsidRPr="00034A8D">
        <w:t>skiner, traktorer, bilar och lastbilar är mycket begränsande och störande. De</w:t>
      </w:r>
      <w:r w:rsidRPr="00034A8D">
        <w:t>t</w:t>
      </w:r>
      <w:r w:rsidRPr="00034A8D">
        <w:t xml:space="preserve">ta leder naturligtvis också till nya olycksrisker och olyckor. </w:t>
      </w:r>
    </w:p>
    <w:p w:rsidR="00034A8D" w:rsidRPr="00034A8D" w:rsidRDefault="00034A8D">
      <w:pPr>
        <w:pStyle w:val="Normaltindrag"/>
      </w:pPr>
      <w:r w:rsidRPr="00034A8D">
        <w:t>Lantbrukarnas framkomlighet är lika viktig som övriga trafikanters fra</w:t>
      </w:r>
      <w:r w:rsidRPr="00034A8D">
        <w:t>m</w:t>
      </w:r>
      <w:r w:rsidRPr="00034A8D">
        <w:t>komlighet. På vissa sträckor byggs parallellvägar men det löser inte framko</w:t>
      </w:r>
      <w:r w:rsidRPr="00034A8D">
        <w:t>m</w:t>
      </w:r>
      <w:r w:rsidRPr="00034A8D">
        <w:t>ligheten och tillgängligheten för lantbrukarna i Skaraborg.</w:t>
      </w:r>
    </w:p>
    <w:p w:rsidR="00034A8D" w:rsidRPr="00034A8D" w:rsidRDefault="00034A8D">
      <w:pPr>
        <w:pStyle w:val="Normaltindrag"/>
      </w:pPr>
      <w:r w:rsidRPr="00034A8D">
        <w:t>Ombyggnad av befintlig väg till två-plus-ett-väg är även detta kostsamt och resurskrävande. Det vore rimligt att då, när denna investering görs, bygga om vägen genom breddning till en två-plus-två-väg med mitträcke. Dessutom vore det rimligt att bygga bort farliga plankorsningar på E20 till planfria korsningar i stället för som i dag göra rondeller på E20.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4A8D">
        <w:trPr>
          <w:cantSplit/>
        </w:trPr>
        <w:tc>
          <w:tcPr>
            <w:tcW w:w="3046" w:type="dxa"/>
          </w:tcPr>
          <w:p w:rsidR="00034A8D" w:rsidRPr="00034A8D" w:rsidRDefault="00034A8D">
            <w:pPr>
              <w:pStyle w:val="UnderskriftDatum"/>
              <w:spacing w:before="240"/>
            </w:pPr>
            <w:r w:rsidRPr="00034A8D">
              <w:lastRenderedPageBreak/>
              <w:t>Stockholm den 30 september 2009</w:t>
            </w:r>
          </w:p>
        </w:tc>
        <w:tc>
          <w:tcPr>
            <w:tcW w:w="3047" w:type="dxa"/>
          </w:tcPr>
          <w:p w:rsidR="00034A8D" w:rsidRPr="00034A8D" w:rsidRDefault="00034A8D">
            <w:pPr>
              <w:pStyle w:val="Underskrifter"/>
              <w:spacing w:before="240"/>
            </w:pPr>
          </w:p>
        </w:tc>
      </w:tr>
      <w:tr w:rsidR="00000000" w:rsidRPr="00034A8D">
        <w:trPr>
          <w:cantSplit/>
        </w:trPr>
        <w:tc>
          <w:tcPr>
            <w:tcW w:w="3046" w:type="dxa"/>
          </w:tcPr>
          <w:p w:rsidR="00034A8D" w:rsidRPr="00034A8D" w:rsidRDefault="00034A8D">
            <w:pPr>
              <w:pStyle w:val="Underskrifter"/>
            </w:pPr>
            <w:r w:rsidRPr="00034A8D">
              <w:t>Egon Frid (v)</w:t>
            </w:r>
          </w:p>
        </w:tc>
        <w:tc>
          <w:tcPr>
            <w:tcW w:w="3046" w:type="dxa"/>
          </w:tcPr>
          <w:p w:rsidR="00034A8D" w:rsidRPr="00034A8D" w:rsidRDefault="00034A8D">
            <w:pPr>
              <w:pStyle w:val="Underskrifter"/>
            </w:pPr>
          </w:p>
        </w:tc>
      </w:tr>
    </w:tbl>
    <w:p w:rsidR="00034A8D" w:rsidRPr="00034A8D" w:rsidRDefault="00034A8D">
      <w:pPr>
        <w:pStyle w:val="Normaltindrag"/>
      </w:pPr>
    </w:p>
    <w:sectPr w:rsidR="00000000" w:rsidRPr="00034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A8D" w:rsidRPr="00034A8D" w:rsidRDefault="00034A8D">
      <w:r w:rsidRPr="00034A8D">
        <w:separator/>
      </w:r>
    </w:p>
  </w:endnote>
  <w:endnote w:type="continuationSeparator" w:id="0">
    <w:p w:rsidR="00034A8D" w:rsidRPr="00034A8D" w:rsidRDefault="00034A8D">
      <w:r w:rsidRPr="00034A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A8D" w:rsidRPr="00034A8D" w:rsidRDefault="00034A8D">
    <w:pPr>
      <w:pStyle w:val="Sidfot"/>
    </w:pPr>
    <w:r w:rsidRPr="00034A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22843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A8D" w:rsidRDefault="00034A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4A8D" w:rsidRDefault="00034A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A8D" w:rsidRPr="00034A8D" w:rsidRDefault="00034A8D">
    <w:pPr>
      <w:pStyle w:val="Sidfot"/>
    </w:pPr>
    <w:r w:rsidRPr="00034A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35601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A8D" w:rsidRDefault="00034A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4A8D" w:rsidRDefault="00034A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A8D" w:rsidRPr="00034A8D" w:rsidRDefault="00034A8D">
    <w:pPr>
      <w:pStyle w:val="Sidfot"/>
    </w:pPr>
    <w:r w:rsidRPr="00034A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09906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A8D" w:rsidRDefault="00034A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4A8D" w:rsidRDefault="00034A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A8D" w:rsidRPr="00034A8D" w:rsidRDefault="00034A8D">
      <w:r w:rsidRPr="00034A8D">
        <w:separator/>
      </w:r>
    </w:p>
  </w:footnote>
  <w:footnote w:type="continuationSeparator" w:id="0">
    <w:p w:rsidR="00034A8D" w:rsidRPr="00034A8D" w:rsidRDefault="00034A8D">
      <w:r w:rsidRPr="00034A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A8D" w:rsidRPr="00034A8D" w:rsidRDefault="00034A8D">
    <w:pPr>
      <w:pStyle w:val="Sidhuvud"/>
    </w:pPr>
    <w:r w:rsidRPr="00034A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93243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A8D" w:rsidRDefault="00034A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4A8D" w:rsidRDefault="00034A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A8D" w:rsidRPr="00034A8D" w:rsidRDefault="00034A8D">
    <w:pPr>
      <w:pStyle w:val="Sidhuvud"/>
    </w:pPr>
    <w:r w:rsidRPr="00034A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46962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A8D" w:rsidRDefault="00034A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4A8D" w:rsidRDefault="00034A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A8D" w:rsidRPr="00034A8D" w:rsidRDefault="00034A8D">
    <w:pPr>
      <w:pStyle w:val="FSHNormal"/>
      <w:tabs>
        <w:tab w:val="right" w:pos="5840"/>
      </w:tabs>
    </w:pPr>
    <w:r w:rsidRPr="00034A8D">
      <w:br/>
    </w:r>
    <w:r w:rsidRPr="00034A8D">
      <w:fldChar w:fldCharType="begin" w:fldLock="1"/>
    </w:r>
    <w:r w:rsidRPr="00034A8D">
      <w:instrText xml:space="preserve"> DOCPROPERTY</w:instrText>
    </w:r>
    <w:r w:rsidRPr="00034A8D">
      <w:rPr>
        <w:sz w:val="18"/>
      </w:rPr>
      <w:instrText xml:space="preserve"> "YearUser" *\charformat </w:instrText>
    </w:r>
    <w:r w:rsidRPr="00034A8D">
      <w:fldChar w:fldCharType="separate"/>
    </w:r>
    <w:r w:rsidRPr="00034A8D">
      <w:t>2009/10</w:t>
    </w:r>
    <w:r w:rsidRPr="00034A8D">
      <w:fldChar w:fldCharType="end"/>
    </w:r>
    <w:r w:rsidRPr="00034A8D">
      <w:t xml:space="preserve"> </w:t>
    </w:r>
    <w:r w:rsidRPr="00034A8D">
      <w:tab/>
      <w:t xml:space="preserve">mnr: </w:t>
    </w:r>
    <w:r w:rsidRPr="00034A8D">
      <w:fldChar w:fldCharType="begin" w:fldLock="1"/>
    </w:r>
    <w:r w:rsidRPr="00034A8D">
      <w:instrText xml:space="preserve"> DOCPROPERTY</w:instrText>
    </w:r>
    <w:r w:rsidRPr="00034A8D">
      <w:rPr>
        <w:sz w:val="18"/>
      </w:rPr>
      <w:instrText xml:space="preserve"> "Motionsnummer" *\charformat </w:instrText>
    </w:r>
    <w:r w:rsidRPr="00034A8D">
      <w:fldChar w:fldCharType="separate"/>
    </w:r>
    <w:r w:rsidRPr="00034A8D">
      <w:t>T237</w:t>
    </w:r>
    <w:r w:rsidRPr="00034A8D">
      <w:fldChar w:fldCharType="end"/>
    </w:r>
    <w:r w:rsidRPr="00034A8D">
      <w:br/>
    </w:r>
    <w:r w:rsidRPr="00034A8D">
      <w:fldChar w:fldCharType="begin" w:fldLock="1"/>
    </w:r>
    <w:r w:rsidRPr="00034A8D">
      <w:instrText xml:space="preserve"> DOCPROPERTY</w:instrText>
    </w:r>
    <w:r w:rsidRPr="00034A8D">
      <w:rPr>
        <w:sz w:val="18"/>
      </w:rPr>
      <w:instrText xml:space="preserve"> "Samling" *\charformat </w:instrText>
    </w:r>
    <w:r w:rsidRPr="00034A8D">
      <w:fldChar w:fldCharType="end"/>
    </w:r>
    <w:r w:rsidRPr="00034A8D">
      <w:tab/>
      <w:t xml:space="preserve">pnr: </w:t>
    </w:r>
    <w:r w:rsidRPr="00034A8D">
      <w:fldChar w:fldCharType="begin" w:fldLock="1"/>
    </w:r>
    <w:r w:rsidRPr="00034A8D">
      <w:instrText xml:space="preserve"> DOCPROPERTY</w:instrText>
    </w:r>
    <w:r w:rsidRPr="00034A8D">
      <w:rPr>
        <w:sz w:val="18"/>
      </w:rPr>
      <w:instrText xml:space="preserve"> "Partinummer" *\charformat </w:instrText>
    </w:r>
    <w:r w:rsidRPr="00034A8D">
      <w:fldChar w:fldCharType="separate"/>
    </w:r>
    <w:r w:rsidRPr="00034A8D">
      <w:t>v477</w:t>
    </w:r>
    <w:r w:rsidRPr="00034A8D">
      <w:fldChar w:fldCharType="end"/>
    </w:r>
  </w:p>
  <w:p w:rsidR="00034A8D" w:rsidRPr="00034A8D" w:rsidRDefault="00034A8D">
    <w:pPr>
      <w:pStyle w:val="FSHRub1"/>
    </w:pPr>
    <w:r w:rsidRPr="00034A8D">
      <w:t>Motion till riksdagen</w:t>
    </w:r>
    <w:r w:rsidRPr="00034A8D">
      <w:br/>
    </w:r>
    <w:r w:rsidRPr="00034A8D">
      <w:fldChar w:fldCharType="begin" w:fldLock="1"/>
    </w:r>
    <w:r w:rsidRPr="00034A8D">
      <w:instrText xml:space="preserve"> DOCPROPERTY "YearUser" *\charformat </w:instrText>
    </w:r>
    <w:r w:rsidRPr="00034A8D">
      <w:fldChar w:fldCharType="separate"/>
    </w:r>
    <w:r w:rsidRPr="00034A8D">
      <w:t>2009/10</w:t>
    </w:r>
    <w:r w:rsidRPr="00034A8D">
      <w:fldChar w:fldCharType="end"/>
    </w:r>
    <w:r w:rsidRPr="00034A8D">
      <w:t>:</w:t>
    </w:r>
    <w:r w:rsidRPr="00034A8D">
      <w:fldChar w:fldCharType="begin" w:fldLock="1"/>
    </w:r>
    <w:r w:rsidRPr="00034A8D">
      <w:instrText xml:space="preserve"> DOCPROPERTY "Motionsnummer" *\charformat </w:instrText>
    </w:r>
    <w:r w:rsidRPr="00034A8D">
      <w:fldChar w:fldCharType="separate"/>
    </w:r>
    <w:r w:rsidRPr="00034A8D">
      <w:t>T237</w:t>
    </w:r>
    <w:r w:rsidRPr="00034A8D">
      <w:fldChar w:fldCharType="end"/>
    </w:r>
  </w:p>
  <w:p w:rsidR="00034A8D" w:rsidRPr="00034A8D" w:rsidRDefault="00034A8D">
    <w:pPr>
      <w:pStyle w:val="FSHNormalS5"/>
    </w:pPr>
    <w:r w:rsidRPr="00034A8D">
      <w:fldChar w:fldCharType="begin" w:fldLock="1"/>
    </w:r>
    <w:r w:rsidRPr="00034A8D">
      <w:instrText xml:space="preserve"> DOCPROPERTY "MotionarText" *\charformat </w:instrText>
    </w:r>
    <w:r w:rsidRPr="00034A8D">
      <w:fldChar w:fldCharType="separate"/>
    </w:r>
    <w:r w:rsidRPr="00034A8D">
      <w:t>av Egon Frid (v)</w:t>
    </w:r>
    <w:r w:rsidRPr="00034A8D">
      <w:fldChar w:fldCharType="end"/>
    </w:r>
    <w:r w:rsidRPr="00034A8D">
      <w:br/>
    </w:r>
    <w:r w:rsidRPr="00034A8D">
      <w:fldChar w:fldCharType="begin" w:fldLock="1"/>
    </w:r>
    <w:r w:rsidRPr="00034A8D">
      <w:instrText xml:space="preserve"> DOCPROPERTY "SvarFrasKort" *\charformat </w:instrText>
    </w:r>
    <w:r w:rsidRPr="00034A8D">
      <w:fldChar w:fldCharType="end"/>
    </w:r>
  </w:p>
  <w:p w:rsidR="00034A8D" w:rsidRPr="00034A8D" w:rsidRDefault="00034A8D">
    <w:pPr>
      <w:pStyle w:val="FSHTitel"/>
    </w:pPr>
    <w:r w:rsidRPr="00034A8D">
      <w:fldChar w:fldCharType="begin" w:fldLock="1"/>
    </w:r>
    <w:r w:rsidRPr="00034A8D">
      <w:instrText xml:space="preserve"> DOCPROPERTY</w:instrText>
    </w:r>
    <w:r w:rsidRPr="00034A8D">
      <w:rPr>
        <w:sz w:val="18"/>
      </w:rPr>
      <w:instrText xml:space="preserve"> "RubrikSvar" *\charformat </w:instrText>
    </w:r>
    <w:r w:rsidRPr="00034A8D">
      <w:fldChar w:fldCharType="separate"/>
    </w:r>
    <w:r w:rsidRPr="00034A8D">
      <w:t>E20 genom Skaraborg</w:t>
    </w:r>
    <w:r w:rsidRPr="00034A8D">
      <w:fldChar w:fldCharType="end"/>
    </w:r>
  </w:p>
  <w:p w:rsidR="00034A8D" w:rsidRPr="00034A8D" w:rsidRDefault="00034A8D">
    <w:pPr>
      <w:pStyle w:val="Normal00"/>
    </w:pPr>
  </w:p>
  <w:p w:rsidR="00034A8D" w:rsidRPr="00034A8D" w:rsidRDefault="00034A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8285363">
    <w:abstractNumId w:val="8"/>
  </w:num>
  <w:num w:numId="2" w16cid:durableId="1290823395">
    <w:abstractNumId w:val="9"/>
  </w:num>
  <w:num w:numId="3" w16cid:durableId="1388335926">
    <w:abstractNumId w:val="8"/>
  </w:num>
  <w:num w:numId="4" w16cid:durableId="1975671729">
    <w:abstractNumId w:val="9"/>
  </w:num>
  <w:num w:numId="5" w16cid:durableId="1341158547">
    <w:abstractNumId w:val="13"/>
  </w:num>
  <w:num w:numId="6" w16cid:durableId="54548559">
    <w:abstractNumId w:val="10"/>
  </w:num>
  <w:num w:numId="7" w16cid:durableId="139467646">
    <w:abstractNumId w:val="11"/>
  </w:num>
  <w:num w:numId="8" w16cid:durableId="1695882210">
    <w:abstractNumId w:val="12"/>
  </w:num>
  <w:num w:numId="9" w16cid:durableId="1647011454">
    <w:abstractNumId w:val="8"/>
  </w:num>
  <w:num w:numId="10" w16cid:durableId="1219363359">
    <w:abstractNumId w:val="3"/>
  </w:num>
  <w:num w:numId="11" w16cid:durableId="67919428">
    <w:abstractNumId w:val="2"/>
  </w:num>
  <w:num w:numId="12" w16cid:durableId="278417039">
    <w:abstractNumId w:val="1"/>
  </w:num>
  <w:num w:numId="13" w16cid:durableId="168759386">
    <w:abstractNumId w:val="0"/>
  </w:num>
  <w:num w:numId="14" w16cid:durableId="1868173717">
    <w:abstractNumId w:val="9"/>
  </w:num>
  <w:num w:numId="15" w16cid:durableId="619335278">
    <w:abstractNumId w:val="7"/>
  </w:num>
  <w:num w:numId="16" w16cid:durableId="415519279">
    <w:abstractNumId w:val="6"/>
  </w:num>
  <w:num w:numId="17" w16cid:durableId="732891051">
    <w:abstractNumId w:val="5"/>
  </w:num>
  <w:num w:numId="18" w16cid:durableId="1473598885">
    <w:abstractNumId w:val="4"/>
  </w:num>
  <w:num w:numId="19" w16cid:durableId="1413431239">
    <w:abstractNumId w:val="11"/>
  </w:num>
  <w:num w:numId="20" w16cid:durableId="2072998564">
    <w:abstractNumId w:val="10"/>
  </w:num>
  <w:num w:numId="21" w16cid:durableId="1403139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EF5206F9-792B-484E-B593-829130B8A4A1}"/>
  </w:docVars>
  <w:rsids>
    <w:rsidRoot w:val="009D66E0"/>
    <w:rsid w:val="00034A8D"/>
    <w:rsid w:val="009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4FCE25E-C2B0-48CA-AAAF-6257A11D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1337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v477</vt:lpstr>
    </vt:vector>
  </TitlesOfParts>
  <Company>Riksdagen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v477</dc:title>
  <dc:subject>v477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2010-01-20T08:32:00Z</cp:lastPrinted>
  <dcterms:created xsi:type="dcterms:W3CDTF">2025-12-17T21:44:00Z</dcterms:created>
  <dcterms:modified xsi:type="dcterms:W3CDTF">2025-12-17T21:44:00Z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mot2000_496_2009-09-18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E20 genom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E20 genom Skaraborg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v477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Egon Frid (v)</vt:lpwstr>
  </property>
  <property fmtid="{D5CDD505-2E9C-101B-9397-08002B2CF9AE}" pid="26" name="MotionarLista">
    <vt:lpwstr>Frid, Egon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Egon Frid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anna-maria.westwood@riksdagen.se</vt:lpwstr>
  </property>
  <property fmtid="{D5CDD505-2E9C-101B-9397-08002B2CF9AE}" pid="45" name="ReservUID">
    <vt:lpwstr>aa0430ab</vt:lpwstr>
  </property>
  <property fmtid="{D5CDD505-2E9C-101B-9397-08002B2CF9AE}" pid="46" name="MotionID">
    <vt:lpwstr>20092010000000000118000004770069</vt:lpwstr>
  </property>
  <property fmtid="{D5CDD505-2E9C-101B-9397-08002B2CF9AE}" pid="47" name="datum">
    <vt:lpwstr>090930</vt:lpwstr>
  </property>
  <property fmtid="{D5CDD505-2E9C-101B-9397-08002B2CF9AE}" pid="48" name="avsändar-e-post">
    <vt:lpwstr>anna-maria.westwood@riksdagen.se</vt:lpwstr>
  </property>
  <property fmtid="{D5CDD505-2E9C-101B-9397-08002B2CF9AE}" pid="49" name="id">
    <vt:lpwstr>20092010000000000118000004770069</vt:lpwstr>
  </property>
  <property fmtid="{D5CDD505-2E9C-101B-9397-08002B2CF9AE}" pid="50" name="nummer">
    <vt:lpwstr>237</vt:lpwstr>
  </property>
  <property fmtid="{D5CDD505-2E9C-101B-9397-08002B2CF9AE}" pid="51" name="utskottsbeteckning">
    <vt:lpwstr>T</vt:lpwstr>
  </property>
  <property fmtid="{D5CDD505-2E9C-101B-9397-08002B2CF9AE}" pid="52" name="GlobalUID">
    <vt:lpwstr>{B47BC16A-1421-412B-9DA9-0E1044EF4EE8}</vt:lpwstr>
  </property>
  <property fmtid="{D5CDD505-2E9C-101B-9397-08002B2CF9AE}" pid="53" name="Överföringar">
    <vt:i4>0</vt:i4>
  </property>
  <property fmtid="{D5CDD505-2E9C-101B-9397-08002B2CF9AE}" pid="54" name="Checksum">
    <vt:lpwstr>*0010593481971*</vt:lpwstr>
  </property>
  <property fmtid="{D5CDD505-2E9C-101B-9397-08002B2CF9AE}" pid="55" name="skuggnummer">
    <vt:lpwstr>744</vt:lpwstr>
  </property>
  <property fmtid="{D5CDD505-2E9C-101B-9397-08002B2CF9AE}" pid="56" name="urixVersion">
    <vt:lpwstr>4.1.0.6</vt:lpwstr>
  </property>
  <property fmtid="{D5CDD505-2E9C-101B-9397-08002B2CF9AE}" pid="57" name="urixOrigin">
    <vt:lpwstr>100120 09:32:51.702</vt:lpwstr>
  </property>
  <property fmtid="{D5CDD505-2E9C-101B-9397-08002B2CF9AE}" pid="58" name="urixGuid">
    <vt:lpwstr>{062B704C-F2B8-4833-BF7C-851B58FB3FC0}</vt:lpwstr>
  </property>
</Properties>
</file>