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7D89" w:rsidP="00DA0661">
      <w:pPr>
        <w:pStyle w:val="Title"/>
      </w:pPr>
      <w:bookmarkStart w:id="0" w:name="Start"/>
      <w:bookmarkEnd w:id="0"/>
      <w:r>
        <w:t>Svar på fråga 20</w:t>
      </w:r>
      <w:r w:rsidRPr="00916024">
        <w:t>2</w:t>
      </w:r>
      <w:r>
        <w:t>1</w:t>
      </w:r>
      <w:r w:rsidRPr="00916024">
        <w:t>/2</w:t>
      </w:r>
      <w:r>
        <w:t>2</w:t>
      </w:r>
      <w:r w:rsidRPr="00916024">
        <w:t>:</w:t>
      </w:r>
      <w:r>
        <w:t>456</w:t>
      </w:r>
      <w:r>
        <w:t xml:space="preserve"> av </w:t>
      </w:r>
      <w:r>
        <w:t>Anne-Christine From</w:t>
      </w:r>
      <w:r>
        <w:t xml:space="preserve"> </w:t>
      </w:r>
      <w:r>
        <w:t>Utterstedt</w:t>
      </w:r>
      <w:r>
        <w:t xml:space="preserve"> </w:t>
      </w:r>
    </w:p>
    <w:p w:rsidR="00916024" w:rsidP="00DA0661">
      <w:pPr>
        <w:pStyle w:val="Title"/>
      </w:pPr>
      <w:r>
        <w:t>(</w:t>
      </w:r>
      <w:r w:rsidR="004C7D89">
        <w:t>SD</w:t>
      </w:r>
      <w:r>
        <w:t>)</w:t>
      </w:r>
      <w:r w:rsidR="00C31F80">
        <w:t xml:space="preserve"> </w:t>
      </w:r>
      <w:r w:rsidRPr="00916024">
        <w:t>B</w:t>
      </w:r>
      <w:r w:rsidR="004C7D89">
        <w:t>enägenhet att anmäla våldsbrott</w:t>
      </w:r>
      <w:r>
        <w:t xml:space="preserve"> </w:t>
      </w:r>
    </w:p>
    <w:p w:rsidR="00916024" w:rsidP="00916024">
      <w:pPr>
        <w:pStyle w:val="BodyText"/>
      </w:pPr>
      <w:r>
        <w:t xml:space="preserve">Anne-Christine From </w:t>
      </w:r>
      <w:r>
        <w:t>Utterstedt</w:t>
      </w:r>
      <w:r>
        <w:t xml:space="preserve"> </w:t>
      </w:r>
      <w:r w:rsidR="00DF51B6">
        <w:t xml:space="preserve">har frågat </w:t>
      </w:r>
      <w:r>
        <w:t xml:space="preserve">hur </w:t>
      </w:r>
      <w:r>
        <w:t xml:space="preserve">jag avser </w:t>
      </w:r>
      <w:r>
        <w:t xml:space="preserve">agera </w:t>
      </w:r>
      <w:r>
        <w:t xml:space="preserve">för att </w:t>
      </w:r>
      <w:r>
        <w:t>öka allmänhetens kunskap om vad som faktiskt räknas som ett brott och öka anmälningsbenägenheten av våldsbrott</w:t>
      </w:r>
      <w:r>
        <w:t>.</w:t>
      </w:r>
    </w:p>
    <w:p w:rsidR="00A823FA" w:rsidP="00916024">
      <w:pPr>
        <w:pStyle w:val="BodyText"/>
      </w:pPr>
      <w:r>
        <w:t xml:space="preserve">Att </w:t>
      </w:r>
      <w:r w:rsidR="00271E4F">
        <w:t xml:space="preserve">förhindra och </w:t>
      </w:r>
      <w:r>
        <w:t xml:space="preserve">bekämpa </w:t>
      </w:r>
      <w:r w:rsidR="004C7D89">
        <w:t>våldsbrott</w:t>
      </w:r>
      <w:r>
        <w:t xml:space="preserve"> är en högt prioriterad fråga </w:t>
      </w:r>
      <w:r w:rsidR="005065D6">
        <w:t>d</w:t>
      </w:r>
      <w:r w:rsidR="008009D0">
        <w:t xml:space="preserve">är </w:t>
      </w:r>
      <w:r w:rsidR="004C7D89">
        <w:t>regeringen arbetar på bred front</w:t>
      </w:r>
      <w:r w:rsidR="00271E4F">
        <w:t xml:space="preserve">, inte minst när det gäller våld i nära relationer. </w:t>
      </w:r>
      <w:r w:rsidR="00FC40E0">
        <w:t>Regeringen har tillfört Polismyndigheten historiskt stora resurser som</w:t>
      </w:r>
      <w:r w:rsidR="00F70677">
        <w:t xml:space="preserve"> </w:t>
      </w:r>
      <w:r w:rsidR="0031050A">
        <w:t xml:space="preserve">bland annat </w:t>
      </w:r>
      <w:r w:rsidR="00FC40E0">
        <w:t xml:space="preserve">har </w:t>
      </w:r>
      <w:r w:rsidR="0031050A">
        <w:t>inneburit att myndigheten har kunnat förstärka den resurs som arbetar med våld i nära relationer.</w:t>
      </w:r>
      <w:r w:rsidR="00C67900">
        <w:t xml:space="preserve"> </w:t>
      </w:r>
      <w:r w:rsidR="006835DC">
        <w:t>Under 2020 har s</w:t>
      </w:r>
      <w:r w:rsidR="00514E22">
        <w:t xml:space="preserve">ammantaget </w:t>
      </w:r>
      <w:r w:rsidR="00F10E4B">
        <w:t xml:space="preserve">350 nya medarbetare </w:t>
      </w:r>
      <w:r w:rsidR="00B86CA1">
        <w:t xml:space="preserve">rekryterats </w:t>
      </w:r>
      <w:r w:rsidR="00F10E4B">
        <w:t>till verksamheter som arbetar inom området.</w:t>
      </w:r>
    </w:p>
    <w:p w:rsidR="00BB4191" w:rsidP="00BB4191">
      <w:pPr>
        <w:pStyle w:val="BodyText"/>
      </w:pPr>
      <w:r w:rsidRPr="00156083">
        <w:t>Polismyndigheten har genomfört flera informationssatsningar för att få fler att kontakta polisen om man är utsatt för eller misstänker att någon annan är utsatt för brott i nära relation. En kampanj genomfördes i juli 2020</w:t>
      </w:r>
      <w:r>
        <w:t xml:space="preserve"> och </w:t>
      </w:r>
      <w:r w:rsidRPr="00156083">
        <w:t>återlanseras i polisens digitala kanaler under</w:t>
      </w:r>
      <w:r>
        <w:t xml:space="preserve"> slutet av denna månad</w:t>
      </w:r>
      <w:r w:rsidRPr="00156083">
        <w:t>.</w:t>
      </w:r>
      <w:r>
        <w:t xml:space="preserve"> </w:t>
      </w:r>
      <w:r w:rsidR="003F34A8">
        <w:t>Därtill har e</w:t>
      </w:r>
      <w:r w:rsidRPr="00156083">
        <w:t xml:space="preserve">n </w:t>
      </w:r>
      <w:r w:rsidR="003F34A8">
        <w:t xml:space="preserve">nationell </w:t>
      </w:r>
      <w:r w:rsidRPr="00156083">
        <w:t>brottsförebyggande kampanj som syftar till att öka kunskapen om sexualbrott mot barn på nätet genomförts. Syftet har även varit att ge barn och unga konkreta verktyg för att skydda sig.</w:t>
      </w:r>
      <w:r w:rsidR="00E83994">
        <w:t xml:space="preserve"> </w:t>
      </w:r>
      <w:r w:rsidRPr="00156083">
        <w:t xml:space="preserve">Brott mot särskilt utsatta brottsoffer (brott i parrelation, brott mot barn och våldtäkt) synliggörs </w:t>
      </w:r>
      <w:r w:rsidR="00E83994">
        <w:t xml:space="preserve">också </w:t>
      </w:r>
      <w:r w:rsidRPr="00156083">
        <w:t>i polisens händelserapportering på polisens webbplats</w:t>
      </w:r>
      <w:r w:rsidR="00834913">
        <w:t>.</w:t>
      </w:r>
      <w:r w:rsidRPr="00BB4191">
        <w:t xml:space="preserve"> </w:t>
      </w:r>
    </w:p>
    <w:p w:rsidR="00156083" w:rsidP="00156083">
      <w:pPr>
        <w:pStyle w:val="BodyText"/>
      </w:pPr>
      <w:r>
        <w:t>I juni 2021 presenterade regeringen ett åtgärdspaket om mäns våld mot kvinnor. Paketet innehåller 40 åtgärdspunkter och är framtaget som en del i den nationella strategin för att förebygga och bekämpa mäns våld mot kvinnor. P</w:t>
      </w:r>
      <w:r w:rsidRPr="0074047E">
        <w:t xml:space="preserve">aketet omfattar åtgärder för att förebygga att </w:t>
      </w:r>
      <w:r>
        <w:t>v</w:t>
      </w:r>
      <w:r w:rsidRPr="0074047E">
        <w:t xml:space="preserve">åld utövas, stöd och </w:t>
      </w:r>
      <w:r w:rsidRPr="0074047E">
        <w:t>skydd till utsatta</w:t>
      </w:r>
      <w:r>
        <w:t xml:space="preserve">, effektivare brottsbekämpning samt förbättrad kunskap och metodutveckling. </w:t>
      </w:r>
    </w:p>
    <w:p w:rsidR="00DF51B6" w:rsidRPr="00DF51B6" w:rsidP="00DF51B6">
      <w:pPr>
        <w:rPr>
          <w:rFonts w:cs="Arial"/>
        </w:rPr>
      </w:pPr>
      <w:r w:rsidRPr="00DF51B6">
        <w:rPr>
          <w:rFonts w:cs="Arial"/>
        </w:rPr>
        <w:t xml:space="preserve">Regeringen har </w:t>
      </w:r>
      <w:r>
        <w:rPr>
          <w:rFonts w:cs="Arial"/>
        </w:rPr>
        <w:t xml:space="preserve">också </w:t>
      </w:r>
      <w:r w:rsidRPr="00DF51B6">
        <w:rPr>
          <w:rFonts w:cs="Arial"/>
        </w:rPr>
        <w:t xml:space="preserve">gett </w:t>
      </w:r>
      <w:r>
        <w:rPr>
          <w:rFonts w:cs="Arial"/>
        </w:rPr>
        <w:t>Brottsförebyggande rådet</w:t>
      </w:r>
      <w:r w:rsidRPr="00DF51B6">
        <w:rPr>
          <w:rFonts w:cs="Arial"/>
        </w:rPr>
        <w:t xml:space="preserve"> </w:t>
      </w:r>
      <w:r>
        <w:rPr>
          <w:rFonts w:cs="Arial"/>
        </w:rPr>
        <w:t xml:space="preserve">(Brå) </w:t>
      </w:r>
      <w:r w:rsidRPr="00DF51B6">
        <w:rPr>
          <w:rFonts w:cs="Arial"/>
        </w:rPr>
        <w:t xml:space="preserve">i uppdrag att studera vilka åtgärder som kan vidtas i samhället för att motverka våld i ungas parrelationer. Inom ramen för uppdraget har Brå nyligen presenterat flera strategiska åtgärder </w:t>
      </w:r>
      <w:r>
        <w:rPr>
          <w:rFonts w:cs="Arial"/>
        </w:rPr>
        <w:t>f</w:t>
      </w:r>
      <w:r w:rsidRPr="00DF51B6">
        <w:rPr>
          <w:rFonts w:cs="Arial"/>
        </w:rPr>
        <w:t xml:space="preserve">ör hur samhällets förebyggande och stödjande arbete kan förbättras på området. Förslagen bereds nu i Regeringskansliet. </w:t>
      </w:r>
    </w:p>
    <w:p w:rsidR="00DF51B6" w:rsidP="00156083">
      <w:pPr>
        <w:pStyle w:val="BodyText"/>
        <w:rPr>
          <w:rFonts w:cs="Arial"/>
        </w:rPr>
      </w:pPr>
      <w:r w:rsidRPr="00DF51B6">
        <w:rPr>
          <w:rFonts w:cs="Arial"/>
        </w:rPr>
        <w:t xml:space="preserve">Samtidigt som den nya samtyckeslagen infördes gav regeringen </w:t>
      </w:r>
      <w:bookmarkStart w:id="1" w:name="_Hlk72475773"/>
      <w:r w:rsidRPr="00DF51B6">
        <w:rPr>
          <w:rFonts w:cs="Arial"/>
        </w:rPr>
        <w:t>Brottsoffermyndigheten i uppdrag att ta fram en webbaserad utbildning och tillhörande lärarhandledning om innebörden av</w:t>
      </w:r>
      <w:bookmarkEnd w:id="1"/>
      <w:r w:rsidRPr="00DF51B6">
        <w:rPr>
          <w:rFonts w:cs="Arial"/>
        </w:rPr>
        <w:t xml:space="preserve"> den nya lagen</w:t>
      </w:r>
      <w:r>
        <w:rPr>
          <w:rFonts w:cs="Arial"/>
        </w:rPr>
        <w:t>. M</w:t>
      </w:r>
      <w:r w:rsidRPr="00DF51B6">
        <w:rPr>
          <w:rFonts w:cs="Arial"/>
        </w:rPr>
        <w:t>yndigheten har under hösten fått i uppdrag att genomföra fortsatta</w:t>
      </w:r>
      <w:r>
        <w:rPr>
          <w:rFonts w:cs="Arial"/>
        </w:rPr>
        <w:t xml:space="preserve"> </w:t>
      </w:r>
      <w:r w:rsidRPr="00DF51B6">
        <w:rPr>
          <w:rFonts w:cs="Arial"/>
        </w:rPr>
        <w:t xml:space="preserve">informationssatsningar om samtyckeslagstiftningen. </w:t>
      </w:r>
    </w:p>
    <w:p w:rsidR="00BB4191" w:rsidRPr="00DF51B6" w:rsidP="00156083">
      <w:pPr>
        <w:pStyle w:val="BodyText"/>
        <w:rPr>
          <w:rFonts w:cs="Arial"/>
        </w:rPr>
      </w:pPr>
      <w:r>
        <w:t xml:space="preserve">Jämställdhetsmyndigheten har uppdrag att utveckla och sprida effektiva arbetssätt för hur kommuner ska kunna etablera kontakt med våldsutsatta och nå ut med information om våld i nära relationer </w:t>
      </w:r>
      <w:r w:rsidR="00E5549B">
        <w:t xml:space="preserve">samt </w:t>
      </w:r>
      <w:r>
        <w:t xml:space="preserve">hedersrelaterat våld och förtryck mot bakgrund av de särskilda omständigheter och förutsättningar som råder med anledning av covid-19-pandemin. </w:t>
      </w:r>
    </w:p>
    <w:p w:rsidR="000844BC" w:rsidP="006A12F1">
      <w:pPr>
        <w:pStyle w:val="BodyText"/>
      </w:pPr>
      <w:r>
        <w:t>B</w:t>
      </w:r>
      <w:r w:rsidRPr="00DC3B35" w:rsidR="00DC3B35">
        <w:t xml:space="preserve">ekämpning </w:t>
      </w:r>
      <w:r w:rsidR="00DF51B6">
        <w:t>och förebyggande av</w:t>
      </w:r>
      <w:r w:rsidRPr="00DC3B35" w:rsidR="00DC3B35">
        <w:t xml:space="preserve"> våld</w:t>
      </w:r>
      <w:r w:rsidR="00DF51B6">
        <w:t>sbrott</w:t>
      </w:r>
      <w:r w:rsidRPr="00DC3B35" w:rsidR="00DC3B35">
        <w:t xml:space="preserve"> är </w:t>
      </w:r>
      <w:r w:rsidR="00D61A78">
        <w:t>således</w:t>
      </w:r>
      <w:r w:rsidR="00866C70">
        <w:t xml:space="preserve"> </w:t>
      </w:r>
      <w:r w:rsidRPr="00DC3B35" w:rsidR="00DC3B35">
        <w:t>ett prioriterat område</w:t>
      </w:r>
      <w:r w:rsidR="003A7C2B">
        <w:t xml:space="preserve"> </w:t>
      </w:r>
      <w:r w:rsidR="0002504A">
        <w:t>där</w:t>
      </w:r>
      <w:r w:rsidR="003A7C2B">
        <w:t xml:space="preserve"> regeringen</w:t>
      </w:r>
      <w:r w:rsidR="009F4303">
        <w:t xml:space="preserve"> gett flertalet myndigheter i uppdrag att </w:t>
      </w:r>
      <w:r w:rsidR="00DC3B35">
        <w:t>på olika sätt arbeta med att utveckla sin</w:t>
      </w:r>
      <w:r w:rsidR="009F4303">
        <w:t>a</w:t>
      </w:r>
      <w:r w:rsidR="00DC3B35">
        <w:t xml:space="preserve"> förmåg</w:t>
      </w:r>
      <w:r w:rsidR="009F4303">
        <w:t>or</w:t>
      </w:r>
      <w:r w:rsidR="00DC3B35">
        <w:t xml:space="preserve"> att </w:t>
      </w:r>
      <w:r w:rsidR="009F4303">
        <w:t xml:space="preserve">informera om, </w:t>
      </w:r>
      <w:r w:rsidR="00DC3B35">
        <w:t xml:space="preserve">förebygga och utreda </w:t>
      </w:r>
      <w:r w:rsidR="009F4303">
        <w:t>olika typer av vålds</w:t>
      </w:r>
      <w:r w:rsidR="00DC3B35">
        <w:t>brott.</w:t>
      </w:r>
      <w:r w:rsidR="003A7C2B">
        <w:t xml:space="preserve"> </w:t>
      </w:r>
    </w:p>
    <w:p w:rsidR="008A279F" w:rsidP="006A12F1">
      <w:pPr>
        <w:pStyle w:val="BodyText"/>
      </w:pPr>
    </w:p>
    <w:p w:rsidR="0091602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D449C9E4BE447179CF0084AE44A6F87"/>
          </w:placeholder>
          <w:dataBinding w:xpath="/ns0:DocumentInfo[1]/ns0:BaseInfo[1]/ns0:HeaderDate[1]" w:storeItemID="{4DE37E37-77CD-44CC-9324-4F3BBD62E31B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C7D89">
            <w:t>15 december 2021</w:t>
          </w:r>
        </w:sdtContent>
      </w:sdt>
    </w:p>
    <w:p w:rsidR="00916024" w:rsidP="004E7A8F">
      <w:pPr>
        <w:pStyle w:val="Brdtextutanavstnd"/>
      </w:pPr>
    </w:p>
    <w:p w:rsidR="000844BC" w:rsidP="004E7A8F">
      <w:pPr>
        <w:pStyle w:val="Brdtextutanavstnd"/>
      </w:pPr>
    </w:p>
    <w:p w:rsidR="00916024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160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16024" w:rsidRPr="007D73AB" w:rsidP="00340DE0">
          <w:pPr>
            <w:pStyle w:val="Header"/>
          </w:pPr>
        </w:p>
      </w:tc>
      <w:tc>
        <w:tcPr>
          <w:tcW w:w="1134" w:type="dxa"/>
        </w:tcPr>
        <w:p w:rsidR="009160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160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16024" w:rsidRPr="00710A6C" w:rsidP="00EE3C0F">
          <w:pPr>
            <w:pStyle w:val="Header"/>
            <w:rPr>
              <w:b/>
            </w:rPr>
          </w:pPr>
        </w:p>
        <w:p w:rsidR="00916024" w:rsidP="00EE3C0F">
          <w:pPr>
            <w:pStyle w:val="Header"/>
          </w:pPr>
        </w:p>
        <w:p w:rsidR="00916024" w:rsidP="00EE3C0F">
          <w:pPr>
            <w:pStyle w:val="Header"/>
          </w:pPr>
        </w:p>
        <w:p w:rsidR="00916024" w:rsidP="00EE3C0F">
          <w:pPr>
            <w:pStyle w:val="Header"/>
          </w:pPr>
        </w:p>
        <w:p w:rsidR="00916024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DC2C1969C17403E9E47474B168A4DF7"/>
              </w:placeholder>
              <w:dataBinding w:xpath="/ns0:DocumentInfo[1]/ns0:BaseInfo[1]/ns0:Dnr[1]" w:storeItemID="{4DE37E37-77CD-44CC-9324-4F3BBD62E31B}" w:prefixMappings="xmlns:ns0='http://lp/documentinfo/RK' "/>
              <w:text/>
            </w:sdtPr>
            <w:sdtContent>
              <w:r>
                <w:t>Ju2021/</w:t>
              </w:r>
            </w:sdtContent>
          </w:sdt>
          <w:r w:rsidR="004C7D89">
            <w:t>04069</w:t>
          </w:r>
        </w:p>
        <w:sdt>
          <w:sdtPr>
            <w:alias w:val="DocNumber"/>
            <w:tag w:val="DocNumber"/>
            <w:id w:val="1726028884"/>
            <w:placeholder>
              <w:docPart w:val="3BE65C3D92EC4D12A2299BD78577A452"/>
            </w:placeholder>
            <w:showingPlcHdr/>
            <w:dataBinding w:xpath="/ns0:DocumentInfo[1]/ns0:BaseInfo[1]/ns0:DocNumber[1]" w:storeItemID="{4DE37E37-77CD-44CC-9324-4F3BBD62E31B}" w:prefixMappings="xmlns:ns0='http://lp/documentinfo/RK' "/>
            <w:text/>
          </w:sdtPr>
          <w:sdtContent>
            <w:p w:rsidR="0091602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16024" w:rsidP="00EE3C0F">
          <w:pPr>
            <w:pStyle w:val="Header"/>
          </w:pPr>
        </w:p>
      </w:tc>
      <w:tc>
        <w:tcPr>
          <w:tcW w:w="1134" w:type="dxa"/>
        </w:tcPr>
        <w:p w:rsidR="00916024" w:rsidP="0094502D">
          <w:pPr>
            <w:pStyle w:val="Header"/>
          </w:pPr>
        </w:p>
        <w:p w:rsidR="009160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1F8A9AD2AF46E6BE08CBC332C822F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16024" w:rsidRPr="00916024" w:rsidP="00340DE0">
              <w:pPr>
                <w:pStyle w:val="Header"/>
                <w:rPr>
                  <w:b/>
                </w:rPr>
              </w:pPr>
              <w:r w:rsidRPr="00916024">
                <w:rPr>
                  <w:b/>
                </w:rPr>
                <w:t>Justitiedepartementet</w:t>
              </w:r>
            </w:p>
            <w:p w:rsidR="00916024" w:rsidRPr="00340DE0" w:rsidP="00340DE0">
              <w:pPr>
                <w:pStyle w:val="Header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6D27AB614B41E28E2011A46F145363"/>
          </w:placeholder>
          <w:dataBinding w:xpath="/ns0:DocumentInfo[1]/ns0:BaseInfo[1]/ns0:Recipient[1]" w:storeItemID="{4DE37E37-77CD-44CC-9324-4F3BBD62E31B}" w:prefixMappings="xmlns:ns0='http://lp/documentinfo/RK' "/>
          <w:text w:multiLine="1"/>
        </w:sdtPr>
        <w:sdtContent>
          <w:tc>
            <w:tcPr>
              <w:tcW w:w="3170" w:type="dxa"/>
            </w:tcPr>
            <w:p w:rsidR="009160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160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2097C03"/>
    <w:multiLevelType w:val="hybridMultilevel"/>
    <w:tmpl w:val="EEA2715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ntalBilagor">
    <w:name w:val="AntalBilagor"/>
    <w:basedOn w:val="Normal"/>
    <w:next w:val="Normal"/>
    <w:rsid w:val="00156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C2C1969C17403E9E47474B168A4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6BEB5-3C0F-4689-B37A-74E363C64272}"/>
      </w:docPartPr>
      <w:docPartBody>
        <w:p w:rsidR="00AF7524" w:rsidP="00E02900">
          <w:pPr>
            <w:pStyle w:val="5DC2C1969C17403E9E47474B168A4D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E65C3D92EC4D12A2299BD78577A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4F94E-38FA-4A97-A677-301E00392D1F}"/>
      </w:docPartPr>
      <w:docPartBody>
        <w:p w:rsidR="00AF7524" w:rsidP="00E02900">
          <w:pPr>
            <w:pStyle w:val="3BE65C3D92EC4D12A2299BD78577A4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1F8A9AD2AF46E6BE08CBC332C82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4D30C-C54E-46D2-A445-4A8644CE7055}"/>
      </w:docPartPr>
      <w:docPartBody>
        <w:p w:rsidR="00AF7524" w:rsidP="00E02900">
          <w:pPr>
            <w:pStyle w:val="831F8A9AD2AF46E6BE08CBC332C822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6D27AB614B41E28E2011A46F145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A95B5-F183-45BC-8807-6D9780F2377D}"/>
      </w:docPartPr>
      <w:docPartBody>
        <w:p w:rsidR="00AF7524" w:rsidP="00E02900">
          <w:pPr>
            <w:pStyle w:val="A46D27AB614B41E28E2011A46F1453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449C9E4BE447179CF0084AE44A6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7BFD6-71D2-4A2B-AA1B-3BE7340D32B9}"/>
      </w:docPartPr>
      <w:docPartBody>
        <w:p w:rsidR="00AF7524" w:rsidP="00E02900">
          <w:pPr>
            <w:pStyle w:val="6D449C9E4BE447179CF0084AE44A6F8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1C3DE7EAC040C08006908650379406">
    <w:name w:val="941C3DE7EAC040C08006908650379406"/>
    <w:rsid w:val="00E02900"/>
  </w:style>
  <w:style w:type="character" w:styleId="PlaceholderText">
    <w:name w:val="Placeholder Text"/>
    <w:basedOn w:val="DefaultParagraphFont"/>
    <w:uiPriority w:val="99"/>
    <w:semiHidden/>
    <w:rsid w:val="00E02900"/>
    <w:rPr>
      <w:noProof w:val="0"/>
      <w:color w:val="808080"/>
    </w:rPr>
  </w:style>
  <w:style w:type="paragraph" w:customStyle="1" w:styleId="551959ED6C064479BD5B710C2D03A6D7">
    <w:name w:val="551959ED6C064479BD5B710C2D03A6D7"/>
    <w:rsid w:val="00E02900"/>
  </w:style>
  <w:style w:type="paragraph" w:customStyle="1" w:styleId="C405CEB8067E418EB784CE0117166C00">
    <w:name w:val="C405CEB8067E418EB784CE0117166C00"/>
    <w:rsid w:val="00E02900"/>
  </w:style>
  <w:style w:type="paragraph" w:customStyle="1" w:styleId="414A714AF07944419187D1406E97028D">
    <w:name w:val="414A714AF07944419187D1406E97028D"/>
    <w:rsid w:val="00E02900"/>
  </w:style>
  <w:style w:type="paragraph" w:customStyle="1" w:styleId="5DC2C1969C17403E9E47474B168A4DF7">
    <w:name w:val="5DC2C1969C17403E9E47474B168A4DF7"/>
    <w:rsid w:val="00E02900"/>
  </w:style>
  <w:style w:type="paragraph" w:customStyle="1" w:styleId="3BE65C3D92EC4D12A2299BD78577A452">
    <w:name w:val="3BE65C3D92EC4D12A2299BD78577A452"/>
    <w:rsid w:val="00E02900"/>
  </w:style>
  <w:style w:type="paragraph" w:customStyle="1" w:styleId="9046AB1AC16E4113868319A0A6C6A604">
    <w:name w:val="9046AB1AC16E4113868319A0A6C6A604"/>
    <w:rsid w:val="00E02900"/>
  </w:style>
  <w:style w:type="paragraph" w:customStyle="1" w:styleId="F4D0D9FBA9DF487CADCA0B341ABBC770">
    <w:name w:val="F4D0D9FBA9DF487CADCA0B341ABBC770"/>
    <w:rsid w:val="00E02900"/>
  </w:style>
  <w:style w:type="paragraph" w:customStyle="1" w:styleId="366F023EA1CD484BB7B37258D37ECA9B">
    <w:name w:val="366F023EA1CD484BB7B37258D37ECA9B"/>
    <w:rsid w:val="00E02900"/>
  </w:style>
  <w:style w:type="paragraph" w:customStyle="1" w:styleId="831F8A9AD2AF46E6BE08CBC332C822FC">
    <w:name w:val="831F8A9AD2AF46E6BE08CBC332C822FC"/>
    <w:rsid w:val="00E02900"/>
  </w:style>
  <w:style w:type="paragraph" w:customStyle="1" w:styleId="A46D27AB614B41E28E2011A46F145363">
    <w:name w:val="A46D27AB614B41E28E2011A46F145363"/>
    <w:rsid w:val="00E02900"/>
  </w:style>
  <w:style w:type="paragraph" w:customStyle="1" w:styleId="3BE65C3D92EC4D12A2299BD78577A4521">
    <w:name w:val="3BE65C3D92EC4D12A2299BD78577A4521"/>
    <w:rsid w:val="00E029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1F8A9AD2AF46E6BE08CBC332C822FC1">
    <w:name w:val="831F8A9AD2AF46E6BE08CBC332C822FC1"/>
    <w:rsid w:val="00E029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6006F3A592483E93AE63E88DDA446E">
    <w:name w:val="AE6006F3A592483E93AE63E88DDA446E"/>
    <w:rsid w:val="00E02900"/>
  </w:style>
  <w:style w:type="paragraph" w:customStyle="1" w:styleId="3D0977E830FC40388D01DCC6D56DB15C">
    <w:name w:val="3D0977E830FC40388D01DCC6D56DB15C"/>
    <w:rsid w:val="00E02900"/>
  </w:style>
  <w:style w:type="paragraph" w:customStyle="1" w:styleId="9BF163E7812743D9A0459CD53CD0029C">
    <w:name w:val="9BF163E7812743D9A0459CD53CD0029C"/>
    <w:rsid w:val="00E02900"/>
  </w:style>
  <w:style w:type="paragraph" w:customStyle="1" w:styleId="14F26B1F71D14563A73AEAD2EB7E59AF">
    <w:name w:val="14F26B1F71D14563A73AEAD2EB7E59AF"/>
    <w:rsid w:val="00E02900"/>
  </w:style>
  <w:style w:type="paragraph" w:customStyle="1" w:styleId="1192436C04484A13952643C8D07249FF">
    <w:name w:val="1192436C04484A13952643C8D07249FF"/>
    <w:rsid w:val="00E02900"/>
  </w:style>
  <w:style w:type="paragraph" w:customStyle="1" w:styleId="6D449C9E4BE447179CF0084AE44A6F87">
    <w:name w:val="6D449C9E4BE447179CF0084AE44A6F87"/>
    <w:rsid w:val="00E02900"/>
  </w:style>
  <w:style w:type="paragraph" w:customStyle="1" w:styleId="01C86891493B4A1FAADE7076F6E895AB">
    <w:name w:val="01C86891493B4A1FAADE7076F6E895AB"/>
    <w:rsid w:val="00E029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10f9c234-af28-4924-90aa-ff87c8a4916e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2021-12-15T00:00:00</HeaderDate>
    <Office/>
    <Dnr>Ju2021/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9D6B1A4-2955-42A4-8FF7-049360D85864}"/>
</file>

<file path=customXml/itemProps2.xml><?xml version="1.0" encoding="utf-8"?>
<ds:datastoreItem xmlns:ds="http://schemas.openxmlformats.org/officeDocument/2006/customXml" ds:itemID="{316A36D6-DBC1-4582-BFE3-4809FD3C9439}"/>
</file>

<file path=customXml/itemProps3.xml><?xml version="1.0" encoding="utf-8"?>
<ds:datastoreItem xmlns:ds="http://schemas.openxmlformats.org/officeDocument/2006/customXml" ds:itemID="{3250C73F-AC12-45AF-A299-75E2B215650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DE37E37-77CD-44CC-9324-4F3BBD62E3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456.docx</dc:title>
  <cp:revision>3</cp:revision>
  <cp:lastPrinted>2021-12-09T14:53:00Z</cp:lastPrinted>
  <dcterms:created xsi:type="dcterms:W3CDTF">2021-12-14T14:39:00Z</dcterms:created>
  <dcterms:modified xsi:type="dcterms:W3CDTF">2021-12-14T14:47:00Z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753de123-30ec-4e0e-ac47-ae71169fd0c7</vt:lpwstr>
  </property>
</Properties>
</file>