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B589F" w:rsidP="00472EBA">
      <w:pPr>
        <w:pStyle w:val="Title"/>
      </w:pPr>
      <w:bookmarkStart w:id="0" w:name="Start"/>
      <w:bookmarkEnd w:id="0"/>
      <w:r w:rsidRPr="00F6097E">
        <w:t xml:space="preserve">Meddelande om </w:t>
      </w:r>
      <w:r w:rsidR="00B75A05">
        <w:t>uteblivet</w:t>
      </w:r>
      <w:r w:rsidRPr="00F6097E">
        <w:t xml:space="preserve"> svar på fråga</w:t>
      </w:r>
      <w:r w:rsidR="003421FC">
        <w:t xml:space="preserve"> 202</w:t>
      </w:r>
      <w:r w:rsidR="00895549">
        <w:t>1</w:t>
      </w:r>
      <w:r w:rsidR="003421FC">
        <w:t>/2</w:t>
      </w:r>
      <w:r w:rsidR="00895549">
        <w:t>2</w:t>
      </w:r>
      <w:r w:rsidR="003421FC">
        <w:t>:</w:t>
      </w:r>
      <w:r w:rsidR="00CD19F0">
        <w:t xml:space="preserve"> </w:t>
      </w:r>
      <w:r w:rsidRPr="00895549" w:rsidR="00895549">
        <w:t>354 Ökade kostnader för miljötillstånd</w:t>
      </w:r>
    </w:p>
    <w:p w:rsidR="00CD19F0" w:rsidP="00F6097E">
      <w:pPr>
        <w:pStyle w:val="BodyText"/>
      </w:pPr>
      <w:r w:rsidRPr="00CD19F0">
        <w:t xml:space="preserve">Som utgångspunkt besvarar en övergångsregering inte interpellationer eller skriftliga frågor. Vissa frågor, </w:t>
      </w:r>
      <w:r w:rsidRPr="00CD19F0">
        <w:t>bl.a.</w:t>
      </w:r>
      <w:r w:rsidRPr="00CD19F0">
        <w:t xml:space="preserve"> frågor som rör EU-ärenden eller rena sakförhållanden, kan det dock bli aktuellt att besvara. Bedömningen är att denna skriftliga fråga inte är sådan att den bör besvaras av en övergångsregering. </w:t>
      </w:r>
      <w:r>
        <w:t>F</w:t>
      </w:r>
      <w:r w:rsidRPr="00CD19F0">
        <w:t>rågan kommer därför inte att besvaras.</w:t>
      </w:r>
    </w:p>
    <w:p w:rsidR="004712AE" w:rsidP="00F6097E">
      <w:pPr>
        <w:pStyle w:val="BodyText"/>
      </w:pPr>
      <w:r>
        <w:t>Enligt uppdrag</w:t>
      </w:r>
    </w:p>
    <w:p w:rsidR="006B589F" w:rsidRPr="006E1554" w:rsidP="00F6097E">
      <w:pPr>
        <w:pStyle w:val="BodyText"/>
      </w:pPr>
      <w:r>
        <w:t>Egon Abresparr</w:t>
      </w:r>
      <w:r w:rsidRPr="006E1554" w:rsidR="00F6097E">
        <w:br/>
      </w:r>
      <w:r>
        <w:t>Expeditionschef</w:t>
      </w:r>
    </w:p>
    <w:p w:rsidR="008A7506" w:rsidRPr="006E1554" w:rsidP="00281106">
      <w:pPr>
        <w:pStyle w:val="BodyText"/>
      </w:pPr>
    </w:p>
    <w:p w:rsidR="0003679E" w:rsidRPr="006E1554" w:rsidP="005C120D">
      <w:pPr>
        <w:pStyle w:val="BodyText"/>
      </w:pPr>
    </w:p>
    <w:sectPr w:rsidSect="006B589F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D55837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6B589F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6B589F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6B589F" w:rsidP="00C26068">
          <w:pPr>
            <w:pStyle w:val="Footer"/>
          </w:pPr>
          <w:r>
            <w:t>Telefonväxel: 08-405 10 00</w:t>
          </w:r>
        </w:p>
        <w:p w:rsidR="006B589F" w:rsidP="00C26068">
          <w:pPr>
            <w:pStyle w:val="Footer"/>
          </w:pPr>
          <w:r>
            <w:t>Fax: 08-24 16 29</w:t>
          </w:r>
        </w:p>
        <w:p w:rsidR="006B589F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6B589F" w:rsidP="00F53AEA">
          <w:pPr>
            <w:pStyle w:val="Footer"/>
          </w:pPr>
          <w:r>
            <w:t>Postadress: 103 33 Stockholm</w:t>
          </w:r>
        </w:p>
        <w:p w:rsidR="006B589F" w:rsidP="00F53AEA">
          <w:pPr>
            <w:pStyle w:val="Footer"/>
          </w:pPr>
          <w:r>
            <w:t xml:space="preserve">Besöksadress: </w:t>
          </w:r>
          <w:r w:rsidR="00722B67">
            <w:t>Freds</w:t>
          </w:r>
          <w:r>
            <w:t xml:space="preserve">gatan </w:t>
          </w:r>
          <w:r w:rsidR="00722B67">
            <w:t>6</w:t>
          </w:r>
        </w:p>
        <w:p w:rsidR="006B589F" w:rsidRPr="00F53AEA" w:rsidP="00F53AEA">
          <w:pPr>
            <w:pStyle w:val="Footer"/>
          </w:pPr>
          <w:r>
            <w:t>E-post: m.registrator@regeringskansliet.se</w:t>
          </w:r>
        </w:p>
      </w:tc>
    </w:tr>
  </w:tbl>
  <w:p w:rsidR="00093408" w:rsidRPr="003505F0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B589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B589F" w:rsidRPr="007D73AB" w:rsidP="00340DE0">
          <w:pPr>
            <w:pStyle w:val="Header"/>
          </w:pPr>
        </w:p>
      </w:tc>
      <w:tc>
        <w:tcPr>
          <w:tcW w:w="1134" w:type="dxa"/>
        </w:tcPr>
        <w:p w:rsidR="006B589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B589F" w:rsidRPr="00340DE0" w:rsidP="00340DE0">
          <w:pPr>
            <w:pStyle w:val="Header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Logos\RK_LOGO_SV_B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B589F" w:rsidRPr="00710A6C" w:rsidP="00EE3C0F">
          <w:pPr>
            <w:pStyle w:val="Header"/>
            <w:rPr>
              <w:b/>
            </w:rPr>
          </w:pPr>
        </w:p>
        <w:p w:rsidR="006B589F" w:rsidP="00EE3C0F">
          <w:pPr>
            <w:pStyle w:val="Header"/>
          </w:pPr>
        </w:p>
        <w:p w:rsidR="006B589F" w:rsidP="00EE3C0F">
          <w:pPr>
            <w:pStyle w:val="Header"/>
          </w:pPr>
        </w:p>
        <w:p w:rsidR="006B589F" w:rsidP="00EE3C0F">
          <w:pPr>
            <w:pStyle w:val="Header"/>
          </w:pPr>
        </w:p>
        <w:p w:rsidR="006B589F" w:rsidP="00EE3C0F">
          <w:pPr>
            <w:pStyle w:val="Header"/>
          </w:pPr>
          <w:sdt>
            <w:sdtPr>
              <w:alias w:val="Dnr"/>
              <w:tag w:val="ccRKShow_Dnr"/>
              <w:id w:val="-584148506"/>
              <w:placeholder>
                <w:docPart w:val="7E623317663840AA909E1517D1221614"/>
              </w:placeholder>
              <w:showingPlcHdr/>
              <w:dataBinding w:xpath="/ns0:DocumentInfo[1]/ns0:BaseInfo[1]/ns0:Dnr[1]" w:storeItemID="{F41FBEA2-B2C8-4EED-9890-C4604AC10896}" w:prefixMappings="xmlns:ns0='http://lp/documentinfo/RK' "/>
              <w:text/>
            </w:sdtPr>
            <w:sdtContent>
              <w:r w:rsidR="00D60DEC">
                <w:rPr>
                  <w:rStyle w:val="PlaceholderText"/>
                </w:rPr>
                <w:t xml:space="preserve"> </w:t>
              </w:r>
            </w:sdtContent>
          </w:sdt>
          <w:r w:rsidRPr="00895549" w:rsidR="00895549">
            <w:t>M2021/02152</w:t>
          </w:r>
        </w:p>
        <w:p w:rsidR="006B589F" w:rsidP="00EE3C0F">
          <w:pPr>
            <w:pStyle w:val="Header"/>
          </w:pPr>
        </w:p>
      </w:tc>
      <w:tc>
        <w:tcPr>
          <w:tcW w:w="1134" w:type="dxa"/>
        </w:tcPr>
        <w:p w:rsidR="006B589F" w:rsidRPr="0094502D" w:rsidP="0094502D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7A6589CBEA3E4768A5B7A65C97267C6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B589F" w:rsidRPr="006B589F" w:rsidP="00340DE0">
              <w:pPr>
                <w:pStyle w:val="Header"/>
                <w:rPr>
                  <w:b/>
                </w:rPr>
              </w:pPr>
              <w:r w:rsidRPr="006B589F">
                <w:rPr>
                  <w:b/>
                </w:rPr>
                <w:t>Miljödepartementet</w:t>
              </w:r>
            </w:p>
            <w:p w:rsidR="006B589F" w:rsidRPr="00340DE0" w:rsidP="004712AE">
              <w:pPr>
                <w:pStyle w:val="Header"/>
              </w:pPr>
              <w:r w:rsidRPr="006B589F">
                <w:t>Miljö</w:t>
              </w:r>
              <w:r w:rsidR="004712AE">
                <w:t>- och klimat</w:t>
              </w:r>
              <w:r w:rsidRPr="006B589F">
                <w:t>minister</w:t>
              </w:r>
              <w:r w:rsidR="004712AE">
                <w:t>n</w:t>
              </w:r>
              <w:r w:rsidR="00F6097E">
                <w:t xml:space="preserve"> samt vice statsminister</w:t>
              </w:r>
              <w:r w:rsidR="00EC7F55">
                <w:t>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C6CC2F51901146E686AB9559DDA5CF5E"/>
          </w:placeholder>
          <w:dataBinding w:xpath="/ns0:DocumentInfo[1]/ns0:BaseInfo[1]/ns0:Recipient[1]" w:storeItemID="{F41FBEA2-B2C8-4EED-9890-C4604AC10896}" w:prefixMappings="xmlns:ns0='http://lp/documentinfo/RK' "/>
          <w:text w:multiLine="1"/>
        </w:sdtPr>
        <w:sdtContent>
          <w:tc>
            <w:tcPr>
              <w:tcW w:w="3170" w:type="dxa"/>
            </w:tcPr>
            <w:p w:rsidR="006B589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B589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90C329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D8E0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546E26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006DF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025992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6B58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6B58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6B58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6B58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025992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A87A54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A87A54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unhideWhenUsed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unhideWhenUsed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unhideWhenUsed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leGrid">
    <w:name w:val="Table Grid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6B5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6B589F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uiPriority w:val="99"/>
    <w:semiHidden/>
    <w:unhideWhenUsed/>
    <w:rsid w:val="006B589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6B589F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6B589F"/>
  </w:style>
  <w:style w:type="paragraph" w:styleId="Closing">
    <w:name w:val="Closing"/>
    <w:basedOn w:val="Normal"/>
    <w:link w:val="AvslutandetextChar"/>
    <w:uiPriority w:val="99"/>
    <w:semiHidden/>
    <w:unhideWhenUsed/>
    <w:rsid w:val="006B589F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6B589F"/>
  </w:style>
  <w:style w:type="paragraph" w:styleId="EnvelopeReturn">
    <w:name w:val="envelope return"/>
    <w:basedOn w:val="Normal"/>
    <w:uiPriority w:val="99"/>
    <w:semiHidden/>
    <w:unhideWhenUsed/>
    <w:rsid w:val="006B589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6B589F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6B589F"/>
  </w:style>
  <w:style w:type="paragraph" w:styleId="BodyText3">
    <w:name w:val="Body Text 3"/>
    <w:basedOn w:val="Normal"/>
    <w:link w:val="Brdtext3Char"/>
    <w:uiPriority w:val="99"/>
    <w:semiHidden/>
    <w:unhideWhenUsed/>
    <w:rsid w:val="006B589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6B589F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6B589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6B589F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6B589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6B589F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6B589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6B589F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6B589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6B589F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6B589F"/>
    <w:rPr>
      <w:i/>
      <w:iCs/>
      <w:color w:val="000000" w:themeColor="text1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6B589F"/>
    <w:rPr>
      <w:i/>
      <w:iCs/>
      <w:color w:val="000000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589F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6B589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6B589F"/>
  </w:style>
  <w:style w:type="character" w:customStyle="1" w:styleId="DatumChar">
    <w:name w:val="Datum Char"/>
    <w:basedOn w:val="DefaultParagraphFont"/>
    <w:link w:val="Date"/>
    <w:uiPriority w:val="99"/>
    <w:semiHidden/>
    <w:rsid w:val="006B589F"/>
  </w:style>
  <w:style w:type="paragraph" w:styleId="DocumentMap">
    <w:name w:val="Document Map"/>
    <w:basedOn w:val="Normal"/>
    <w:link w:val="DokumentversiktChar"/>
    <w:uiPriority w:val="99"/>
    <w:semiHidden/>
    <w:unhideWhenUsed/>
    <w:rsid w:val="006B5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6B589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6B589F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6B589F"/>
  </w:style>
  <w:style w:type="paragraph" w:styleId="TableofFigures">
    <w:name w:val="table of figures"/>
    <w:basedOn w:val="Normal"/>
    <w:next w:val="Normal"/>
    <w:uiPriority w:val="99"/>
    <w:semiHidden/>
    <w:unhideWhenUsed/>
    <w:rsid w:val="006B589F"/>
    <w:pPr>
      <w:spacing w:after="0"/>
    </w:pPr>
  </w:style>
  <w:style w:type="paragraph" w:styleId="HTMLAddress">
    <w:name w:val="HTML Address"/>
    <w:basedOn w:val="Normal"/>
    <w:link w:val="HTML-adressChar"/>
    <w:uiPriority w:val="99"/>
    <w:semiHidden/>
    <w:unhideWhenUsed/>
    <w:rsid w:val="006B589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6B589F"/>
    <w:rPr>
      <w:i/>
      <w:iCs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6B58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6B589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589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589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589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589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589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589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589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589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589F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589F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6B589F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6B589F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6B589F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6B589F"/>
  </w:style>
  <w:style w:type="paragraph" w:styleId="TOC4">
    <w:name w:val="toc 4"/>
    <w:basedOn w:val="Normal"/>
    <w:next w:val="Normal"/>
    <w:autoRedefine/>
    <w:uiPriority w:val="39"/>
    <w:semiHidden/>
    <w:unhideWhenUsed/>
    <w:rsid w:val="006B589F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B589F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B589F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B589F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B589F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B589F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6B589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6B5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6B589F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6B589F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B589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B589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B589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B589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B589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B589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B589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B589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B589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B589F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6B589F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6B589F"/>
  </w:style>
  <w:style w:type="paragraph" w:styleId="Macro">
    <w:name w:val="macro"/>
    <w:link w:val="MakrotextChar"/>
    <w:uiPriority w:val="99"/>
    <w:semiHidden/>
    <w:unhideWhenUsed/>
    <w:rsid w:val="006B58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6B589F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6B58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6B589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B589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B589F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6B589F"/>
    <w:pPr>
      <w:numPr>
        <w:numId w:val="3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B589F"/>
    <w:pPr>
      <w:numPr>
        <w:numId w:val="39"/>
      </w:numPr>
      <w:contextualSpacing/>
    </w:pPr>
  </w:style>
  <w:style w:type="paragraph" w:styleId="PlainText">
    <w:name w:val="Plain Text"/>
    <w:basedOn w:val="Normal"/>
    <w:link w:val="OformateradtextChar"/>
    <w:uiPriority w:val="99"/>
    <w:semiHidden/>
    <w:unhideWhenUsed/>
    <w:rsid w:val="006B589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6B589F"/>
    <w:rPr>
      <w:rFonts w:ascii="Consolas" w:hAnsi="Consolas"/>
      <w:sz w:val="21"/>
      <w:szCs w:val="21"/>
    </w:rPr>
  </w:style>
  <w:style w:type="paragraph" w:styleId="ListBullet4">
    <w:name w:val="List Bullet 4"/>
    <w:basedOn w:val="Normal"/>
    <w:uiPriority w:val="99"/>
    <w:semiHidden/>
    <w:unhideWhenUsed/>
    <w:rsid w:val="006B589F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B589F"/>
    <w:pPr>
      <w:numPr>
        <w:numId w:val="41"/>
      </w:numPr>
      <w:contextualSpacing/>
    </w:pPr>
  </w:style>
  <w:style w:type="character" w:customStyle="1" w:styleId="Rubrik6Char">
    <w:name w:val="Rubrik 6 Char"/>
    <w:basedOn w:val="DefaultParagraphFont"/>
    <w:link w:val="Heading6"/>
    <w:uiPriority w:val="9"/>
    <w:semiHidden/>
    <w:rsid w:val="006B589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6B58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6B589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6B58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e">
    <w:name w:val="Signature"/>
    <w:basedOn w:val="Normal"/>
    <w:link w:val="SignaturChar"/>
    <w:uiPriority w:val="99"/>
    <w:semiHidden/>
    <w:unhideWhenUsed/>
    <w:rsid w:val="006B589F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6B589F"/>
  </w:style>
  <w:style w:type="paragraph" w:styleId="EndnoteText">
    <w:name w:val="endnote text"/>
    <w:basedOn w:val="Normal"/>
    <w:link w:val="SlutnotstextChar"/>
    <w:uiPriority w:val="99"/>
    <w:semiHidden/>
    <w:unhideWhenUsed/>
    <w:rsid w:val="006B589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6B589F"/>
    <w:rPr>
      <w:sz w:val="20"/>
      <w:szCs w:val="20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6B589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6B589F"/>
    <w:rPr>
      <w:b/>
      <w:bCs/>
      <w:i/>
      <w:iCs/>
      <w:color w:val="1A3050" w:themeColor="accent1"/>
    </w:r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6B589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6B589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6B589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E623317663840AA909E1517D1221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DABA8D-86BD-45BF-BB0D-2076D8BB2094}"/>
      </w:docPartPr>
      <w:docPartBody>
        <w:p w:rsidR="007532C6" w:rsidP="00E27890">
          <w:pPr>
            <w:pStyle w:val="7E623317663840AA909E1517D122161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6589CBEA3E4768A5B7A65C97267C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B02A8B-352C-4B9A-90A8-444720E92E27}"/>
      </w:docPartPr>
      <w:docPartBody>
        <w:p w:rsidR="007532C6" w:rsidP="00E27890">
          <w:pPr>
            <w:pStyle w:val="7A6589CBEA3E4768A5B7A65C97267C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CC2F51901146E686AB9559DDA5CF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D72858-0054-4D80-BF94-2A1DD3D67F74}"/>
      </w:docPartPr>
      <w:docPartBody>
        <w:p w:rsidR="007532C6" w:rsidP="00E27890">
          <w:pPr>
            <w:pStyle w:val="C6CC2F51901146E686AB9559DDA5CF5E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6C11"/>
    <w:rPr>
      <w:color w:val="808080"/>
    </w:rPr>
  </w:style>
  <w:style w:type="paragraph" w:customStyle="1" w:styleId="1B399676C1DC4F3FAD769EA3FA0F937B">
    <w:name w:val="1B399676C1DC4F3FAD769EA3FA0F937B"/>
    <w:rsid w:val="00E27890"/>
  </w:style>
  <w:style w:type="paragraph" w:customStyle="1" w:styleId="3F4146614CEB4948AA2B74F9A95635B8">
    <w:name w:val="3F4146614CEB4948AA2B74F9A95635B8"/>
    <w:rsid w:val="00E27890"/>
  </w:style>
  <w:style w:type="paragraph" w:customStyle="1" w:styleId="4886505645194F98B317247E49A6B8D3">
    <w:name w:val="4886505645194F98B317247E49A6B8D3"/>
    <w:rsid w:val="00E27890"/>
  </w:style>
  <w:style w:type="paragraph" w:customStyle="1" w:styleId="2A116CC6B3534677948E3E6DD7E9C374">
    <w:name w:val="2A116CC6B3534677948E3E6DD7E9C374"/>
    <w:rsid w:val="00E27890"/>
  </w:style>
  <w:style w:type="paragraph" w:customStyle="1" w:styleId="6CCE879F4CC5413381EA4A322C2685FD">
    <w:name w:val="6CCE879F4CC5413381EA4A322C2685FD"/>
    <w:rsid w:val="00E27890"/>
  </w:style>
  <w:style w:type="paragraph" w:customStyle="1" w:styleId="7E623317663840AA909E1517D1221614">
    <w:name w:val="7E623317663840AA909E1517D1221614"/>
    <w:rsid w:val="00E27890"/>
  </w:style>
  <w:style w:type="paragraph" w:customStyle="1" w:styleId="5E3C98BFEEFE4677B246A8DEDD846034">
    <w:name w:val="5E3C98BFEEFE4677B246A8DEDD846034"/>
    <w:rsid w:val="00E27890"/>
  </w:style>
  <w:style w:type="paragraph" w:customStyle="1" w:styleId="294C7EAD58B74157B1675874C2232CDA">
    <w:name w:val="294C7EAD58B74157B1675874C2232CDA"/>
    <w:rsid w:val="00E27890"/>
  </w:style>
  <w:style w:type="paragraph" w:customStyle="1" w:styleId="844796E425934CCFB0BB53E105504B8A">
    <w:name w:val="844796E425934CCFB0BB53E105504B8A"/>
    <w:rsid w:val="00E27890"/>
  </w:style>
  <w:style w:type="paragraph" w:customStyle="1" w:styleId="7A6589CBEA3E4768A5B7A65C97267C6C">
    <w:name w:val="7A6589CBEA3E4768A5B7A65C97267C6C"/>
    <w:rsid w:val="00E27890"/>
  </w:style>
  <w:style w:type="paragraph" w:customStyle="1" w:styleId="C6CC2F51901146E686AB9559DDA5CF5E">
    <w:name w:val="C6CC2F51901146E686AB9559DDA5CF5E"/>
    <w:rsid w:val="00E27890"/>
  </w:style>
  <w:style w:type="paragraph" w:customStyle="1" w:styleId="52E8B2902E684BB2ADF334C042483D94">
    <w:name w:val="52E8B2902E684BB2ADF334C042483D94"/>
    <w:rsid w:val="00E27890"/>
  </w:style>
  <w:style w:type="paragraph" w:customStyle="1" w:styleId="AF578C60D1B9465C84082645DD6EF0A3">
    <w:name w:val="AF578C60D1B9465C84082645DD6EF0A3"/>
    <w:rsid w:val="00E27890"/>
  </w:style>
  <w:style w:type="paragraph" w:customStyle="1" w:styleId="EC2C35A7E5CA437E837D7F88D0B91F9B">
    <w:name w:val="EC2C35A7E5CA437E837D7F88D0B91F9B"/>
    <w:rsid w:val="000E6C11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Thomas H Pettersson</SenderName>
      <SenderTitle>Kanslisekreterare</SenderTitle>
      <SenderMail>thomas.h.pettersson@regeringskansliet.se</SenderMail>
      <SenderPhone>08-405 20 47
076-805 42 46</SenderPhone>
    </Sender>
    <TopId>1</TopId>
    <TopSender>Miljöministern</TopSender>
    <OrganisationInfo>
      <Organisatoriskenhet1>Miljö- och energidepartementet</Organisatoriskenhet1>
      <Organisatoriskenhet2>Departementsledning</Organisatoriskenhet2>
      <Organisatoriskenhet3>Övrig ledning</Organisatoriskenhet3>
      <Organisatoriskenhet1Id>168</Organisatoriskenhet1Id>
      <Organisatoriskenhet2Id>841</Organisatoriskenhet2Id>
      <Organisatoriskenhet3Id>845</Organisatoriskenhet3Id>
    </OrganisationInfo>
    <HeaderDate>2016-11-24</HeaderDate>
    <Office/>
    <Dnr/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053af297-5da5-47dc-98df-c76f266cf0cb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4DA5A-1C0B-4A29-8CC6-806D914B045A}"/>
</file>

<file path=customXml/itemProps2.xml><?xml version="1.0" encoding="utf-8"?>
<ds:datastoreItem xmlns:ds="http://schemas.openxmlformats.org/officeDocument/2006/customXml" ds:itemID="{DABC7BB5-7C39-47A4-9D1D-46B51166FB51}"/>
</file>

<file path=customXml/itemProps3.xml><?xml version="1.0" encoding="utf-8"?>
<ds:datastoreItem xmlns:ds="http://schemas.openxmlformats.org/officeDocument/2006/customXml" ds:itemID="{F41FBEA2-B2C8-4EED-9890-C4604AC10896}"/>
</file>

<file path=customXml/itemProps4.xml><?xml version="1.0" encoding="utf-8"?>
<ds:datastoreItem xmlns:ds="http://schemas.openxmlformats.org/officeDocument/2006/customXml" ds:itemID="{9347B268-DF58-4BF8-860B-73E8CC60109B}"/>
</file>

<file path=customXml/itemProps5.xml><?xml version="1.0" encoding="utf-8"?>
<ds:datastoreItem xmlns:ds="http://schemas.openxmlformats.org/officeDocument/2006/customXml" ds:itemID="{712DAB5E-3BA5-4A0D-8BBA-52378FCC268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76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Thomas H Pettersson</Manager>
  <Company>Regeringskansliet RK IT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354.docx</dc:title>
  <cp:revision>4</cp:revision>
  <dcterms:created xsi:type="dcterms:W3CDTF">2021-11-11T12:05:00Z</dcterms:created>
  <dcterms:modified xsi:type="dcterms:W3CDTF">2021-11-11T12:16:00Z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der">
    <vt:r8>107200</vt:r8>
  </property>
  <property fmtid="{D5CDD505-2E9C-101B-9397-08002B2CF9AE}" pid="5" name="Organisation">
    <vt:lpwstr>1;#Miljödepartementet|3e2328b8-9b3d-4f60-a95a-cee61eb848d9</vt:lpwstr>
  </property>
  <property fmtid="{D5CDD505-2E9C-101B-9397-08002B2CF9AE}" pid="6" name="RKAktivitetskategori">
    <vt:lpwstr>38;#5.1.2. Riksdagsfrågor|182eaf53-0adc-459b-9aa6-c889b835e519</vt:lpwstr>
  </property>
  <property fmtid="{D5CDD505-2E9C-101B-9397-08002B2CF9AE}" pid="7" name="RKDepartementsenhet">
    <vt:lpwstr>1;#Miljö- och energidepartementet|3e2328b8-9b3d-4f60-a95a-cee61eb848d9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da60b101-8c97-4a6d-900d-3e1b334d8b3c</vt:lpwstr>
  </property>
</Properties>
</file>