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1255" w:rsidRDefault="00CF5878" w14:paraId="29120A51" w14:textId="77777777">
      <w:pPr>
        <w:pStyle w:val="Rubrik1"/>
        <w:spacing w:after="300"/>
      </w:pPr>
      <w:sdt>
        <w:sdtPr>
          <w:alias w:val="CC_Boilerplate_4"/>
          <w:tag w:val="CC_Boilerplate_4"/>
          <w:id w:val="-1644581176"/>
          <w:lock w:val="sdtLocked"/>
          <w:placeholder>
            <w:docPart w:val="E858647F3D954B46B3700F755E9EE2CB"/>
          </w:placeholder>
          <w:text/>
        </w:sdtPr>
        <w:sdtEndPr/>
        <w:sdtContent>
          <w:r w:rsidRPr="009B062B" w:rsidR="00AF30DD">
            <w:t>Förslag till riksdagsbeslut</w:t>
          </w:r>
        </w:sdtContent>
      </w:sdt>
      <w:bookmarkEnd w:id="0"/>
      <w:bookmarkEnd w:id="1"/>
    </w:p>
    <w:sdt>
      <w:sdtPr>
        <w:alias w:val="Yrkande 1"/>
        <w:tag w:val="ee2f17d4-3011-4e5c-bc48-2ca3a0a3fffa"/>
        <w:id w:val="1889527147"/>
        <w:lock w:val="sdtLocked"/>
      </w:sdtPr>
      <w:sdtEndPr/>
      <w:sdtContent>
        <w:p w:rsidR="002D189F" w:rsidRDefault="00C707C3" w14:paraId="3887F2B4" w14:textId="77777777">
          <w:pPr>
            <w:pStyle w:val="Frslagstext"/>
            <w:numPr>
              <w:ilvl w:val="0"/>
              <w:numId w:val="0"/>
            </w:numPr>
          </w:pPr>
          <w:r>
            <w:t>Riksdagen ställer sig bakom det som anförs i motionen om att prioritera elflyg till Visby flygplats och börja planera för fler flygplatser som lokala energinoder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8BF35745354CBCAE4F008C1639E3DF"/>
        </w:placeholder>
        <w:text/>
      </w:sdtPr>
      <w:sdtEndPr/>
      <w:sdtContent>
        <w:p w:rsidRPr="009B062B" w:rsidR="006D79C9" w:rsidP="00333E95" w:rsidRDefault="006D79C9" w14:paraId="2CC0E258" w14:textId="77777777">
          <w:pPr>
            <w:pStyle w:val="Rubrik1"/>
          </w:pPr>
          <w:r>
            <w:t>Motivering</w:t>
          </w:r>
        </w:p>
      </w:sdtContent>
    </w:sdt>
    <w:bookmarkEnd w:displacedByCustomXml="prev" w:id="3"/>
    <w:bookmarkEnd w:displacedByCustomXml="prev" w:id="4"/>
    <w:p w:rsidR="00CF5878" w:rsidP="00A812B7" w:rsidRDefault="00A812B7" w14:paraId="3C5B0502" w14:textId="77777777">
      <w:pPr>
        <w:pStyle w:val="Normalutanindragellerluft"/>
      </w:pPr>
      <w:r>
        <w:t>Elektrifieringen av luftfarten ligger runt hörnet och kan innebära en revolution för den regionala tillgängligheten. Med billigare driftskostnader kan helt nya flyglinjer öppnas samtidigt som utsläppen minskar radikalt. Flygplanstillverkare kommer leverera de första större flygplanen redan runt 2028 medan mindre fraktdrönarflygplan ser ut att finnas på marknaden tidigare än så. Det är alltså hög tid för att förbereda energi- och flyginfrastrukturen för att kunna ta emot de nya flygplanen.</w:t>
      </w:r>
    </w:p>
    <w:p w:rsidR="00CF5878" w:rsidP="00CF5878" w:rsidRDefault="00A812B7" w14:paraId="33760A32" w14:textId="2BEF1515">
      <w:r>
        <w:t>Sverige bör förbereda etableringen</w:t>
      </w:r>
      <w:r w:rsidR="00C707C3">
        <w:t xml:space="preserve"> av</w:t>
      </w:r>
      <w:r>
        <w:t xml:space="preserve"> ett nät av nationella elektrifierade flygplats</w:t>
      </w:r>
      <w:r w:rsidR="00CF5878">
        <w:softHyphen/>
      </w:r>
      <w:r>
        <w:t xml:space="preserve">noder för att skapa förutsättningar för fossilfria transporter med början i en luftbro för elflyg mellan fastlandet och Visby. Avstånden från Gotland till fastlandet är perfekta för elektrifiering och med rätt initiativ kan Sverige bli en plats där bolag testar sin teknik för utvärdering och kommersialisering. Det kan skapa många nya arbetstillfällen samtidigt som utsläppen från transporter minskar. </w:t>
      </w:r>
    </w:p>
    <w:p w:rsidR="00CF5878" w:rsidP="00CF5878" w:rsidRDefault="00A812B7" w14:paraId="75D674F8" w14:textId="0E08917C">
      <w:r>
        <w:t>Sverige behöver snabbt öka andelen fossilfria transporter för att få bort koldioxid från transporter både på marken och i luften. Att utnyttja flygplatserna som en språng</w:t>
      </w:r>
      <w:r w:rsidR="00CF5878">
        <w:softHyphen/>
      </w:r>
      <w:r>
        <w:t>bräda för denna omställning samtidigt som vi lyfter fram vårt industriella kunnande, där inte minst Västsverige ligger i framkant</w:t>
      </w:r>
      <w:r w:rsidR="00C707C3">
        <w:t>,</w:t>
      </w:r>
      <w:r>
        <w:t xml:space="preserve"> vore ett lyckosamt drag.  </w:t>
      </w:r>
    </w:p>
    <w:p w:rsidR="00CF5878" w:rsidP="00CF5878" w:rsidRDefault="00A812B7" w14:paraId="5192E260" w14:textId="77777777">
      <w:r w:rsidRPr="00CF5878">
        <w:rPr>
          <w:spacing w:val="-1"/>
        </w:rPr>
        <w:t>Det finns också andra fördelar. Med en diversifierad flygflotta när det gäller bränslen</w:t>
      </w:r>
      <w:r>
        <w:t xml:space="preserve"> minskas sårbarheten. Dessutom kan vi producera el själva till skillnad från fossila bränslen som importeras. Batterier kan dessutom laddas när planen står still på natten och därmed hjälpa till att balansera energisystemet.</w:t>
      </w:r>
    </w:p>
    <w:p w:rsidR="00CF5878" w:rsidP="00CF5878" w:rsidRDefault="00A812B7" w14:paraId="1BCEC8E3" w14:textId="79C20721">
      <w:r>
        <w:t>Flygplatserna kan bli energinoder basera</w:t>
      </w:r>
      <w:r w:rsidR="00C707C3">
        <w:t>de</w:t>
      </w:r>
      <w:r>
        <w:t xml:space="preserve"> på lokal elproduktion vid flygplatserna som är uppkopplade på elnätet. Förutom att ladda elflygplan laddas även andra elfordon </w:t>
      </w:r>
      <w:r>
        <w:lastRenderedPageBreak/>
        <w:t>på och utanför flygplatserna med överskottsel. Energilag</w:t>
      </w:r>
      <w:r w:rsidR="00C707C3">
        <w:t>r</w:t>
      </w:r>
      <w:r>
        <w:t>ing och smart elproduktion möjliggör för flygplatserna att till och med sälja el till nätet och därmed skapa en helt ny affär för flygplatserna som blir laddnoder och samtidigt skapa lokal redundans av elproduktion för samhällsviktiga transporter/beredskap. Vätgas kan också produceras för att användas i framtidens elflygplan och för att täcka det snabbt växande vätgas</w:t>
      </w:r>
      <w:r w:rsidR="00CF5878">
        <w:softHyphen/>
      </w:r>
      <w:r>
        <w:t>behovet.</w:t>
      </w:r>
    </w:p>
    <w:p w:rsidR="00CF5878" w:rsidP="00CF5878" w:rsidRDefault="00A812B7" w14:paraId="213C9364" w14:textId="77777777">
      <w:r>
        <w:t xml:space="preserve">Det finns alltså all anledning att redan nu planera för infrastrukturen för framtidens fossilfria flygande. </w:t>
      </w:r>
    </w:p>
    <w:sdt>
      <w:sdtPr>
        <w:rPr>
          <w:i/>
          <w:noProof/>
        </w:rPr>
        <w:alias w:val="CC_Underskrifter"/>
        <w:tag w:val="CC_Underskrifter"/>
        <w:id w:val="583496634"/>
        <w:lock w:val="sdtContentLocked"/>
        <w:placeholder>
          <w:docPart w:val="D1BEB58B42B34442BF5A3B4C58E27E91"/>
        </w:placeholder>
      </w:sdtPr>
      <w:sdtEndPr>
        <w:rPr>
          <w:i w:val="0"/>
          <w:noProof w:val="0"/>
        </w:rPr>
      </w:sdtEndPr>
      <w:sdtContent>
        <w:p w:rsidR="003B637B" w:rsidP="001C1255" w:rsidRDefault="003B637B" w14:paraId="0C8C481E" w14:textId="66FD5F44"/>
        <w:p w:rsidRPr="008E0FE2" w:rsidR="004801AC" w:rsidP="001C1255" w:rsidRDefault="00CF5878" w14:paraId="391CCBFE" w14:textId="37827289"/>
      </w:sdtContent>
    </w:sdt>
    <w:tbl>
      <w:tblPr>
        <w:tblW w:w="5000" w:type="pct"/>
        <w:tblLook w:val="04A0" w:firstRow="1" w:lastRow="0" w:firstColumn="1" w:lastColumn="0" w:noHBand="0" w:noVBand="1"/>
        <w:tblCaption w:val="underskrifter"/>
      </w:tblPr>
      <w:tblGrid>
        <w:gridCol w:w="4252"/>
        <w:gridCol w:w="4252"/>
      </w:tblGrid>
      <w:tr w:rsidR="002D189F" w14:paraId="59D19BF2" w14:textId="77777777">
        <w:trPr>
          <w:cantSplit/>
        </w:trPr>
        <w:tc>
          <w:tcPr>
            <w:tcW w:w="50" w:type="pct"/>
            <w:vAlign w:val="bottom"/>
          </w:tcPr>
          <w:p w:rsidR="002D189F" w:rsidRDefault="00C707C3" w14:paraId="5AD33F20" w14:textId="77777777">
            <w:pPr>
              <w:pStyle w:val="Underskrifter"/>
              <w:spacing w:after="0"/>
            </w:pPr>
            <w:r>
              <w:t>Rickard Nordin (C)</w:t>
            </w:r>
          </w:p>
        </w:tc>
        <w:tc>
          <w:tcPr>
            <w:tcW w:w="50" w:type="pct"/>
            <w:vAlign w:val="bottom"/>
          </w:tcPr>
          <w:p w:rsidR="002D189F" w:rsidRDefault="002D189F" w14:paraId="7529A5FC" w14:textId="77777777">
            <w:pPr>
              <w:pStyle w:val="Underskrifter"/>
              <w:spacing w:after="0"/>
            </w:pPr>
          </w:p>
        </w:tc>
      </w:tr>
    </w:tbl>
    <w:p w:rsidR="00515D40" w:rsidRDefault="00515D40" w14:paraId="28D59F26" w14:textId="77777777"/>
    <w:sectPr w:rsidR="00515D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3D43" w14:textId="77777777" w:rsidR="00D063D4" w:rsidRDefault="00D063D4" w:rsidP="000C1CAD">
      <w:pPr>
        <w:spacing w:line="240" w:lineRule="auto"/>
      </w:pPr>
      <w:r>
        <w:separator/>
      </w:r>
    </w:p>
  </w:endnote>
  <w:endnote w:type="continuationSeparator" w:id="0">
    <w:p w14:paraId="5F4F1550" w14:textId="77777777" w:rsidR="00D063D4" w:rsidRDefault="00D06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6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A8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6638" w14:textId="386E7364" w:rsidR="00262EA3" w:rsidRPr="001C1255" w:rsidRDefault="00262EA3" w:rsidP="001C1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551A" w14:textId="77777777" w:rsidR="00D063D4" w:rsidRDefault="00D063D4" w:rsidP="000C1CAD">
      <w:pPr>
        <w:spacing w:line="240" w:lineRule="auto"/>
      </w:pPr>
      <w:r>
        <w:separator/>
      </w:r>
    </w:p>
  </w:footnote>
  <w:footnote w:type="continuationSeparator" w:id="0">
    <w:p w14:paraId="46D065C2" w14:textId="77777777" w:rsidR="00D063D4" w:rsidRDefault="00D063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1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4AC54" wp14:editId="20D41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ABFD7" w14:textId="7F86451B" w:rsidR="00262EA3" w:rsidRDefault="00CF5878" w:rsidP="008103B5">
                          <w:pPr>
                            <w:jc w:val="right"/>
                          </w:pPr>
                          <w:sdt>
                            <w:sdtPr>
                              <w:alias w:val="CC_Noformat_Partikod"/>
                              <w:tag w:val="CC_Noformat_Partikod"/>
                              <w:id w:val="-53464382"/>
                              <w:text/>
                            </w:sdtPr>
                            <w:sdtEndPr/>
                            <w:sdtContent>
                              <w:r w:rsidR="00D063D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4AC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ABFD7" w14:textId="7F86451B" w:rsidR="00262EA3" w:rsidRDefault="00CF5878" w:rsidP="008103B5">
                    <w:pPr>
                      <w:jc w:val="right"/>
                    </w:pPr>
                    <w:sdt>
                      <w:sdtPr>
                        <w:alias w:val="CC_Noformat_Partikod"/>
                        <w:tag w:val="CC_Noformat_Partikod"/>
                        <w:id w:val="-53464382"/>
                        <w:text/>
                      </w:sdtPr>
                      <w:sdtEndPr/>
                      <w:sdtContent>
                        <w:r w:rsidR="00D063D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BC50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20FB" w14:textId="77777777" w:rsidR="00262EA3" w:rsidRDefault="00262EA3" w:rsidP="008563AC">
    <w:pPr>
      <w:jc w:val="right"/>
    </w:pPr>
  </w:p>
  <w:p w14:paraId="57DB0E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1727" w14:textId="77777777" w:rsidR="00262EA3" w:rsidRDefault="00CF58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0F0AA" wp14:editId="590D5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6F733" w14:textId="3324BC1E" w:rsidR="00262EA3" w:rsidRDefault="00CF5878" w:rsidP="00A314CF">
    <w:pPr>
      <w:pStyle w:val="FSHNormal"/>
      <w:spacing w:before="40"/>
    </w:pPr>
    <w:sdt>
      <w:sdtPr>
        <w:alias w:val="CC_Noformat_Motionstyp"/>
        <w:tag w:val="CC_Noformat_Motionstyp"/>
        <w:id w:val="1162973129"/>
        <w:lock w:val="sdtContentLocked"/>
        <w15:appearance w15:val="hidden"/>
        <w:text/>
      </w:sdtPr>
      <w:sdtEndPr/>
      <w:sdtContent>
        <w:r w:rsidR="001C1255">
          <w:t>Enskild motion</w:t>
        </w:r>
      </w:sdtContent>
    </w:sdt>
    <w:r w:rsidR="00821B36">
      <w:t xml:space="preserve"> </w:t>
    </w:r>
    <w:sdt>
      <w:sdtPr>
        <w:alias w:val="CC_Noformat_Partikod"/>
        <w:tag w:val="CC_Noformat_Partikod"/>
        <w:id w:val="1471015553"/>
        <w:text/>
      </w:sdtPr>
      <w:sdtEndPr/>
      <w:sdtContent>
        <w:r w:rsidR="00D063D4">
          <w:t>C</w:t>
        </w:r>
      </w:sdtContent>
    </w:sdt>
    <w:sdt>
      <w:sdtPr>
        <w:alias w:val="CC_Noformat_Partinummer"/>
        <w:tag w:val="CC_Noformat_Partinummer"/>
        <w:id w:val="-2014525982"/>
        <w:showingPlcHdr/>
        <w:text/>
      </w:sdtPr>
      <w:sdtEndPr/>
      <w:sdtContent>
        <w:r w:rsidR="00821B36">
          <w:t xml:space="preserve"> </w:t>
        </w:r>
      </w:sdtContent>
    </w:sdt>
  </w:p>
  <w:p w14:paraId="7E265D07" w14:textId="77777777" w:rsidR="00262EA3" w:rsidRPr="008227B3" w:rsidRDefault="00CF58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BDF57" w14:textId="3B931EAA" w:rsidR="00262EA3" w:rsidRPr="008227B3" w:rsidRDefault="00CF58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2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255">
          <w:t>:1256</w:t>
        </w:r>
      </w:sdtContent>
    </w:sdt>
  </w:p>
  <w:p w14:paraId="4843C194" w14:textId="7FB15235" w:rsidR="00262EA3" w:rsidRDefault="00CF5878" w:rsidP="00E03A3D">
    <w:pPr>
      <w:pStyle w:val="Motionr"/>
    </w:pPr>
    <w:sdt>
      <w:sdtPr>
        <w:alias w:val="CC_Noformat_Avtext"/>
        <w:tag w:val="CC_Noformat_Avtext"/>
        <w:id w:val="-2020768203"/>
        <w:lock w:val="sdtContentLocked"/>
        <w15:appearance w15:val="hidden"/>
        <w:text/>
      </w:sdtPr>
      <w:sdtEndPr/>
      <w:sdtContent>
        <w:r w:rsidR="001C1255">
          <w:t>av Rickard Nordin (C)</w:t>
        </w:r>
      </w:sdtContent>
    </w:sdt>
  </w:p>
  <w:sdt>
    <w:sdtPr>
      <w:alias w:val="CC_Noformat_Rubtext"/>
      <w:tag w:val="CC_Noformat_Rubtext"/>
      <w:id w:val="-218060500"/>
      <w:lock w:val="sdtLocked"/>
      <w:text/>
    </w:sdtPr>
    <w:sdtEndPr/>
    <w:sdtContent>
      <w:p w14:paraId="6A6634B6" w14:textId="3212FAB8" w:rsidR="00262EA3" w:rsidRDefault="006125EF" w:rsidP="00283E0F">
        <w:pPr>
          <w:pStyle w:val="FSHRub2"/>
        </w:pPr>
        <w:r>
          <w:t>Luftbro med elflyg till Gotland</w:t>
        </w:r>
      </w:p>
    </w:sdtContent>
  </w:sdt>
  <w:sdt>
    <w:sdtPr>
      <w:alias w:val="CC_Boilerplate_3"/>
      <w:tag w:val="CC_Boilerplate_3"/>
      <w:id w:val="1606463544"/>
      <w:lock w:val="sdtContentLocked"/>
      <w15:appearance w15:val="hidden"/>
      <w:text w:multiLine="1"/>
    </w:sdtPr>
    <w:sdtEndPr/>
    <w:sdtContent>
      <w:p w14:paraId="6E0124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6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25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9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7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4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E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B7"/>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7C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78"/>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3D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01082C"/>
  <w15:chartTrackingRefBased/>
  <w15:docId w15:val="{7DE83277-2F0A-4B9C-9EF3-0F16B4A6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8647F3D954B46B3700F755E9EE2CB"/>
        <w:category>
          <w:name w:val="Allmänt"/>
          <w:gallery w:val="placeholder"/>
        </w:category>
        <w:types>
          <w:type w:val="bbPlcHdr"/>
        </w:types>
        <w:behaviors>
          <w:behavior w:val="content"/>
        </w:behaviors>
        <w:guid w:val="{9D468EE5-C8B7-46AD-85A8-97C164E3221F}"/>
      </w:docPartPr>
      <w:docPartBody>
        <w:p w:rsidR="00EA7794" w:rsidRDefault="00EA7794">
          <w:pPr>
            <w:pStyle w:val="E858647F3D954B46B3700F755E9EE2CB"/>
          </w:pPr>
          <w:r w:rsidRPr="005A0A93">
            <w:rPr>
              <w:rStyle w:val="Platshllartext"/>
            </w:rPr>
            <w:t>Förslag till riksdagsbeslut</w:t>
          </w:r>
        </w:p>
      </w:docPartBody>
    </w:docPart>
    <w:docPart>
      <w:docPartPr>
        <w:name w:val="4E8BF35745354CBCAE4F008C1639E3DF"/>
        <w:category>
          <w:name w:val="Allmänt"/>
          <w:gallery w:val="placeholder"/>
        </w:category>
        <w:types>
          <w:type w:val="bbPlcHdr"/>
        </w:types>
        <w:behaviors>
          <w:behavior w:val="content"/>
        </w:behaviors>
        <w:guid w:val="{D0B15996-9D77-4E8B-8E03-1C1C572EC5B4}"/>
      </w:docPartPr>
      <w:docPartBody>
        <w:p w:rsidR="00EA7794" w:rsidRDefault="00EA7794">
          <w:pPr>
            <w:pStyle w:val="4E8BF35745354CBCAE4F008C1639E3DF"/>
          </w:pPr>
          <w:r w:rsidRPr="005A0A93">
            <w:rPr>
              <w:rStyle w:val="Platshllartext"/>
            </w:rPr>
            <w:t>Motivering</w:t>
          </w:r>
        </w:p>
      </w:docPartBody>
    </w:docPart>
    <w:docPart>
      <w:docPartPr>
        <w:name w:val="D1BEB58B42B34442BF5A3B4C58E27E91"/>
        <w:category>
          <w:name w:val="Allmänt"/>
          <w:gallery w:val="placeholder"/>
        </w:category>
        <w:types>
          <w:type w:val="bbPlcHdr"/>
        </w:types>
        <w:behaviors>
          <w:behavior w:val="content"/>
        </w:behaviors>
        <w:guid w:val="{B4221C93-BE94-4608-ABCC-A899F527C8BF}"/>
      </w:docPartPr>
      <w:docPartBody>
        <w:p w:rsidR="00AA3382" w:rsidRDefault="00AA3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94"/>
    <w:rsid w:val="00AA3382"/>
    <w:rsid w:val="00EA7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58647F3D954B46B3700F755E9EE2CB">
    <w:name w:val="E858647F3D954B46B3700F755E9EE2CB"/>
  </w:style>
  <w:style w:type="paragraph" w:customStyle="1" w:styleId="4E8BF35745354CBCAE4F008C1639E3DF">
    <w:name w:val="4E8BF35745354CBCAE4F008C1639E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86525-CEA8-4A01-BF61-B1DF43411BB0}"/>
</file>

<file path=customXml/itemProps2.xml><?xml version="1.0" encoding="utf-8"?>
<ds:datastoreItem xmlns:ds="http://schemas.openxmlformats.org/officeDocument/2006/customXml" ds:itemID="{21F96B61-DFA8-4500-9E63-AE497F4CE60B}"/>
</file>

<file path=customXml/itemProps3.xml><?xml version="1.0" encoding="utf-8"?>
<ds:datastoreItem xmlns:ds="http://schemas.openxmlformats.org/officeDocument/2006/customXml" ds:itemID="{92CB3BB2-45B0-4ED8-82F7-90E065F08FF2}"/>
</file>

<file path=docProps/app.xml><?xml version="1.0" encoding="utf-8"?>
<Properties xmlns="http://schemas.openxmlformats.org/officeDocument/2006/extended-properties" xmlns:vt="http://schemas.openxmlformats.org/officeDocument/2006/docPropsVTypes">
  <Template>Normal</Template>
  <TotalTime>12</TotalTime>
  <Pages>2</Pages>
  <Words>368</Words>
  <Characters>2244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luftbro med elflyg till Gotland</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