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1629" w:rsidRPr="00A42D8C" w:rsidRDefault="00381629" w:rsidP="00381629">
      <w:pPr>
        <w:pStyle w:val="Hemstlrubrik"/>
      </w:pPr>
      <w:r w:rsidRPr="00A42D8C">
        <w:t>Förslag till riksdagsbeslut</w:t>
      </w:r>
    </w:p>
    <w:p w:rsidR="00381629" w:rsidRPr="00A42D8C" w:rsidRDefault="00381629" w:rsidP="00381629">
      <w:pPr>
        <w:pStyle w:val="Hemstlatt"/>
      </w:pPr>
      <w:r w:rsidRPr="00A42D8C">
        <w:t xml:space="preserve">Riksdagen tillkännager för regeringen som </w:t>
      </w:r>
      <w:r w:rsidR="006C4325" w:rsidRPr="00A42D8C">
        <w:t>sin mening vad i motionen anför</w:t>
      </w:r>
      <w:r w:rsidRPr="00A42D8C">
        <w:t>s om Riksrevisionens rekommendationer.</w:t>
      </w:r>
    </w:p>
    <w:p w:rsidR="00381629" w:rsidRPr="00A42D8C" w:rsidRDefault="00381629" w:rsidP="00381629">
      <w:pPr>
        <w:pStyle w:val="Rubrik1"/>
      </w:pPr>
      <w:r w:rsidRPr="00A42D8C">
        <w:t>Motivering</w:t>
      </w:r>
    </w:p>
    <w:p w:rsidR="00381629" w:rsidRPr="00A42D8C" w:rsidRDefault="00381629" w:rsidP="00381629">
      <w:r w:rsidRPr="00A42D8C">
        <w:t>Miljöpartiet delar i stora stycken Riksrevisionens synpunkter på regeringens styrning av Naturvårdsverket. Riksrevision</w:t>
      </w:r>
      <w:r w:rsidR="00B26BC5" w:rsidRPr="00A42D8C">
        <w:t>en rekommenderar regeringen att</w:t>
      </w:r>
    </w:p>
    <w:p w:rsidR="00381629" w:rsidRPr="00A42D8C" w:rsidRDefault="00381629" w:rsidP="00416269">
      <w:pPr>
        <w:pStyle w:val="PunktlistaBomb"/>
        <w:tabs>
          <w:tab w:val="clear" w:pos="360"/>
        </w:tabs>
      </w:pPr>
      <w:r w:rsidRPr="00A42D8C">
        <w:t>skaffa överblick och kontroll över tillströmningen av regeringsuppdrag till Naturvårdsverket samt principiellt ta ställning till vad som är en lämplig balans mellan politikutformande och politikgenomförande up</w:t>
      </w:r>
      <w:r w:rsidR="00B26BC5" w:rsidRPr="00A42D8C">
        <w:t>pgifter</w:t>
      </w:r>
    </w:p>
    <w:p w:rsidR="00381629" w:rsidRPr="00A42D8C" w:rsidRDefault="00381629" w:rsidP="00416269">
      <w:pPr>
        <w:pStyle w:val="PunktlistaBomb"/>
        <w:tabs>
          <w:tab w:val="clear" w:pos="360"/>
        </w:tabs>
        <w:spacing w:before="0"/>
      </w:pPr>
      <w:r w:rsidRPr="00A42D8C">
        <w:t>klarlägga Naturvårdsverkets roll som central tillsynsvägledare samt beakta vilka konsekvenser uppkomsten av informella nätverk för ömsesidigt stöd m.m. får för de</w:t>
      </w:r>
      <w:r w:rsidR="00B26BC5" w:rsidRPr="00A42D8C">
        <w:t>n centrala tillsynsvägledningen</w:t>
      </w:r>
    </w:p>
    <w:p w:rsidR="00381629" w:rsidRPr="00A42D8C" w:rsidRDefault="00381629" w:rsidP="00416269">
      <w:pPr>
        <w:pStyle w:val="PunktlistaBomb"/>
        <w:tabs>
          <w:tab w:val="clear" w:pos="360"/>
        </w:tabs>
        <w:spacing w:before="0"/>
      </w:pPr>
      <w:r w:rsidRPr="00A42D8C">
        <w:t>göra riskbedömningar av vilka konsekvenser förändringar av Naturvård</w:t>
      </w:r>
      <w:r w:rsidRPr="00A42D8C">
        <w:t>s</w:t>
      </w:r>
      <w:r w:rsidRPr="00A42D8C">
        <w:t>verkets finansiella villkor under löpande verksamhetsår kan få för de lån</w:t>
      </w:r>
      <w:r w:rsidRPr="00A42D8C">
        <w:t>g</w:t>
      </w:r>
      <w:r w:rsidRPr="00A42D8C">
        <w:t>siktiga möjligheterna att uppnå miljöpolitiska mål.</w:t>
      </w:r>
    </w:p>
    <w:p w:rsidR="00381629" w:rsidRPr="00A42D8C" w:rsidRDefault="00381629" w:rsidP="00416269">
      <w:r w:rsidRPr="00A42D8C">
        <w:t>Miljöpartiet instämmer i Riksrevisionens rekommendationer och anser att de ska följas.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416269" w:rsidRPr="00A42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6269" w:rsidRPr="00A42D8C" w:rsidRDefault="00416269" w:rsidP="00416269">
            <w:pPr>
              <w:pStyle w:val="UnderskriftDatum"/>
              <w:spacing w:before="240"/>
            </w:pPr>
            <w:r w:rsidRPr="00A42D8C">
              <w:t>Stockholm den 6 april 2006</w:t>
            </w:r>
          </w:p>
        </w:tc>
        <w:tc>
          <w:tcPr>
            <w:tcW w:w="3047" w:type="dxa"/>
          </w:tcPr>
          <w:p w:rsidR="00416269" w:rsidRPr="00A42D8C" w:rsidRDefault="00416269" w:rsidP="00416269">
            <w:pPr>
              <w:pStyle w:val="Underskrifter"/>
              <w:spacing w:before="240"/>
            </w:pPr>
          </w:p>
        </w:tc>
      </w:tr>
      <w:tr w:rsidR="00416269" w:rsidRPr="00A42D8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416269" w:rsidRPr="00A42D8C" w:rsidRDefault="00416269" w:rsidP="00416269">
            <w:pPr>
              <w:pStyle w:val="Underskrifter"/>
            </w:pPr>
            <w:r w:rsidRPr="00A42D8C">
              <w:t>Åsa Domeij (mp)</w:t>
            </w:r>
          </w:p>
        </w:tc>
        <w:tc>
          <w:tcPr>
            <w:tcW w:w="3047" w:type="dxa"/>
          </w:tcPr>
          <w:p w:rsidR="00416269" w:rsidRPr="00A42D8C" w:rsidRDefault="00416269" w:rsidP="00416269">
            <w:pPr>
              <w:pStyle w:val="Underskrifter"/>
            </w:pPr>
          </w:p>
        </w:tc>
      </w:tr>
    </w:tbl>
    <w:p w:rsidR="00E84F25" w:rsidRPr="00A42D8C" w:rsidRDefault="00E84F25" w:rsidP="00416269">
      <w:pPr>
        <w:pStyle w:val="Normaltindrag"/>
      </w:pPr>
    </w:p>
    <w:sectPr w:rsidR="00E84F25" w:rsidRPr="00A42D8C" w:rsidSect="004162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E58FE" w:rsidRPr="00A42D8C" w:rsidRDefault="00FE58FE">
      <w:r w:rsidRPr="00A42D8C">
        <w:separator/>
      </w:r>
    </w:p>
  </w:endnote>
  <w:endnote w:type="continuationSeparator" w:id="0">
    <w:p w:rsidR="00FE58FE" w:rsidRPr="00A42D8C" w:rsidRDefault="00FE58FE">
      <w:r w:rsidRPr="00A42D8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629" w:rsidRPr="00A42D8C" w:rsidRDefault="00A42D8C" w:rsidP="00416269">
    <w:pPr>
      <w:pStyle w:val="Sidfot"/>
    </w:pPr>
    <w:r w:rsidRPr="00A42D8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0639784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269" w:rsidRDefault="0041626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16269" w:rsidRDefault="0041626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629" w:rsidRPr="00A42D8C" w:rsidRDefault="00A42D8C" w:rsidP="00416269">
    <w:pPr>
      <w:pStyle w:val="Sidfot"/>
    </w:pPr>
    <w:r w:rsidRPr="00A42D8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4212289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269" w:rsidRDefault="004162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6269" w:rsidRDefault="004162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629" w:rsidRPr="00A42D8C" w:rsidRDefault="00A42D8C" w:rsidP="00416269">
    <w:pPr>
      <w:pStyle w:val="Sidfot"/>
    </w:pPr>
    <w:r w:rsidRPr="00A42D8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32617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269" w:rsidRDefault="0041626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B26BC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16269" w:rsidRDefault="0041626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B26BC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E58FE" w:rsidRPr="00A42D8C" w:rsidRDefault="00FE58FE">
      <w:r w:rsidRPr="00A42D8C">
        <w:separator/>
      </w:r>
    </w:p>
  </w:footnote>
  <w:footnote w:type="continuationSeparator" w:id="0">
    <w:p w:rsidR="00FE58FE" w:rsidRPr="00A42D8C" w:rsidRDefault="00FE58FE">
      <w:r w:rsidRPr="00A42D8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629" w:rsidRPr="00A42D8C" w:rsidRDefault="00A42D8C" w:rsidP="00416269">
    <w:pPr>
      <w:pStyle w:val="Sidhuvud"/>
    </w:pPr>
    <w:r w:rsidRPr="00A42D8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92735804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269" w:rsidRDefault="0041626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6B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6BC5">
                            <w:t>MJ33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16269" w:rsidRDefault="0041626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6B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6BC5">
                      <w:t>MJ33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81629" w:rsidRPr="00A42D8C" w:rsidRDefault="00A42D8C" w:rsidP="00416269">
    <w:pPr>
      <w:pStyle w:val="Sidhuvud"/>
    </w:pPr>
    <w:r w:rsidRPr="00A42D8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2783155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6269" w:rsidRDefault="0041626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B26BC5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B26BC5">
                            <w:t>MJ33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16269" w:rsidRDefault="0041626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B26BC5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B26BC5">
                      <w:t>MJ33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16269" w:rsidRPr="00A42D8C" w:rsidRDefault="00416269">
    <w:pPr>
      <w:pStyle w:val="FSHNormal"/>
      <w:tabs>
        <w:tab w:val="right" w:pos="5840"/>
      </w:tabs>
    </w:pPr>
    <w:r w:rsidRPr="00A42D8C">
      <w:br/>
    </w:r>
    <w:r w:rsidRPr="00A42D8C">
      <w:fldChar w:fldCharType="begin" w:fldLock="1"/>
    </w:r>
    <w:r w:rsidRPr="00A42D8C">
      <w:instrText xml:space="preserve"> DOCPROPERTY</w:instrText>
    </w:r>
    <w:r w:rsidRPr="00A42D8C">
      <w:rPr>
        <w:sz w:val="18"/>
      </w:rPr>
      <w:instrText xml:space="preserve"> "YearUser" *\charformat </w:instrText>
    </w:r>
    <w:r w:rsidRPr="00A42D8C">
      <w:fldChar w:fldCharType="separate"/>
    </w:r>
    <w:r w:rsidR="00B26BC5" w:rsidRPr="00A42D8C">
      <w:t>2005/06</w:t>
    </w:r>
    <w:r w:rsidRPr="00A42D8C">
      <w:fldChar w:fldCharType="end"/>
    </w:r>
    <w:r w:rsidRPr="00A42D8C">
      <w:t xml:space="preserve"> </w:t>
    </w:r>
    <w:r w:rsidRPr="00A42D8C">
      <w:tab/>
      <w:t xml:space="preserve">mnr: </w:t>
    </w:r>
    <w:r w:rsidRPr="00A42D8C">
      <w:fldChar w:fldCharType="begin" w:fldLock="1"/>
    </w:r>
    <w:r w:rsidRPr="00A42D8C">
      <w:instrText xml:space="preserve"> DOCPROPERTY</w:instrText>
    </w:r>
    <w:r w:rsidRPr="00A42D8C">
      <w:rPr>
        <w:sz w:val="18"/>
      </w:rPr>
      <w:instrText xml:space="preserve"> "Motionsnummer" *\charformat </w:instrText>
    </w:r>
    <w:r w:rsidRPr="00A42D8C">
      <w:fldChar w:fldCharType="separate"/>
    </w:r>
    <w:r w:rsidR="00B26BC5" w:rsidRPr="00A42D8C">
      <w:t>MJ33</w:t>
    </w:r>
    <w:r w:rsidRPr="00A42D8C">
      <w:fldChar w:fldCharType="end"/>
    </w:r>
    <w:r w:rsidRPr="00A42D8C">
      <w:br/>
    </w:r>
    <w:r w:rsidRPr="00A42D8C">
      <w:fldChar w:fldCharType="begin" w:fldLock="1"/>
    </w:r>
    <w:r w:rsidRPr="00A42D8C">
      <w:instrText xml:space="preserve"> DOCPROPERTY</w:instrText>
    </w:r>
    <w:r w:rsidRPr="00A42D8C">
      <w:rPr>
        <w:sz w:val="18"/>
      </w:rPr>
      <w:instrText xml:space="preserve"> "Samling" *\charformat </w:instrText>
    </w:r>
    <w:r w:rsidRPr="00A42D8C">
      <w:fldChar w:fldCharType="end"/>
    </w:r>
    <w:r w:rsidRPr="00A42D8C">
      <w:tab/>
      <w:t xml:space="preserve">pnr: </w:t>
    </w:r>
    <w:r w:rsidRPr="00A42D8C">
      <w:fldChar w:fldCharType="begin" w:fldLock="1"/>
    </w:r>
    <w:r w:rsidRPr="00A42D8C">
      <w:instrText xml:space="preserve"> DOCPROPERTY</w:instrText>
    </w:r>
    <w:r w:rsidRPr="00A42D8C">
      <w:rPr>
        <w:sz w:val="18"/>
      </w:rPr>
      <w:instrText xml:space="preserve"> "Partinummer" *\charformat </w:instrText>
    </w:r>
    <w:r w:rsidRPr="00A42D8C">
      <w:fldChar w:fldCharType="separate"/>
    </w:r>
    <w:r w:rsidR="00B26BC5" w:rsidRPr="00A42D8C">
      <w:t>mp026</w:t>
    </w:r>
    <w:r w:rsidRPr="00A42D8C">
      <w:fldChar w:fldCharType="end"/>
    </w:r>
  </w:p>
  <w:p w:rsidR="00416269" w:rsidRPr="00A42D8C" w:rsidRDefault="00416269">
    <w:pPr>
      <w:pStyle w:val="FSHRub1"/>
    </w:pPr>
    <w:r w:rsidRPr="00A42D8C">
      <w:t>Motion till riksdagen</w:t>
    </w:r>
    <w:r w:rsidRPr="00A42D8C">
      <w:br/>
    </w:r>
    <w:r w:rsidRPr="00A42D8C">
      <w:fldChar w:fldCharType="begin" w:fldLock="1"/>
    </w:r>
    <w:r w:rsidRPr="00A42D8C">
      <w:instrText xml:space="preserve"> DOCPROPERTY "YearUser" *\charformat </w:instrText>
    </w:r>
    <w:r w:rsidRPr="00A42D8C">
      <w:fldChar w:fldCharType="separate"/>
    </w:r>
    <w:r w:rsidR="00B26BC5" w:rsidRPr="00A42D8C">
      <w:t>2005/06</w:t>
    </w:r>
    <w:r w:rsidRPr="00A42D8C">
      <w:fldChar w:fldCharType="end"/>
    </w:r>
    <w:r w:rsidRPr="00A42D8C">
      <w:t>:</w:t>
    </w:r>
    <w:r w:rsidRPr="00A42D8C">
      <w:fldChar w:fldCharType="begin" w:fldLock="1"/>
    </w:r>
    <w:r w:rsidRPr="00A42D8C">
      <w:instrText xml:space="preserve"> DOCPROPERTY "Motionsnummer" *\charformat </w:instrText>
    </w:r>
    <w:r w:rsidRPr="00A42D8C">
      <w:fldChar w:fldCharType="separate"/>
    </w:r>
    <w:r w:rsidR="00B26BC5" w:rsidRPr="00A42D8C">
      <w:t>MJ33</w:t>
    </w:r>
    <w:r w:rsidRPr="00A42D8C">
      <w:fldChar w:fldCharType="end"/>
    </w:r>
  </w:p>
  <w:p w:rsidR="00416269" w:rsidRPr="00A42D8C" w:rsidRDefault="00416269">
    <w:pPr>
      <w:pStyle w:val="FSHNormalS5"/>
    </w:pPr>
    <w:r w:rsidRPr="00A42D8C">
      <w:fldChar w:fldCharType="begin" w:fldLock="1"/>
    </w:r>
    <w:r w:rsidRPr="00A42D8C">
      <w:instrText xml:space="preserve"> DOCPROPERTY "MotionarText" *\charformat </w:instrText>
    </w:r>
    <w:r w:rsidRPr="00A42D8C">
      <w:fldChar w:fldCharType="separate"/>
    </w:r>
    <w:r w:rsidR="00B26BC5" w:rsidRPr="00A42D8C">
      <w:t>av Åsa Domeij (mp)</w:t>
    </w:r>
    <w:r w:rsidRPr="00A42D8C">
      <w:fldChar w:fldCharType="end"/>
    </w:r>
    <w:r w:rsidRPr="00A42D8C">
      <w:br/>
    </w:r>
    <w:r w:rsidRPr="00A42D8C">
      <w:fldChar w:fldCharType="begin" w:fldLock="1"/>
    </w:r>
    <w:r w:rsidRPr="00A42D8C">
      <w:instrText xml:space="preserve"> DOCPROPERTY "SvarFrasKort" *\charformat </w:instrText>
    </w:r>
    <w:r w:rsidRPr="00A42D8C">
      <w:fldChar w:fldCharType="separate"/>
    </w:r>
    <w:r w:rsidR="00B26BC5" w:rsidRPr="00A42D8C">
      <w:t>med anledning av redog. 2005/06:RRS23</w:t>
    </w:r>
    <w:r w:rsidRPr="00A42D8C">
      <w:fldChar w:fldCharType="end"/>
    </w:r>
  </w:p>
  <w:p w:rsidR="00416269" w:rsidRPr="00A42D8C" w:rsidRDefault="00416269">
    <w:pPr>
      <w:pStyle w:val="FSHTitel"/>
    </w:pPr>
    <w:r w:rsidRPr="00A42D8C">
      <w:fldChar w:fldCharType="begin" w:fldLock="1"/>
    </w:r>
    <w:r w:rsidRPr="00A42D8C">
      <w:instrText xml:space="preserve"> DOCPROPERTY</w:instrText>
    </w:r>
    <w:r w:rsidRPr="00A42D8C">
      <w:rPr>
        <w:sz w:val="18"/>
      </w:rPr>
      <w:instrText xml:space="preserve"> "RubrikSvar" *\charformat </w:instrText>
    </w:r>
    <w:r w:rsidRPr="00A42D8C">
      <w:fldChar w:fldCharType="separate"/>
    </w:r>
    <w:r w:rsidR="00B26BC5" w:rsidRPr="00A42D8C">
      <w:t>Riksrevisionens styrelses redogörelse angående regeringens styrning av Naturvårdsverket</w:t>
    </w:r>
    <w:r w:rsidRPr="00A42D8C">
      <w:fldChar w:fldCharType="end"/>
    </w:r>
  </w:p>
  <w:p w:rsidR="00416269" w:rsidRPr="00A42D8C" w:rsidRDefault="00416269" w:rsidP="00416269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153760">
    <w:abstractNumId w:val="13"/>
  </w:num>
  <w:num w:numId="2" w16cid:durableId="26760246">
    <w:abstractNumId w:val="10"/>
  </w:num>
  <w:num w:numId="3" w16cid:durableId="1766922524">
    <w:abstractNumId w:val="11"/>
  </w:num>
  <w:num w:numId="4" w16cid:durableId="1801916706">
    <w:abstractNumId w:val="12"/>
  </w:num>
  <w:num w:numId="5" w16cid:durableId="186988064">
    <w:abstractNumId w:val="8"/>
  </w:num>
  <w:num w:numId="6" w16cid:durableId="737215740">
    <w:abstractNumId w:val="3"/>
  </w:num>
  <w:num w:numId="7" w16cid:durableId="1782186090">
    <w:abstractNumId w:val="2"/>
  </w:num>
  <w:num w:numId="8" w16cid:durableId="154928405">
    <w:abstractNumId w:val="1"/>
  </w:num>
  <w:num w:numId="9" w16cid:durableId="359474066">
    <w:abstractNumId w:val="0"/>
  </w:num>
  <w:num w:numId="10" w16cid:durableId="1429540808">
    <w:abstractNumId w:val="9"/>
  </w:num>
  <w:num w:numId="11" w16cid:durableId="615212272">
    <w:abstractNumId w:val="7"/>
  </w:num>
  <w:num w:numId="12" w16cid:durableId="613175988">
    <w:abstractNumId w:val="6"/>
  </w:num>
  <w:num w:numId="13" w16cid:durableId="435250498">
    <w:abstractNumId w:val="5"/>
  </w:num>
  <w:num w:numId="14" w16cid:durableId="1489709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33_2006-04-06"/>
  </w:docVars>
  <w:rsids>
    <w:rsidRoot w:val="00886CEC"/>
    <w:rsid w:val="00040D14"/>
    <w:rsid w:val="0004381F"/>
    <w:rsid w:val="00064BC3"/>
    <w:rsid w:val="000665E6"/>
    <w:rsid w:val="00066775"/>
    <w:rsid w:val="00072FB9"/>
    <w:rsid w:val="000E48DA"/>
    <w:rsid w:val="000F5ADD"/>
    <w:rsid w:val="00100531"/>
    <w:rsid w:val="0010382E"/>
    <w:rsid w:val="001E0043"/>
    <w:rsid w:val="00201DFB"/>
    <w:rsid w:val="00204A63"/>
    <w:rsid w:val="00212FF1"/>
    <w:rsid w:val="00230193"/>
    <w:rsid w:val="0025068A"/>
    <w:rsid w:val="002818D3"/>
    <w:rsid w:val="002943C8"/>
    <w:rsid w:val="00295E6D"/>
    <w:rsid w:val="002C2373"/>
    <w:rsid w:val="002D11A8"/>
    <w:rsid w:val="00381629"/>
    <w:rsid w:val="003866EC"/>
    <w:rsid w:val="003F100A"/>
    <w:rsid w:val="00416269"/>
    <w:rsid w:val="00445271"/>
    <w:rsid w:val="00447A04"/>
    <w:rsid w:val="004A0504"/>
    <w:rsid w:val="004E38D9"/>
    <w:rsid w:val="005673D3"/>
    <w:rsid w:val="005B145B"/>
    <w:rsid w:val="00633EE9"/>
    <w:rsid w:val="006C4325"/>
    <w:rsid w:val="006D1391"/>
    <w:rsid w:val="00740D6D"/>
    <w:rsid w:val="00743F76"/>
    <w:rsid w:val="00794149"/>
    <w:rsid w:val="007B67A7"/>
    <w:rsid w:val="007C6092"/>
    <w:rsid w:val="00846903"/>
    <w:rsid w:val="00886CEC"/>
    <w:rsid w:val="00A053C6"/>
    <w:rsid w:val="00A42D8C"/>
    <w:rsid w:val="00AB5000"/>
    <w:rsid w:val="00B13BF0"/>
    <w:rsid w:val="00B26BC5"/>
    <w:rsid w:val="00B33C81"/>
    <w:rsid w:val="00B67E5B"/>
    <w:rsid w:val="00BA6BE0"/>
    <w:rsid w:val="00BB6D75"/>
    <w:rsid w:val="00C1285C"/>
    <w:rsid w:val="00C27B7D"/>
    <w:rsid w:val="00CE3037"/>
    <w:rsid w:val="00CF7A43"/>
    <w:rsid w:val="00D01775"/>
    <w:rsid w:val="00D1174F"/>
    <w:rsid w:val="00D53D04"/>
    <w:rsid w:val="00DC6C70"/>
    <w:rsid w:val="00E22893"/>
    <w:rsid w:val="00E349C2"/>
    <w:rsid w:val="00E360DE"/>
    <w:rsid w:val="00E521CB"/>
    <w:rsid w:val="00E75D28"/>
    <w:rsid w:val="00E84F25"/>
    <w:rsid w:val="00F21B30"/>
    <w:rsid w:val="00F73E9E"/>
    <w:rsid w:val="00FA3374"/>
    <w:rsid w:val="00FC7E79"/>
    <w:rsid w:val="00FE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054AA25-9837-447B-8DEE-2E4FFFC43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E349C2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5B145B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125</Words>
  <Characters>918</Characters>
  <Application>Microsoft Office Word</Application>
  <DocSecurity>4</DocSecurity>
  <Lines>21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MJ33</vt:lpstr>
    </vt:vector>
  </TitlesOfParts>
  <Company>Riksdagen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MJ33</dc:title>
  <dc:subject>MJ33</dc:subject>
  <dc:creator>Riksdagen</dc:creator>
  <cp:keywords>Riksdagen</cp:keywords>
  <dc:description>430: Nya v-loggan, anpassningar åt tryckeriet, GUID, ny kvittohantering_x000d_
432: ändrad kvittotext, korrigering av maildb-adress, kontroll av framtida datum i persreg.xml</dc:description>
  <cp:lastModifiedBy>Lars Brink</cp:lastModifiedBy>
  <cp:revision>2</cp:revision>
  <cp:lastPrinted>2006-04-12T05:30:00Z</cp:lastPrinted>
  <dcterms:created xsi:type="dcterms:W3CDTF">2025-12-16T20:07:00Z</dcterms:created>
  <dcterms:modified xsi:type="dcterms:W3CDTF">2025-12-16T20:07:00Z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mot2000_433_2006-04-06</vt:lpwstr>
  </property>
  <property fmtid="{D5CDD505-2E9C-101B-9397-08002B2CF9AE}" pid="3" name="version">
    <vt:lpwstr>mot2000_433_2006-04-06</vt:lpwstr>
  </property>
  <property fmtid="{D5CDD505-2E9C-101B-9397-08002B2CF9AE}" pid="4" name="dokumenttyp">
    <vt:lpwstr>motion</vt:lpwstr>
  </property>
  <property fmtid="{D5CDD505-2E9C-101B-9397-08002B2CF9AE}" pid="5" name="Sekr">
    <vt:lpwstr>ML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med anledning av redog. 2005/06:RRS23 Riksrevisionens styrelses redogörelse angående regeringens styrning av Naturvårdsverket</vt:lpwstr>
  </property>
  <property fmtid="{D5CDD505-2E9C-101B-9397-08002B2CF9AE}" pid="11" name="SvarFrasKort">
    <vt:lpwstr>med anledning av redog. 2005/06:RRS23</vt:lpwstr>
  </property>
  <property fmtid="{D5CDD505-2E9C-101B-9397-08002B2CF9AE}" pid="12" name="Svar">
    <vt:lpwstr>redogorelse</vt:lpwstr>
  </property>
  <property fmtid="{D5CDD505-2E9C-101B-9397-08002B2CF9AE}" pid="13" name="SvarNr">
    <vt:lpwstr>2005/06:RRS23</vt:lpwstr>
  </property>
  <property fmtid="{D5CDD505-2E9C-101B-9397-08002B2CF9AE}" pid="14" name="RubrikSvar">
    <vt:lpwstr>Riksrevisionens styrelses redogörelse angående regeringens styrning av Naturvårdsverket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mp026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Åsa Domeij (mp)</vt:lpwstr>
  </property>
  <property fmtid="{D5CDD505-2E9C-101B-9397-08002B2CF9AE}" pid="26" name="MotionarLista">
    <vt:lpwstr>Domeij, Åsa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Åsa Domeij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april 2006</vt:lpwstr>
  </property>
  <property fmtid="{D5CDD505-2E9C-101B-9397-08002B2CF9AE}" pid="44" name="NotesUID">
    <vt:lpwstr/>
  </property>
  <property fmtid="{D5CDD505-2E9C-101B-9397-08002B2CF9AE}" pid="45" name="ReservUID">
    <vt:lpwstr/>
  </property>
  <property fmtid="{D5CDD505-2E9C-101B-9397-08002B2CF9AE}" pid="46" name="MotionID">
    <vt:lpwstr>20052006000001090112000000260069</vt:lpwstr>
  </property>
  <property fmtid="{D5CDD505-2E9C-101B-9397-08002B2CF9AE}" pid="47" name="datum">
    <vt:lpwstr>060406</vt:lpwstr>
  </property>
  <property fmtid="{D5CDD505-2E9C-101B-9397-08002B2CF9AE}" pid="48" name="avsändar-e-post">
    <vt:lpwstr/>
  </property>
  <property fmtid="{D5CDD505-2E9C-101B-9397-08002B2CF9AE}" pid="49" name="id">
    <vt:lpwstr>20052006000001090112000000260069</vt:lpwstr>
  </property>
  <property fmtid="{D5CDD505-2E9C-101B-9397-08002B2CF9AE}" pid="50" name="nummer">
    <vt:lpwstr>33</vt:lpwstr>
  </property>
  <property fmtid="{D5CDD505-2E9C-101B-9397-08002B2CF9AE}" pid="51" name="utskottsbeteckning">
    <vt:lpwstr>MJ</vt:lpwstr>
  </property>
  <property fmtid="{D5CDD505-2E9C-101B-9397-08002B2CF9AE}" pid="52" name="GlobalUID">
    <vt:lpwstr>{A8983FB9-68D5-46CD-9D3A-5579B5F90AF7}</vt:lpwstr>
  </property>
  <property fmtid="{D5CDD505-2E9C-101B-9397-08002B2CF9AE}" pid="53" name="Överföringar">
    <vt:i4>0</vt:i4>
  </property>
</Properties>
</file>