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042" w:rsidRPr="00800042" w:rsidRDefault="00800042">
      <w:pPr>
        <w:pStyle w:val="Frslagsrubrik"/>
      </w:pPr>
      <w:r w:rsidRPr="00800042">
        <w:t>Förslag till riksdagsbeslut</w:t>
      </w:r>
    </w:p>
    <w:p w:rsidR="00800042" w:rsidRPr="00800042" w:rsidRDefault="00800042">
      <w:pPr>
        <w:pStyle w:val="Hemstlatt"/>
        <w:ind w:left="0"/>
      </w:pPr>
      <w:r w:rsidRPr="00800042">
        <w:t>Riksdagen tillkännager för regeringen som sin mening vad som anförs i motionen om behovet av att utreda hur en kvalitetssäkring av ledarskapet i äldreomsorgen kan genomföras.</w:t>
      </w:r>
    </w:p>
    <w:p w:rsidR="00800042" w:rsidRPr="00800042" w:rsidRDefault="00800042">
      <w:pPr>
        <w:pStyle w:val="Rubrik1"/>
      </w:pPr>
      <w:r w:rsidRPr="00800042">
        <w:t>Motivering</w:t>
      </w:r>
    </w:p>
    <w:p w:rsidR="00800042" w:rsidRPr="00800042" w:rsidRDefault="00800042">
      <w:r w:rsidRPr="00800042">
        <w:t>Barn- och utbildningsverksamheterna och äldre- och handikappomsorgerna är kommunernas, och därmed samhällets, viktigaste välfärdsområden. Dessa verksamheter är också ständigt föremål för politisk uppmärksamhet och för medias berättigade granskning.</w:t>
      </w:r>
    </w:p>
    <w:p w:rsidR="00800042" w:rsidRPr="00800042" w:rsidRDefault="00800042">
      <w:pPr>
        <w:pStyle w:val="Normaltindrag"/>
      </w:pPr>
      <w:r w:rsidRPr="00800042">
        <w:t>Det finns dock en mer seriös och långsiktig diskussion om innehåll, u</w:t>
      </w:r>
      <w:r w:rsidRPr="00800042">
        <w:t>t</w:t>
      </w:r>
      <w:r w:rsidRPr="00800042">
        <w:t>veckling och kvalité i dessa verksamheter. I denna diskussion påpekas ofta från olika håll att ledarskapet är en mycket viktig del. Ledarskapet påverkar ekonomi, trivsel, sjukfrånvaro, resultat och kvalité i verksamheten. På barn- och utbildningssidan finns en statlig rektorsutbildning för alla som arbetar som skolledare. Detta bidrar givetvis till en mer likvärdig skola för landets elever men rektorsutbildningen bidrar också till en tydlig rektorsroll för rekt</w:t>
      </w:r>
      <w:r w:rsidRPr="00800042">
        <w:t>o</w:t>
      </w:r>
      <w:r w:rsidRPr="00800042">
        <w:t>rer, personal, elever, föräldrar och beslutsf</w:t>
      </w:r>
      <w:r w:rsidRPr="00800042">
        <w:t>attare.</w:t>
      </w:r>
    </w:p>
    <w:p w:rsidR="00800042" w:rsidRPr="00800042" w:rsidRDefault="00800042">
      <w:pPr>
        <w:pStyle w:val="Normaltindrag"/>
      </w:pPr>
      <w:r w:rsidRPr="00800042">
        <w:t>Chefsrollen inom äldre- och handikappomsorg är svår. Förvirringen gä</w:t>
      </w:r>
      <w:r w:rsidRPr="00800042">
        <w:t>l</w:t>
      </w:r>
      <w:r w:rsidRPr="00800042">
        <w:t>lande titulatur är total. Det är en verksamhet som är i gång 176 timmar i vec</w:t>
      </w:r>
      <w:r w:rsidRPr="00800042">
        <w:t>k</w:t>
      </w:r>
      <w:r w:rsidRPr="00800042">
        <w:t>an varav chefen i bästa fall tjänstgör 40. Speciellt i mindre kommuner förvä</w:t>
      </w:r>
      <w:r w:rsidRPr="00800042">
        <w:t>n</w:t>
      </w:r>
      <w:r w:rsidRPr="00800042">
        <w:t>tas även första linjens chefer i vård och omsorg förutom själva verksamhetens krav på kunskap om åldrande, sjukdomar och funktionshinder även behärska kommunal ekonomi, arbetsrätt, rehabilitering, konfliktlösning, socialrätt, fastighetsfrågor, livsmedelslagstiftningen, olika datastöd och mycket annat.</w:t>
      </w:r>
    </w:p>
    <w:p w:rsidR="00800042" w:rsidRPr="00800042" w:rsidRDefault="00800042">
      <w:pPr>
        <w:pStyle w:val="Normaltindrag"/>
      </w:pPr>
      <w:r w:rsidRPr="00800042">
        <w:lastRenderedPageBreak/>
        <w:t>En allt för stor del av personalen saknar ordentlig g</w:t>
      </w:r>
      <w:r w:rsidRPr="00800042">
        <w:t>rundutbildning. Ko</w:t>
      </w:r>
      <w:r w:rsidRPr="00800042">
        <w:t>m</w:t>
      </w:r>
      <w:r w:rsidRPr="00800042">
        <w:t>munernas knappa ekonomi sätter gärna fokus på kostnader snarare än på vårdens innehåll och kvalité. Verksamheten omfattar ett antal professioner.</w:t>
      </w:r>
    </w:p>
    <w:p w:rsidR="00800042" w:rsidRPr="00800042" w:rsidRDefault="00800042">
      <w:pPr>
        <w:pStyle w:val="Normaltindrag"/>
      </w:pPr>
      <w:r w:rsidRPr="00800042">
        <w:t>Cheferna inom äldreomsorgen måste ges bättre förutsättningar att utveckla en bra verksamhet och ett gott medarbetarskap. En översyn av chefskapet och utbildningsbehovet bör ske i äldreomsorgen för att denna viktiga välfärd</w:t>
      </w:r>
      <w:r w:rsidRPr="00800042">
        <w:t>s</w:t>
      </w:r>
      <w:r w:rsidRPr="00800042">
        <w:t>tjänst ska kunna kvalitetssäkras. Det måste vara ett tydligt uppdrag där ansvar och befogenheter följs åt.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0042">
        <w:trPr>
          <w:cantSplit/>
        </w:trPr>
        <w:tc>
          <w:tcPr>
            <w:tcW w:w="3046" w:type="dxa"/>
          </w:tcPr>
          <w:p w:rsidR="00800042" w:rsidRPr="00800042" w:rsidRDefault="00800042">
            <w:pPr>
              <w:pStyle w:val="UnderskriftDatum"/>
              <w:spacing w:before="240"/>
            </w:pPr>
            <w:r w:rsidRPr="00800042">
              <w:t>Stockholm den 1 oktober 2009</w:t>
            </w:r>
          </w:p>
        </w:tc>
        <w:tc>
          <w:tcPr>
            <w:tcW w:w="3047" w:type="dxa"/>
          </w:tcPr>
          <w:p w:rsidR="00800042" w:rsidRPr="00800042" w:rsidRDefault="00800042">
            <w:pPr>
              <w:pStyle w:val="Underskrifter"/>
              <w:spacing w:before="240"/>
            </w:pPr>
          </w:p>
        </w:tc>
      </w:tr>
      <w:tr w:rsidR="00000000" w:rsidRPr="00800042">
        <w:trPr>
          <w:cantSplit/>
        </w:trPr>
        <w:tc>
          <w:tcPr>
            <w:tcW w:w="3046" w:type="dxa"/>
          </w:tcPr>
          <w:p w:rsidR="00800042" w:rsidRPr="00800042" w:rsidRDefault="00800042">
            <w:pPr>
              <w:pStyle w:val="Underskrifter"/>
            </w:pPr>
            <w:r w:rsidRPr="00800042">
              <w:t>Caroline  Helmersson-Olsson (s)</w:t>
            </w:r>
          </w:p>
        </w:tc>
        <w:tc>
          <w:tcPr>
            <w:tcW w:w="3046" w:type="dxa"/>
          </w:tcPr>
          <w:p w:rsidR="00800042" w:rsidRPr="00800042" w:rsidRDefault="00800042">
            <w:pPr>
              <w:pStyle w:val="Underskrifter"/>
            </w:pPr>
            <w:r w:rsidRPr="00800042">
              <w:t>Christina Zedell (s)</w:t>
            </w:r>
          </w:p>
        </w:tc>
      </w:tr>
    </w:tbl>
    <w:p w:rsidR="00800042" w:rsidRPr="00800042" w:rsidRDefault="00800042">
      <w:pPr>
        <w:pStyle w:val="Normaltindrag"/>
      </w:pPr>
    </w:p>
    <w:sectPr w:rsidR="00000000" w:rsidRPr="008000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042" w:rsidRPr="00800042" w:rsidRDefault="00800042">
      <w:r w:rsidRPr="00800042">
        <w:separator/>
      </w:r>
    </w:p>
  </w:endnote>
  <w:endnote w:type="continuationSeparator" w:id="0">
    <w:p w:rsidR="00800042" w:rsidRPr="00800042" w:rsidRDefault="00800042">
      <w:r w:rsidRPr="008000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042" w:rsidRPr="00800042" w:rsidRDefault="00800042">
    <w:pPr>
      <w:pStyle w:val="Sidfot"/>
    </w:pPr>
    <w:r w:rsidRPr="008000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6874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042" w:rsidRDefault="008000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0042" w:rsidRDefault="008000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042" w:rsidRPr="00800042" w:rsidRDefault="00800042">
    <w:pPr>
      <w:pStyle w:val="Sidfot"/>
    </w:pPr>
    <w:r w:rsidRPr="008000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5435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042" w:rsidRDefault="008000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0042" w:rsidRDefault="008000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042" w:rsidRPr="00800042" w:rsidRDefault="00800042">
    <w:pPr>
      <w:pStyle w:val="Sidfot"/>
    </w:pPr>
    <w:r w:rsidRPr="008000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303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042" w:rsidRDefault="008000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0042" w:rsidRDefault="008000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042" w:rsidRPr="00800042" w:rsidRDefault="00800042">
      <w:r w:rsidRPr="00800042">
        <w:separator/>
      </w:r>
    </w:p>
  </w:footnote>
  <w:footnote w:type="continuationSeparator" w:id="0">
    <w:p w:rsidR="00800042" w:rsidRPr="00800042" w:rsidRDefault="00800042">
      <w:r w:rsidRPr="008000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042" w:rsidRPr="00800042" w:rsidRDefault="00800042">
    <w:pPr>
      <w:pStyle w:val="Sidhuvud"/>
    </w:pPr>
    <w:r w:rsidRPr="008000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62177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042" w:rsidRDefault="008000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0042" w:rsidRDefault="008000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042" w:rsidRPr="00800042" w:rsidRDefault="00800042">
    <w:pPr>
      <w:pStyle w:val="Sidhuvud"/>
    </w:pPr>
    <w:r w:rsidRPr="008000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056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042" w:rsidRDefault="008000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0042" w:rsidRDefault="008000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0042" w:rsidRPr="00800042" w:rsidRDefault="00800042">
    <w:pPr>
      <w:pStyle w:val="FSHNormal"/>
      <w:tabs>
        <w:tab w:val="right" w:pos="5840"/>
      </w:tabs>
    </w:pPr>
    <w:r w:rsidRPr="00800042">
      <w:br/>
    </w:r>
    <w:r w:rsidRPr="00800042">
      <w:fldChar w:fldCharType="begin" w:fldLock="1"/>
    </w:r>
    <w:r w:rsidRPr="00800042">
      <w:instrText xml:space="preserve"> DOCPROPERTY</w:instrText>
    </w:r>
    <w:r w:rsidRPr="00800042">
      <w:rPr>
        <w:sz w:val="18"/>
      </w:rPr>
      <w:instrText xml:space="preserve"> "YearUser" *\charformat </w:instrText>
    </w:r>
    <w:r w:rsidRPr="00800042">
      <w:fldChar w:fldCharType="separate"/>
    </w:r>
    <w:r w:rsidRPr="00800042">
      <w:t>2009/10</w:t>
    </w:r>
    <w:r w:rsidRPr="00800042">
      <w:fldChar w:fldCharType="end"/>
    </w:r>
    <w:r w:rsidRPr="00800042">
      <w:t xml:space="preserve"> </w:t>
    </w:r>
    <w:r w:rsidRPr="00800042">
      <w:tab/>
      <w:t xml:space="preserve">mnr: </w:t>
    </w:r>
    <w:r w:rsidRPr="00800042">
      <w:fldChar w:fldCharType="begin" w:fldLock="1"/>
    </w:r>
    <w:r w:rsidRPr="00800042">
      <w:instrText xml:space="preserve"> DOCPROPERTY</w:instrText>
    </w:r>
    <w:r w:rsidRPr="00800042">
      <w:rPr>
        <w:sz w:val="18"/>
      </w:rPr>
      <w:instrText xml:space="preserve"> "Motionsnummer" *\charformat </w:instrText>
    </w:r>
    <w:r w:rsidRPr="00800042">
      <w:fldChar w:fldCharType="separate"/>
    </w:r>
    <w:r w:rsidRPr="00800042">
      <w:t>So442</w:t>
    </w:r>
    <w:r w:rsidRPr="00800042">
      <w:fldChar w:fldCharType="end"/>
    </w:r>
    <w:r w:rsidRPr="00800042">
      <w:br/>
    </w:r>
    <w:r w:rsidRPr="00800042">
      <w:fldChar w:fldCharType="begin" w:fldLock="1"/>
    </w:r>
    <w:r w:rsidRPr="00800042">
      <w:instrText xml:space="preserve"> DOCPROPERTY</w:instrText>
    </w:r>
    <w:r w:rsidRPr="00800042">
      <w:rPr>
        <w:sz w:val="18"/>
      </w:rPr>
      <w:instrText xml:space="preserve"> "Samling" *\charformat </w:instrText>
    </w:r>
    <w:r w:rsidRPr="00800042">
      <w:fldChar w:fldCharType="end"/>
    </w:r>
    <w:r w:rsidRPr="00800042">
      <w:tab/>
      <w:t xml:space="preserve">pnr: </w:t>
    </w:r>
    <w:r w:rsidRPr="00800042">
      <w:fldChar w:fldCharType="begin" w:fldLock="1"/>
    </w:r>
    <w:r w:rsidRPr="00800042">
      <w:instrText xml:space="preserve"> DOCPROPERTY</w:instrText>
    </w:r>
    <w:r w:rsidRPr="00800042">
      <w:rPr>
        <w:sz w:val="18"/>
      </w:rPr>
      <w:instrText xml:space="preserve"> "Partinummer" *\charformat </w:instrText>
    </w:r>
    <w:r w:rsidRPr="00800042">
      <w:fldChar w:fldCharType="separate"/>
    </w:r>
    <w:r w:rsidRPr="00800042">
      <w:t>s35033</w:t>
    </w:r>
    <w:r w:rsidRPr="00800042">
      <w:fldChar w:fldCharType="end"/>
    </w:r>
  </w:p>
  <w:p w:rsidR="00800042" w:rsidRPr="00800042" w:rsidRDefault="00800042">
    <w:pPr>
      <w:pStyle w:val="FSHRub1"/>
    </w:pPr>
    <w:r w:rsidRPr="00800042">
      <w:t>Motion till riksdagen</w:t>
    </w:r>
    <w:r w:rsidRPr="00800042">
      <w:br/>
    </w:r>
    <w:r w:rsidRPr="00800042">
      <w:fldChar w:fldCharType="begin" w:fldLock="1"/>
    </w:r>
    <w:r w:rsidRPr="00800042">
      <w:instrText xml:space="preserve"> DOCPROPERTY "YearUser" *\charformat </w:instrText>
    </w:r>
    <w:r w:rsidRPr="00800042">
      <w:fldChar w:fldCharType="separate"/>
    </w:r>
    <w:r w:rsidRPr="00800042">
      <w:t>2009/10</w:t>
    </w:r>
    <w:r w:rsidRPr="00800042">
      <w:fldChar w:fldCharType="end"/>
    </w:r>
    <w:r w:rsidRPr="00800042">
      <w:t>:</w:t>
    </w:r>
    <w:r w:rsidRPr="00800042">
      <w:fldChar w:fldCharType="begin" w:fldLock="1"/>
    </w:r>
    <w:r w:rsidRPr="00800042">
      <w:instrText xml:space="preserve"> DOCPROPERTY "Motionsnummer" *\charformat </w:instrText>
    </w:r>
    <w:r w:rsidRPr="00800042">
      <w:fldChar w:fldCharType="separate"/>
    </w:r>
    <w:r w:rsidRPr="00800042">
      <w:t>So442</w:t>
    </w:r>
    <w:r w:rsidRPr="00800042">
      <w:fldChar w:fldCharType="end"/>
    </w:r>
  </w:p>
  <w:p w:rsidR="00800042" w:rsidRPr="00800042" w:rsidRDefault="00800042">
    <w:pPr>
      <w:pStyle w:val="FSHNormalS5"/>
    </w:pPr>
    <w:r w:rsidRPr="00800042">
      <w:fldChar w:fldCharType="begin" w:fldLock="1"/>
    </w:r>
    <w:r w:rsidRPr="00800042">
      <w:instrText xml:space="preserve"> DOCPROPERTY "MotionarText" *\charformat </w:instrText>
    </w:r>
    <w:r w:rsidRPr="00800042">
      <w:fldChar w:fldCharType="separate"/>
    </w:r>
    <w:r w:rsidRPr="00800042">
      <w:t>av Caroline  Helmersson-Olsson och Christina Zedell (s)</w:t>
    </w:r>
    <w:r w:rsidRPr="00800042">
      <w:fldChar w:fldCharType="end"/>
    </w:r>
    <w:r w:rsidRPr="00800042">
      <w:br/>
    </w:r>
    <w:r w:rsidRPr="00800042">
      <w:fldChar w:fldCharType="begin" w:fldLock="1"/>
    </w:r>
    <w:r w:rsidRPr="00800042">
      <w:instrText xml:space="preserve"> DOCPROPERTY "SvarFrasKort" *\charformat </w:instrText>
    </w:r>
    <w:r w:rsidRPr="00800042">
      <w:fldChar w:fldCharType="end"/>
    </w:r>
  </w:p>
  <w:p w:rsidR="00800042" w:rsidRPr="00800042" w:rsidRDefault="00800042">
    <w:pPr>
      <w:pStyle w:val="FSHTitel"/>
    </w:pPr>
    <w:r w:rsidRPr="00800042">
      <w:fldChar w:fldCharType="begin" w:fldLock="1"/>
    </w:r>
    <w:r w:rsidRPr="00800042">
      <w:instrText xml:space="preserve"> DOCPROPERTY</w:instrText>
    </w:r>
    <w:r w:rsidRPr="00800042">
      <w:rPr>
        <w:sz w:val="18"/>
      </w:rPr>
      <w:instrText xml:space="preserve"> "RubrikSvar" *\charformat </w:instrText>
    </w:r>
    <w:r w:rsidRPr="00800042">
      <w:fldChar w:fldCharType="separate"/>
    </w:r>
    <w:r w:rsidRPr="00800042">
      <w:t>Kvalitetssäkring av ledarskapet inom vård och omsorg</w:t>
    </w:r>
    <w:r w:rsidRPr="00800042">
      <w:fldChar w:fldCharType="end"/>
    </w:r>
  </w:p>
  <w:p w:rsidR="00800042" w:rsidRPr="00800042" w:rsidRDefault="00800042">
    <w:pPr>
      <w:pStyle w:val="Normal00"/>
    </w:pPr>
  </w:p>
  <w:p w:rsidR="00800042" w:rsidRPr="00800042" w:rsidRDefault="008000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5128719">
    <w:abstractNumId w:val="8"/>
  </w:num>
  <w:num w:numId="2" w16cid:durableId="1279918318">
    <w:abstractNumId w:val="9"/>
  </w:num>
  <w:num w:numId="3" w16cid:durableId="1627348255">
    <w:abstractNumId w:val="8"/>
  </w:num>
  <w:num w:numId="4" w16cid:durableId="996425093">
    <w:abstractNumId w:val="9"/>
  </w:num>
  <w:num w:numId="5" w16cid:durableId="1647540398">
    <w:abstractNumId w:val="13"/>
  </w:num>
  <w:num w:numId="6" w16cid:durableId="13238586">
    <w:abstractNumId w:val="10"/>
  </w:num>
  <w:num w:numId="7" w16cid:durableId="963121644">
    <w:abstractNumId w:val="11"/>
  </w:num>
  <w:num w:numId="8" w16cid:durableId="1035889420">
    <w:abstractNumId w:val="12"/>
  </w:num>
  <w:num w:numId="9" w16cid:durableId="1995446557">
    <w:abstractNumId w:val="8"/>
  </w:num>
  <w:num w:numId="10" w16cid:durableId="616569945">
    <w:abstractNumId w:val="3"/>
  </w:num>
  <w:num w:numId="11" w16cid:durableId="755127856">
    <w:abstractNumId w:val="2"/>
  </w:num>
  <w:num w:numId="12" w16cid:durableId="1088623535">
    <w:abstractNumId w:val="1"/>
  </w:num>
  <w:num w:numId="13" w16cid:durableId="1357463648">
    <w:abstractNumId w:val="0"/>
  </w:num>
  <w:num w:numId="14" w16cid:durableId="1678656382">
    <w:abstractNumId w:val="9"/>
  </w:num>
  <w:num w:numId="15" w16cid:durableId="225527995">
    <w:abstractNumId w:val="7"/>
  </w:num>
  <w:num w:numId="16" w16cid:durableId="1661158584">
    <w:abstractNumId w:val="6"/>
  </w:num>
  <w:num w:numId="17" w16cid:durableId="103428924">
    <w:abstractNumId w:val="5"/>
  </w:num>
  <w:num w:numId="18" w16cid:durableId="923608350">
    <w:abstractNumId w:val="4"/>
  </w:num>
  <w:num w:numId="19" w16cid:durableId="779224543">
    <w:abstractNumId w:val="11"/>
  </w:num>
  <w:num w:numId="20" w16cid:durableId="1994989376">
    <w:abstractNumId w:val="10"/>
  </w:num>
  <w:num w:numId="21" w16cid:durableId="738213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6E90D663-0999-486C-9B07-B0E2B832915D},{7B1181B9-0938-47D5-A0C4-C49B64785AB8}"/>
  </w:docVars>
  <w:rsids>
    <w:rsidRoot w:val="004715BD"/>
    <w:rsid w:val="004715BD"/>
    <w:rsid w:val="008000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7203FFE-C8B8-47C1-ADDF-526718F2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1916</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s35033</vt:lpstr>
    </vt:vector>
  </TitlesOfParts>
  <Company>Riksdagen</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s35033</dc:title>
  <dc:subject>s35033</dc:subject>
  <dc:creator>Riksdagen</dc:creator>
  <cp:keywords>Riksdagen</cp:keywords>
  <dc:description>Nya formatmallshantering för förslag+urix bakåtkomp+könamn</dc:description>
  <cp:lastModifiedBy>Lars Brink</cp:lastModifiedBy>
  <cp:revision>2</cp:revision>
  <cp:lastPrinted>2010-01-27T12:15:00Z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Kvalitetssäkring av ledarskapet inom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Kvalitetssäkring av ledarskapet inom vård och 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Caroline  Helmersson-Olsson och Christina Zedell (s)</vt:lpwstr>
  </property>
  <property fmtid="{D5CDD505-2E9C-101B-9397-08002B2CF9AE}" pid="26" name="MotionarLista">
    <vt:lpwstr>Helmersson-Olsson, Caroline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Helmersson-Olsson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20092010000000000115000350330069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20092010000000000115000350330069</vt:lpwstr>
  </property>
  <property fmtid="{D5CDD505-2E9C-101B-9397-08002B2CF9AE}" pid="50" name="nummer">
    <vt:lpwstr>442</vt:lpwstr>
  </property>
  <property fmtid="{D5CDD505-2E9C-101B-9397-08002B2CF9AE}" pid="51" name="utskottsbeteckning">
    <vt:lpwstr>So</vt:lpwstr>
  </property>
  <property fmtid="{D5CDD505-2E9C-101B-9397-08002B2CF9AE}" pid="52" name="GlobalUID">
    <vt:lpwstr>{CE5684D0-9536-4673-A42A-603EBAB91C44}</vt:lpwstr>
  </property>
  <property fmtid="{D5CDD505-2E9C-101B-9397-08002B2CF9AE}" pid="53" name="Överföringar">
    <vt:i4>0</vt:i4>
  </property>
  <property fmtid="{D5CDD505-2E9C-101B-9397-08002B2CF9AE}" pid="54" name="Checksum">
    <vt:lpwstr>*1007553848904*</vt:lpwstr>
  </property>
  <property fmtid="{D5CDD505-2E9C-101B-9397-08002B2CF9AE}" pid="55" name="skuggnummer">
    <vt:lpwstr>1814</vt:lpwstr>
  </property>
  <property fmtid="{D5CDD505-2E9C-101B-9397-08002B2CF9AE}" pid="56" name="urixVersion">
    <vt:lpwstr>4.1.0.6</vt:lpwstr>
  </property>
  <property fmtid="{D5CDD505-2E9C-101B-9397-08002B2CF9AE}" pid="57" name="urixOrigin">
    <vt:lpwstr>100127 13:15:50.660</vt:lpwstr>
  </property>
  <property fmtid="{D5CDD505-2E9C-101B-9397-08002B2CF9AE}" pid="58" name="urixGuid">
    <vt:lpwstr>{0E84ADDA-D424-4842-8B4A-563C73DECF68}</vt:lpwstr>
  </property>
</Properties>
</file>