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ABFCF30B604B86BEA4C9E4CA22AB14"/>
        </w:placeholder>
        <w15:appearance w15:val="hidden"/>
        <w:text/>
      </w:sdtPr>
      <w:sdtEndPr/>
      <w:sdtContent>
        <w:p w:rsidRPr="009B062B" w:rsidR="00AF30DD" w:rsidP="009B062B" w:rsidRDefault="00AF30DD" w14:paraId="5CCA528C" w14:textId="77777777">
          <w:pPr>
            <w:pStyle w:val="RubrikFrslagTIllRiksdagsbeslut"/>
          </w:pPr>
          <w:r w:rsidRPr="009B062B">
            <w:t>Förslag till riksdagsbeslut</w:t>
          </w:r>
        </w:p>
      </w:sdtContent>
    </w:sdt>
    <w:sdt>
      <w:sdtPr>
        <w:alias w:val="Yrkande 1"/>
        <w:tag w:val="12ee5881-bbf0-4bb7-a80f-f1dcf99d7ee9"/>
        <w:id w:val="1348296132"/>
        <w:lock w:val="sdtLocked"/>
      </w:sdtPr>
      <w:sdtEndPr/>
      <w:sdtContent>
        <w:p w:rsidR="00F872DC" w:rsidRDefault="00CD7893" w14:paraId="5CCA528D" w14:textId="51C2697D">
          <w:pPr>
            <w:pStyle w:val="Frslagstext"/>
            <w:numPr>
              <w:ilvl w:val="0"/>
              <w:numId w:val="0"/>
            </w:numPr>
          </w:pPr>
          <w:r>
            <w:t>Riksdagen ställer sig bakom det som anförs i motionen om att utreda lättnader i eller borttagande av farledsavgifterna för kustsjöfart och tillkännager detta för regeringen.</w:t>
          </w:r>
        </w:p>
      </w:sdtContent>
    </w:sdt>
    <w:p w:rsidRPr="009B062B" w:rsidR="00AF30DD" w:rsidP="009B062B" w:rsidRDefault="000156D9" w14:paraId="5CCA528E" w14:textId="77777777">
      <w:pPr>
        <w:pStyle w:val="Rubrik1"/>
      </w:pPr>
      <w:bookmarkStart w:name="MotionsStart" w:id="0"/>
      <w:bookmarkEnd w:id="0"/>
      <w:r w:rsidRPr="009B062B">
        <w:t>Motivering</w:t>
      </w:r>
    </w:p>
    <w:p w:rsidR="009B7B93" w:rsidP="009B7B93" w:rsidRDefault="009B7B93" w14:paraId="5CCA528F" w14:textId="20A53A55">
      <w:pPr>
        <w:pStyle w:val="Normalutanindragellerluft"/>
      </w:pPr>
      <w:r>
        <w:t>Sjöfarten är en viktig näring och tyvärr belyser man inte dess möjligheter att frakta gods utan att bygga nya vägar och helt utan trängsel. Fartygen har en överlägsen förmåga i att kunna frakta mycket gods. De största far</w:t>
      </w:r>
      <w:r w:rsidR="008E0E55">
        <w:t xml:space="preserve">tygen kan lasta ca 20 </w:t>
      </w:r>
      <w:r>
        <w:t xml:space="preserve">000 TEU:s och de mindre runt 500 TEU:s. </w:t>
      </w:r>
    </w:p>
    <w:p w:rsidRPr="008E0E55" w:rsidR="009B7B93" w:rsidP="008E0E55" w:rsidRDefault="009B7B93" w14:paraId="5CCA5290" w14:textId="20C2F13B">
      <w:r w:rsidRPr="008E0E55">
        <w:t>500 TEU:s på ett fartyg motsvarar 250 dragbilar med 40 fots (12 meter) container på släpet. Om gods finner nya vägar och söker sig till vattenvägarna ger det miljövinster och mindre vägslitage.</w:t>
      </w:r>
      <w:bookmarkStart w:name="_GoBack" w:id="1"/>
      <w:bookmarkEnd w:id="1"/>
    </w:p>
    <w:p w:rsidR="00093F48" w:rsidP="008E0E55" w:rsidRDefault="009B7B93" w14:paraId="5CCA5291" w14:textId="403474C1">
      <w:r w:rsidRPr="008E0E55">
        <w:t xml:space="preserve">Kustsjöfart i svensk bemärkelse betyder trafik mellan svenska hamnar. Kustsjöfarten dominerade godstransportarbetet i Sverige under stora delar av 1900-talet innan lastbilstrafiken allt mer tog över. Fartygstrafik mellan </w:t>
      </w:r>
      <w:r w:rsidRPr="008E0E55">
        <w:lastRenderedPageBreak/>
        <w:t>svenska hamnar skulle i ökad utsträckning kunna komplettera och avlasta landtransporterna. I en framtid kan en kustsjöfartslösning också vara en del av en inlandssjöfartstransport. För att främja kustsjöfarten och få mer gods på vatten måste man se över farledsavgifterna för kustsjöfart. Det är inte rimligt att man får betala farledsavgift varje gång man ska in till en hamn och hämta gods</w:t>
      </w:r>
      <w:r w:rsidR="008E0E55">
        <w:t>,</w:t>
      </w:r>
      <w:r w:rsidRPr="008E0E55">
        <w:t xml:space="preserve"> vilket medför att fartygen p</w:t>
      </w:r>
      <w:r w:rsidR="008E0E55">
        <w:t>.</w:t>
      </w:r>
      <w:r w:rsidRPr="008E0E55">
        <w:t>g</w:t>
      </w:r>
      <w:r w:rsidR="008E0E55">
        <w:t>.</w:t>
      </w:r>
      <w:r w:rsidRPr="008E0E55">
        <w:t>a</w:t>
      </w:r>
      <w:r w:rsidR="008E0E55">
        <w:t>.</w:t>
      </w:r>
      <w:r w:rsidRPr="008E0E55">
        <w:t xml:space="preserve"> kostnaderna</w:t>
      </w:r>
      <w:r w:rsidR="008E0E55">
        <w:t xml:space="preserve"> </w:t>
      </w:r>
      <w:r w:rsidRPr="008E0E55" w:rsidR="008E0E55">
        <w:t>väljer</w:t>
      </w:r>
      <w:r w:rsidRPr="008E0E55">
        <w:t xml:space="preserve"> att inte gå in i hamnar där det finns mindre mängd gods. Godset fraktas med största sannolikhet på lastbil istället. Genom en lättnad på farledsavgifterna eller kanske slopade farledsavgifter på kustsjöfart ger man även fler jobb i hamnarna då fartygen kan göra fler stopp och hämta gods. Jag anser att regeringen omgående </w:t>
      </w:r>
      <w:r w:rsidR="008E0E55">
        <w:t>bör starta</w:t>
      </w:r>
      <w:r w:rsidRPr="008E0E55">
        <w:t xml:space="preserve"> en utredning om hur man kan få ner farledsavgifterna eller slopa de helt på kustsjöfart.</w:t>
      </w:r>
    </w:p>
    <w:p w:rsidRPr="008E0E55" w:rsidR="008E0E55" w:rsidP="008E0E55" w:rsidRDefault="008E0E55" w14:paraId="376FF258" w14:textId="77777777"/>
    <w:sdt>
      <w:sdtPr>
        <w:alias w:val="CC_Underskrifter"/>
        <w:tag w:val="CC_Underskrifter"/>
        <w:id w:val="583496634"/>
        <w:lock w:val="sdtContentLocked"/>
        <w:placeholder>
          <w:docPart w:val="BBD2F2A5103D4AF7BF31DD4778701BEA"/>
        </w:placeholder>
        <w15:appearance w15:val="hidden"/>
      </w:sdtPr>
      <w:sdtEndPr/>
      <w:sdtContent>
        <w:p w:rsidR="004801AC" w:rsidP="00003FE5" w:rsidRDefault="008E0E55" w14:paraId="5CCA52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66584C" w:rsidRDefault="0066584C" w14:paraId="5CCA5296" w14:textId="77777777"/>
    <w:sectPr w:rsidR="006658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A5298" w14:textId="77777777" w:rsidR="00F043D6" w:rsidRDefault="00F043D6" w:rsidP="000C1CAD">
      <w:pPr>
        <w:spacing w:line="240" w:lineRule="auto"/>
      </w:pPr>
      <w:r>
        <w:separator/>
      </w:r>
    </w:p>
  </w:endnote>
  <w:endnote w:type="continuationSeparator" w:id="0">
    <w:p w14:paraId="5CCA5299" w14:textId="77777777" w:rsidR="00F043D6" w:rsidRDefault="00F04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52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529F" w14:textId="46ACB89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E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5296" w14:textId="77777777" w:rsidR="00F043D6" w:rsidRDefault="00F043D6" w:rsidP="000C1CAD">
      <w:pPr>
        <w:spacing w:line="240" w:lineRule="auto"/>
      </w:pPr>
      <w:r>
        <w:separator/>
      </w:r>
    </w:p>
  </w:footnote>
  <w:footnote w:type="continuationSeparator" w:id="0">
    <w:p w14:paraId="5CCA5297" w14:textId="77777777" w:rsidR="00F043D6" w:rsidRDefault="00F043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CA5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A52AA" wp14:anchorId="5CCA5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0E55" w14:paraId="5CCA52AB" w14:textId="77777777">
                          <w:pPr>
                            <w:jc w:val="right"/>
                          </w:pPr>
                          <w:sdt>
                            <w:sdtPr>
                              <w:alias w:val="CC_Noformat_Partikod"/>
                              <w:tag w:val="CC_Noformat_Partikod"/>
                              <w:id w:val="-53464382"/>
                              <w:placeholder>
                                <w:docPart w:val="2983FFC5900A41DDBD8696D594CFB1AA"/>
                              </w:placeholder>
                              <w:text/>
                            </w:sdtPr>
                            <w:sdtEndPr/>
                            <w:sdtContent>
                              <w:r w:rsidR="009B7B93">
                                <w:t>SD</w:t>
                              </w:r>
                            </w:sdtContent>
                          </w:sdt>
                          <w:sdt>
                            <w:sdtPr>
                              <w:alias w:val="CC_Noformat_Partinummer"/>
                              <w:tag w:val="CC_Noformat_Partinummer"/>
                              <w:id w:val="-1709555926"/>
                              <w:placeholder>
                                <w:docPart w:val="120ECD38A07E4DA48EA1F811F6B10ADF"/>
                              </w:placeholder>
                              <w:text/>
                            </w:sdtPr>
                            <w:sdtEndPr/>
                            <w:sdtContent>
                              <w:r w:rsidR="009B7B93">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A52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0E55" w14:paraId="5CCA52AB" w14:textId="77777777">
                    <w:pPr>
                      <w:jc w:val="right"/>
                    </w:pPr>
                    <w:sdt>
                      <w:sdtPr>
                        <w:alias w:val="CC_Noformat_Partikod"/>
                        <w:tag w:val="CC_Noformat_Partikod"/>
                        <w:id w:val="-53464382"/>
                        <w:placeholder>
                          <w:docPart w:val="2983FFC5900A41DDBD8696D594CFB1AA"/>
                        </w:placeholder>
                        <w:text/>
                      </w:sdtPr>
                      <w:sdtEndPr/>
                      <w:sdtContent>
                        <w:r w:rsidR="009B7B93">
                          <w:t>SD</w:t>
                        </w:r>
                      </w:sdtContent>
                    </w:sdt>
                    <w:sdt>
                      <w:sdtPr>
                        <w:alias w:val="CC_Noformat_Partinummer"/>
                        <w:tag w:val="CC_Noformat_Partinummer"/>
                        <w:id w:val="-1709555926"/>
                        <w:placeholder>
                          <w:docPart w:val="120ECD38A07E4DA48EA1F811F6B10ADF"/>
                        </w:placeholder>
                        <w:text/>
                      </w:sdtPr>
                      <w:sdtEndPr/>
                      <w:sdtContent>
                        <w:r w:rsidR="009B7B93">
                          <w:t>139</w:t>
                        </w:r>
                      </w:sdtContent>
                    </w:sdt>
                  </w:p>
                </w:txbxContent>
              </v:textbox>
              <w10:wrap anchorx="page"/>
            </v:shape>
          </w:pict>
        </mc:Fallback>
      </mc:AlternateContent>
    </w:r>
  </w:p>
  <w:p w:rsidRPr="00293C4F" w:rsidR="007A5507" w:rsidP="00776B74" w:rsidRDefault="007A5507" w14:paraId="5CCA5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E55" w14:paraId="5CCA529C" w14:textId="77777777">
    <w:pPr>
      <w:jc w:val="right"/>
    </w:pPr>
    <w:sdt>
      <w:sdtPr>
        <w:alias w:val="CC_Noformat_Partikod"/>
        <w:tag w:val="CC_Noformat_Partikod"/>
        <w:id w:val="559911109"/>
        <w:text/>
      </w:sdtPr>
      <w:sdtEndPr/>
      <w:sdtContent>
        <w:r w:rsidR="009B7B93">
          <w:t>SD</w:t>
        </w:r>
      </w:sdtContent>
    </w:sdt>
    <w:sdt>
      <w:sdtPr>
        <w:alias w:val="CC_Noformat_Partinummer"/>
        <w:tag w:val="CC_Noformat_Partinummer"/>
        <w:id w:val="1197820850"/>
        <w:text/>
      </w:sdtPr>
      <w:sdtEndPr/>
      <w:sdtContent>
        <w:r w:rsidR="009B7B93">
          <w:t>139</w:t>
        </w:r>
      </w:sdtContent>
    </w:sdt>
  </w:p>
  <w:p w:rsidR="007A5507" w:rsidP="00776B74" w:rsidRDefault="007A5507" w14:paraId="5CCA52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E55" w14:paraId="5CCA52A0" w14:textId="77777777">
    <w:pPr>
      <w:jc w:val="right"/>
    </w:pPr>
    <w:sdt>
      <w:sdtPr>
        <w:alias w:val="CC_Noformat_Partikod"/>
        <w:tag w:val="CC_Noformat_Partikod"/>
        <w:id w:val="1471015553"/>
        <w:text/>
      </w:sdtPr>
      <w:sdtEndPr/>
      <w:sdtContent>
        <w:r w:rsidR="009B7B93">
          <w:t>SD</w:t>
        </w:r>
      </w:sdtContent>
    </w:sdt>
    <w:sdt>
      <w:sdtPr>
        <w:alias w:val="CC_Noformat_Partinummer"/>
        <w:tag w:val="CC_Noformat_Partinummer"/>
        <w:id w:val="-2014525982"/>
        <w:text/>
      </w:sdtPr>
      <w:sdtEndPr/>
      <w:sdtContent>
        <w:r w:rsidR="009B7B93">
          <w:t>139</w:t>
        </w:r>
      </w:sdtContent>
    </w:sdt>
  </w:p>
  <w:p w:rsidR="007A5507" w:rsidP="00A314CF" w:rsidRDefault="008E0E55" w14:paraId="4CC7E1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E0E55" w14:paraId="5CCA52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0E55" w14:paraId="5CCA52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:1813</w:t>
        </w:r>
      </w:sdtContent>
    </w:sdt>
  </w:p>
  <w:p w:rsidR="007A5507" w:rsidP="00E03A3D" w:rsidRDefault="008E0E55" w14:paraId="5CCA52A5"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7A5507" w:rsidP="00283E0F" w:rsidRDefault="009B7B93" w14:paraId="5CCA52A6" w14:textId="77777777">
        <w:pPr>
          <w:pStyle w:val="FSHRub2"/>
        </w:pPr>
        <w:r>
          <w:t>Kustsjöfart</w:t>
        </w:r>
      </w:p>
    </w:sdtContent>
  </w:sdt>
  <w:sdt>
    <w:sdtPr>
      <w:alias w:val="CC_Boilerplate_3"/>
      <w:tag w:val="CC_Boilerplate_3"/>
      <w:id w:val="1606463544"/>
      <w:lock w:val="sdtContentLocked"/>
      <w15:appearance w15:val="hidden"/>
      <w:text w:multiLine="1"/>
    </w:sdtPr>
    <w:sdtEndPr/>
    <w:sdtContent>
      <w:p w:rsidR="007A5507" w:rsidP="00283E0F" w:rsidRDefault="007A5507" w14:paraId="5CCA5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7B93"/>
    <w:rsid w:val="000014AF"/>
    <w:rsid w:val="000030B6"/>
    <w:rsid w:val="00003CCB"/>
    <w:rsid w:val="00003FE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94D"/>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E3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612"/>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8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E5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B9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893"/>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3D6"/>
    <w:rsid w:val="00F04A99"/>
    <w:rsid w:val="00F05073"/>
    <w:rsid w:val="00F063C4"/>
    <w:rsid w:val="00F119B8"/>
    <w:rsid w:val="00F12637"/>
    <w:rsid w:val="00F13AD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2DC"/>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A528B"/>
  <w15:chartTrackingRefBased/>
  <w15:docId w15:val="{5B4697F8-88D5-4FF6-BD87-9F790C76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BFCF30B604B86BEA4C9E4CA22AB14"/>
        <w:category>
          <w:name w:val="Allmänt"/>
          <w:gallery w:val="placeholder"/>
        </w:category>
        <w:types>
          <w:type w:val="bbPlcHdr"/>
        </w:types>
        <w:behaviors>
          <w:behavior w:val="content"/>
        </w:behaviors>
        <w:guid w:val="{6755E698-64DA-49C4-A276-5F0A07C3166F}"/>
      </w:docPartPr>
      <w:docPartBody>
        <w:p w:rsidR="00E52B4E" w:rsidRDefault="00B66F79">
          <w:pPr>
            <w:pStyle w:val="99ABFCF30B604B86BEA4C9E4CA22AB14"/>
          </w:pPr>
          <w:r w:rsidRPr="009A726D">
            <w:rPr>
              <w:rStyle w:val="Platshllartext"/>
            </w:rPr>
            <w:t>Klicka här för att ange text.</w:t>
          </w:r>
        </w:p>
      </w:docPartBody>
    </w:docPart>
    <w:docPart>
      <w:docPartPr>
        <w:name w:val="BBD2F2A5103D4AF7BF31DD4778701BEA"/>
        <w:category>
          <w:name w:val="Allmänt"/>
          <w:gallery w:val="placeholder"/>
        </w:category>
        <w:types>
          <w:type w:val="bbPlcHdr"/>
        </w:types>
        <w:behaviors>
          <w:behavior w:val="content"/>
        </w:behaviors>
        <w:guid w:val="{7FA1BA2F-0F4F-4AC9-87FF-68835FCE95A3}"/>
      </w:docPartPr>
      <w:docPartBody>
        <w:p w:rsidR="00E52B4E" w:rsidRDefault="00B66F79">
          <w:pPr>
            <w:pStyle w:val="BBD2F2A5103D4AF7BF31DD4778701BEA"/>
          </w:pPr>
          <w:r w:rsidRPr="002551EA">
            <w:rPr>
              <w:rStyle w:val="Platshllartext"/>
              <w:color w:val="808080" w:themeColor="background1" w:themeShade="80"/>
            </w:rPr>
            <w:t>[Motionärernas namn]</w:t>
          </w:r>
        </w:p>
      </w:docPartBody>
    </w:docPart>
    <w:docPart>
      <w:docPartPr>
        <w:name w:val="2983FFC5900A41DDBD8696D594CFB1AA"/>
        <w:category>
          <w:name w:val="Allmänt"/>
          <w:gallery w:val="placeholder"/>
        </w:category>
        <w:types>
          <w:type w:val="bbPlcHdr"/>
        </w:types>
        <w:behaviors>
          <w:behavior w:val="content"/>
        </w:behaviors>
        <w:guid w:val="{3F16E9B9-8ED6-4FAE-8189-5FA990B10953}"/>
      </w:docPartPr>
      <w:docPartBody>
        <w:p w:rsidR="00E52B4E" w:rsidRDefault="00B66F79">
          <w:pPr>
            <w:pStyle w:val="2983FFC5900A41DDBD8696D594CFB1AA"/>
          </w:pPr>
          <w:r>
            <w:rPr>
              <w:rStyle w:val="Platshllartext"/>
            </w:rPr>
            <w:t xml:space="preserve"> </w:t>
          </w:r>
        </w:p>
      </w:docPartBody>
    </w:docPart>
    <w:docPart>
      <w:docPartPr>
        <w:name w:val="120ECD38A07E4DA48EA1F811F6B10ADF"/>
        <w:category>
          <w:name w:val="Allmänt"/>
          <w:gallery w:val="placeholder"/>
        </w:category>
        <w:types>
          <w:type w:val="bbPlcHdr"/>
        </w:types>
        <w:behaviors>
          <w:behavior w:val="content"/>
        </w:behaviors>
        <w:guid w:val="{5F91BD5C-23E5-4BE7-BC36-42BD824229F7}"/>
      </w:docPartPr>
      <w:docPartBody>
        <w:p w:rsidR="00E52B4E" w:rsidRDefault="00B66F79">
          <w:pPr>
            <w:pStyle w:val="120ECD38A07E4DA48EA1F811F6B10A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79"/>
    <w:rsid w:val="00B66F79"/>
    <w:rsid w:val="00E52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BFCF30B604B86BEA4C9E4CA22AB14">
    <w:name w:val="99ABFCF30B604B86BEA4C9E4CA22AB14"/>
  </w:style>
  <w:style w:type="paragraph" w:customStyle="1" w:styleId="3A7D68519F9C4745A07C4C2861D3E0CA">
    <w:name w:val="3A7D68519F9C4745A07C4C2861D3E0CA"/>
  </w:style>
  <w:style w:type="paragraph" w:customStyle="1" w:styleId="2DEBB12221FE423CAC802931E11A1C4F">
    <w:name w:val="2DEBB12221FE423CAC802931E11A1C4F"/>
  </w:style>
  <w:style w:type="paragraph" w:customStyle="1" w:styleId="BBD2F2A5103D4AF7BF31DD4778701BEA">
    <w:name w:val="BBD2F2A5103D4AF7BF31DD4778701BEA"/>
  </w:style>
  <w:style w:type="paragraph" w:customStyle="1" w:styleId="2983FFC5900A41DDBD8696D594CFB1AA">
    <w:name w:val="2983FFC5900A41DDBD8696D594CFB1AA"/>
  </w:style>
  <w:style w:type="paragraph" w:customStyle="1" w:styleId="120ECD38A07E4DA48EA1F811F6B10ADF">
    <w:name w:val="120ECD38A07E4DA48EA1F811F6B10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86767-E066-490C-8DCF-A8A37E51A5EC}"/>
</file>

<file path=customXml/itemProps2.xml><?xml version="1.0" encoding="utf-8"?>
<ds:datastoreItem xmlns:ds="http://schemas.openxmlformats.org/officeDocument/2006/customXml" ds:itemID="{C02E1A8F-AB67-4D4A-805F-489975E6BAB9}"/>
</file>

<file path=customXml/itemProps3.xml><?xml version="1.0" encoding="utf-8"?>
<ds:datastoreItem xmlns:ds="http://schemas.openxmlformats.org/officeDocument/2006/customXml" ds:itemID="{2E657132-AFC8-4489-BFA8-A7323A7EA454}"/>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1550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