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2305" w:rsidRPr="00962305" w:rsidRDefault="00962305">
      <w:pPr>
        <w:pStyle w:val="Frslagsrubrik"/>
      </w:pPr>
      <w:r w:rsidRPr="00962305">
        <w:t>Förslag till riksdagsbeslut</w:t>
      </w:r>
    </w:p>
    <w:p w:rsidR="00962305" w:rsidRPr="00962305" w:rsidRDefault="00962305">
      <w:pPr>
        <w:pStyle w:val="Hemstlatt"/>
      </w:pPr>
      <w:r w:rsidRPr="00962305">
        <w:t xml:space="preserve">Riksdagen tillkännager för regeringen som sin mening vad som anförs i motionen om </w:t>
      </w:r>
      <w:r w:rsidRPr="00962305">
        <w:rPr>
          <w:color w:val="000000"/>
          <w:szCs w:val="24"/>
        </w:rPr>
        <w:t>att se över elmarknaden och taxekonstrukti</w:t>
      </w:r>
      <w:r w:rsidRPr="00962305">
        <w:rPr>
          <w:color w:val="000000"/>
          <w:szCs w:val="24"/>
        </w:rPr>
        <w:t>o</w:t>
      </w:r>
      <w:r w:rsidRPr="00962305">
        <w:rPr>
          <w:color w:val="000000"/>
          <w:szCs w:val="24"/>
        </w:rPr>
        <w:t>ner.</w:t>
      </w:r>
    </w:p>
    <w:p w:rsidR="00962305" w:rsidRPr="00962305" w:rsidRDefault="00962305">
      <w:pPr>
        <w:pStyle w:val="Rubrik1"/>
      </w:pPr>
      <w:r w:rsidRPr="00962305">
        <w:t>Motivering</w:t>
      </w:r>
    </w:p>
    <w:p w:rsidR="00962305" w:rsidRPr="00962305" w:rsidRDefault="00962305">
      <w:r w:rsidRPr="00962305">
        <w:t>Sedan elmarknaden avreglerats och den nordiska elbörsen tillkommit har priset för elenergi ökat dramatiskt. Kapitalöverföring från konsument och industri till elproducenter har varit gigantisk.</w:t>
      </w:r>
    </w:p>
    <w:p w:rsidR="00962305" w:rsidRPr="00962305" w:rsidRDefault="00962305">
      <w:pPr>
        <w:pStyle w:val="Normaltindrag"/>
      </w:pPr>
      <w:r w:rsidRPr="00962305">
        <w:t>Priset för elektrisk energi har för vår industri varit en viktig konkurrensfa</w:t>
      </w:r>
      <w:r w:rsidRPr="00962305">
        <w:t>k</w:t>
      </w:r>
      <w:r w:rsidRPr="00962305">
        <w:t xml:space="preserve">tor som bidragit till att vår industri kunnat hävda sig på världsmarknaden. </w:t>
      </w:r>
      <w:r w:rsidRPr="00962305">
        <w:rPr>
          <w:spacing w:val="-4"/>
        </w:rPr>
        <w:t>Även för våra svenska hushåll – ”folkhemmet” – har förhållandevis konkur</w:t>
      </w:r>
      <w:r w:rsidRPr="00962305">
        <w:t>ren</w:t>
      </w:r>
      <w:r w:rsidRPr="00962305">
        <w:t>s</w:t>
      </w:r>
      <w:r w:rsidRPr="00962305">
        <w:t>kraftiga elpriser varit en betydelsefull faktor för de svenska hushållens ek</w:t>
      </w:r>
      <w:r w:rsidRPr="00962305">
        <w:t>o</w:t>
      </w:r>
      <w:r w:rsidRPr="00962305">
        <w:t>nomi.</w:t>
      </w:r>
    </w:p>
    <w:p w:rsidR="00962305" w:rsidRPr="00962305" w:rsidRDefault="00962305">
      <w:pPr>
        <w:pStyle w:val="Normaltindrag"/>
      </w:pPr>
      <w:r w:rsidRPr="00962305">
        <w:t>Att vi över åren allt mer beskattat elström i syfte att nyttja energi i mindre utsträckning har givetvis bidragit till höjda elpriser, men dessa medel har gått till det gemensamma till skillnad från dem som inledningsvis nämndes.</w:t>
      </w:r>
    </w:p>
    <w:p w:rsidR="00962305" w:rsidRPr="00962305" w:rsidRDefault="00962305">
      <w:pPr>
        <w:pStyle w:val="Normaltindrag"/>
      </w:pPr>
      <w:r w:rsidRPr="00962305">
        <w:t>För att möta mindre elkonsumtion har marknaden infört taxekonstruktioner med högre fasta kostnader. Det har i sin tur lett till att den som sparat och nyttjat mindre energi fått betala mer per kilowatt än den som slösat, vilket är en orättfärdig konsekvens.</w:t>
      </w:r>
    </w:p>
    <w:p w:rsidR="00962305" w:rsidRPr="00962305" w:rsidRDefault="00962305">
      <w:pPr>
        <w:pStyle w:val="Normaltindrag"/>
      </w:pPr>
      <w:r w:rsidRPr="00962305">
        <w:t>Med anledning av det ovan anförda behöver elmarknaden och taxeko</w:t>
      </w:r>
      <w:r w:rsidRPr="00962305">
        <w:t>n</w:t>
      </w:r>
      <w:r w:rsidRPr="00962305">
        <w:t>struktioner gemensamt med övriga nordiska länder se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62305">
        <w:trPr>
          <w:cantSplit/>
        </w:trPr>
        <w:tc>
          <w:tcPr>
            <w:tcW w:w="3046" w:type="dxa"/>
          </w:tcPr>
          <w:p w:rsidR="00962305" w:rsidRPr="00962305" w:rsidRDefault="00962305">
            <w:pPr>
              <w:pStyle w:val="UnderskriftDatum"/>
              <w:spacing w:before="240"/>
            </w:pPr>
            <w:r w:rsidRPr="00962305">
              <w:t>Stockholm den 19 oktober 2010</w:t>
            </w:r>
          </w:p>
        </w:tc>
        <w:tc>
          <w:tcPr>
            <w:tcW w:w="3047" w:type="dxa"/>
          </w:tcPr>
          <w:p w:rsidR="00962305" w:rsidRPr="00962305" w:rsidRDefault="00962305">
            <w:pPr>
              <w:pStyle w:val="Underskrifter"/>
              <w:spacing w:before="240"/>
            </w:pPr>
          </w:p>
        </w:tc>
      </w:tr>
      <w:tr w:rsidR="00000000" w:rsidRPr="00962305">
        <w:trPr>
          <w:cantSplit/>
        </w:trPr>
        <w:tc>
          <w:tcPr>
            <w:tcW w:w="3046" w:type="dxa"/>
          </w:tcPr>
          <w:p w:rsidR="00962305" w:rsidRPr="00962305" w:rsidRDefault="00962305">
            <w:pPr>
              <w:pStyle w:val="Underskrifter"/>
            </w:pPr>
            <w:r w:rsidRPr="00962305">
              <w:t>Sven-Erik Bucht (S)</w:t>
            </w:r>
          </w:p>
        </w:tc>
        <w:tc>
          <w:tcPr>
            <w:tcW w:w="3046" w:type="dxa"/>
          </w:tcPr>
          <w:p w:rsidR="00962305" w:rsidRPr="00962305" w:rsidRDefault="00962305">
            <w:pPr>
              <w:pStyle w:val="Underskrifter"/>
            </w:pPr>
            <w:r w:rsidRPr="00962305">
              <w:t>Leif Pettersson (S)</w:t>
            </w:r>
          </w:p>
        </w:tc>
      </w:tr>
    </w:tbl>
    <w:p w:rsidR="00962305" w:rsidRPr="00962305" w:rsidRDefault="00962305">
      <w:pPr>
        <w:pStyle w:val="Normaltindrag"/>
      </w:pPr>
    </w:p>
    <w:sectPr w:rsidR="00000000" w:rsidRPr="009623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2305" w:rsidRPr="00962305" w:rsidRDefault="00962305">
      <w:r w:rsidRPr="00962305">
        <w:separator/>
      </w:r>
    </w:p>
  </w:endnote>
  <w:endnote w:type="continuationSeparator" w:id="0">
    <w:p w:rsidR="00962305" w:rsidRPr="00962305" w:rsidRDefault="00962305">
      <w:r w:rsidRPr="009623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2305" w:rsidRPr="00962305" w:rsidRDefault="00962305">
    <w:pPr>
      <w:pStyle w:val="Sidfot"/>
    </w:pPr>
    <w:r w:rsidRPr="0096230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9845125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2305" w:rsidRDefault="0096230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62305" w:rsidRDefault="0096230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2305" w:rsidRPr="00962305" w:rsidRDefault="00962305">
    <w:pPr>
      <w:pStyle w:val="Sidfot"/>
    </w:pPr>
    <w:r w:rsidRPr="0096230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31020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2305" w:rsidRDefault="0096230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62305" w:rsidRDefault="0096230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2305" w:rsidRPr="00962305" w:rsidRDefault="00962305">
    <w:pPr>
      <w:pStyle w:val="Sidfot"/>
    </w:pPr>
    <w:r w:rsidRPr="0096230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53535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2305" w:rsidRDefault="0096230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62305" w:rsidRDefault="0096230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2305" w:rsidRPr="00962305" w:rsidRDefault="00962305">
      <w:r w:rsidRPr="00962305">
        <w:separator/>
      </w:r>
    </w:p>
  </w:footnote>
  <w:footnote w:type="continuationSeparator" w:id="0">
    <w:p w:rsidR="00962305" w:rsidRPr="00962305" w:rsidRDefault="00962305">
      <w:r w:rsidRPr="0096230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2305" w:rsidRPr="00962305" w:rsidRDefault="00962305">
    <w:pPr>
      <w:pStyle w:val="Sidhuvud"/>
    </w:pPr>
    <w:r w:rsidRPr="0096230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365944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2305" w:rsidRDefault="0096230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62305" w:rsidRDefault="0096230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2305" w:rsidRPr="00962305" w:rsidRDefault="00962305">
    <w:pPr>
      <w:pStyle w:val="Sidhuvud"/>
    </w:pPr>
    <w:r w:rsidRPr="0096230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77357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2305" w:rsidRDefault="0096230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62305" w:rsidRDefault="0096230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2305" w:rsidRPr="00962305" w:rsidRDefault="00962305">
    <w:pPr>
      <w:pStyle w:val="FSHNormal"/>
      <w:tabs>
        <w:tab w:val="right" w:pos="5840"/>
      </w:tabs>
    </w:pPr>
    <w:r w:rsidRPr="00962305">
      <w:br/>
    </w:r>
    <w:r w:rsidRPr="00962305">
      <w:fldChar w:fldCharType="begin" w:fldLock="1"/>
    </w:r>
    <w:r w:rsidRPr="00962305">
      <w:instrText xml:space="preserve"> DOCPROPERTY</w:instrText>
    </w:r>
    <w:r w:rsidRPr="00962305">
      <w:rPr>
        <w:sz w:val="18"/>
      </w:rPr>
      <w:instrText xml:space="preserve"> "YearUser" *\charformat </w:instrText>
    </w:r>
    <w:r w:rsidRPr="00962305">
      <w:fldChar w:fldCharType="separate"/>
    </w:r>
    <w:r w:rsidRPr="00962305">
      <w:t>2010/11</w:t>
    </w:r>
    <w:r w:rsidRPr="00962305">
      <w:fldChar w:fldCharType="end"/>
    </w:r>
    <w:r w:rsidRPr="00962305">
      <w:t xml:space="preserve"> </w:t>
    </w:r>
    <w:r w:rsidRPr="00962305">
      <w:tab/>
      <w:t xml:space="preserve">mnr: </w:t>
    </w:r>
    <w:r w:rsidRPr="00962305">
      <w:fldChar w:fldCharType="begin" w:fldLock="1"/>
    </w:r>
    <w:r w:rsidRPr="00962305">
      <w:instrText xml:space="preserve"> DOCPROPERTY</w:instrText>
    </w:r>
    <w:r w:rsidRPr="00962305">
      <w:rPr>
        <w:sz w:val="18"/>
      </w:rPr>
      <w:instrText xml:space="preserve"> "Motionsnummer" *\charformat </w:instrText>
    </w:r>
    <w:r w:rsidRPr="00962305">
      <w:fldChar w:fldCharType="separate"/>
    </w:r>
    <w:r w:rsidRPr="00962305">
      <w:t>N385</w:t>
    </w:r>
    <w:r w:rsidRPr="00962305">
      <w:fldChar w:fldCharType="end"/>
    </w:r>
    <w:r w:rsidRPr="00962305">
      <w:br/>
    </w:r>
    <w:r w:rsidRPr="00962305">
      <w:fldChar w:fldCharType="begin" w:fldLock="1"/>
    </w:r>
    <w:r w:rsidRPr="00962305">
      <w:instrText xml:space="preserve"> DOCPROPERTY</w:instrText>
    </w:r>
    <w:r w:rsidRPr="00962305">
      <w:rPr>
        <w:sz w:val="18"/>
      </w:rPr>
      <w:instrText xml:space="preserve"> "Samling" *\charformat </w:instrText>
    </w:r>
    <w:r w:rsidRPr="00962305">
      <w:fldChar w:fldCharType="end"/>
    </w:r>
    <w:r w:rsidRPr="00962305">
      <w:tab/>
      <w:t xml:space="preserve">pnr: </w:t>
    </w:r>
    <w:r w:rsidRPr="00962305">
      <w:fldChar w:fldCharType="begin" w:fldLock="1"/>
    </w:r>
    <w:r w:rsidRPr="00962305">
      <w:instrText xml:space="preserve"> DOCPROPERTY</w:instrText>
    </w:r>
    <w:r w:rsidRPr="00962305">
      <w:rPr>
        <w:sz w:val="18"/>
      </w:rPr>
      <w:instrText xml:space="preserve"> "Partinummer" *\charformat </w:instrText>
    </w:r>
    <w:r w:rsidRPr="00962305">
      <w:fldChar w:fldCharType="separate"/>
    </w:r>
    <w:r w:rsidRPr="00962305">
      <w:t>S14064</w:t>
    </w:r>
    <w:r w:rsidRPr="00962305">
      <w:fldChar w:fldCharType="end"/>
    </w:r>
  </w:p>
  <w:p w:rsidR="00962305" w:rsidRPr="00962305" w:rsidRDefault="00962305">
    <w:pPr>
      <w:pStyle w:val="FSHRub1"/>
    </w:pPr>
    <w:r w:rsidRPr="00962305">
      <w:t>Motion till riksdagen</w:t>
    </w:r>
    <w:r w:rsidRPr="00962305">
      <w:br/>
    </w:r>
    <w:r w:rsidRPr="00962305">
      <w:fldChar w:fldCharType="begin" w:fldLock="1"/>
    </w:r>
    <w:r w:rsidRPr="00962305">
      <w:instrText xml:space="preserve"> DOCPROPERTY "YearUser" *\charformat </w:instrText>
    </w:r>
    <w:r w:rsidRPr="00962305">
      <w:fldChar w:fldCharType="separate"/>
    </w:r>
    <w:r w:rsidRPr="00962305">
      <w:t>2010/11</w:t>
    </w:r>
    <w:r w:rsidRPr="00962305">
      <w:fldChar w:fldCharType="end"/>
    </w:r>
    <w:r w:rsidRPr="00962305">
      <w:t>:</w:t>
    </w:r>
    <w:r w:rsidRPr="00962305">
      <w:fldChar w:fldCharType="begin" w:fldLock="1"/>
    </w:r>
    <w:r w:rsidRPr="00962305">
      <w:instrText xml:space="preserve"> DOCPROPERTY "Motionsnummer" *\charformat </w:instrText>
    </w:r>
    <w:r w:rsidRPr="00962305">
      <w:fldChar w:fldCharType="separate"/>
    </w:r>
    <w:r w:rsidRPr="00962305">
      <w:t>N385</w:t>
    </w:r>
    <w:r w:rsidRPr="00962305">
      <w:fldChar w:fldCharType="end"/>
    </w:r>
  </w:p>
  <w:p w:rsidR="00962305" w:rsidRPr="00962305" w:rsidRDefault="00962305">
    <w:pPr>
      <w:pStyle w:val="FSHNormalS5"/>
    </w:pPr>
    <w:r w:rsidRPr="00962305">
      <w:fldChar w:fldCharType="begin" w:fldLock="1"/>
    </w:r>
    <w:r w:rsidRPr="00962305">
      <w:instrText xml:space="preserve"> DOCPROPERTY "MotionarText" *\charformat </w:instrText>
    </w:r>
    <w:r w:rsidRPr="00962305">
      <w:fldChar w:fldCharType="separate"/>
    </w:r>
    <w:r w:rsidRPr="00962305">
      <w:t>av Sven-Erik Bucht och Leif Pettersson (S)</w:t>
    </w:r>
    <w:r w:rsidRPr="00962305">
      <w:fldChar w:fldCharType="end"/>
    </w:r>
    <w:r w:rsidRPr="00962305">
      <w:br/>
    </w:r>
    <w:r w:rsidRPr="00962305">
      <w:fldChar w:fldCharType="begin" w:fldLock="1"/>
    </w:r>
    <w:r w:rsidRPr="00962305">
      <w:instrText xml:space="preserve"> DOCPROPERTY "SvarFrasKort" *\charformat </w:instrText>
    </w:r>
    <w:r w:rsidRPr="00962305">
      <w:fldChar w:fldCharType="end"/>
    </w:r>
  </w:p>
  <w:p w:rsidR="00962305" w:rsidRPr="00962305" w:rsidRDefault="00962305">
    <w:pPr>
      <w:pStyle w:val="FSHTitel"/>
    </w:pPr>
    <w:r w:rsidRPr="00962305">
      <w:fldChar w:fldCharType="begin" w:fldLock="1"/>
    </w:r>
    <w:r w:rsidRPr="00962305">
      <w:instrText xml:space="preserve"> DOCPROPERTY</w:instrText>
    </w:r>
    <w:r w:rsidRPr="00962305">
      <w:rPr>
        <w:sz w:val="18"/>
      </w:rPr>
      <w:instrText xml:space="preserve"> "RubrikSvar" *\charformat </w:instrText>
    </w:r>
    <w:r w:rsidRPr="00962305">
      <w:fldChar w:fldCharType="separate"/>
    </w:r>
    <w:r w:rsidRPr="00962305">
      <w:t>Översyn av elmarknaden</w:t>
    </w:r>
    <w:r w:rsidRPr="00962305">
      <w:fldChar w:fldCharType="end"/>
    </w:r>
  </w:p>
  <w:p w:rsidR="00962305" w:rsidRPr="00962305" w:rsidRDefault="00962305">
    <w:pPr>
      <w:pStyle w:val="Normal00"/>
    </w:pPr>
  </w:p>
  <w:p w:rsidR="00962305" w:rsidRPr="00962305" w:rsidRDefault="0096230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84229852">
    <w:abstractNumId w:val="3"/>
  </w:num>
  <w:num w:numId="2" w16cid:durableId="167599820">
    <w:abstractNumId w:val="2"/>
  </w:num>
  <w:num w:numId="3" w16cid:durableId="1925650880">
    <w:abstractNumId w:val="1"/>
  </w:num>
  <w:num w:numId="4" w16cid:durableId="500777336">
    <w:abstractNumId w:val="0"/>
  </w:num>
  <w:num w:numId="5" w16cid:durableId="1415131860">
    <w:abstractNumId w:val="7"/>
  </w:num>
  <w:num w:numId="6" w16cid:durableId="693729748">
    <w:abstractNumId w:val="6"/>
  </w:num>
  <w:num w:numId="7" w16cid:durableId="2069110108">
    <w:abstractNumId w:val="5"/>
  </w:num>
  <w:num w:numId="8" w16cid:durableId="1999962426">
    <w:abstractNumId w:val="4"/>
  </w:num>
  <w:num w:numId="9" w16cid:durableId="900022480">
    <w:abstractNumId w:val="8"/>
  </w:num>
  <w:num w:numId="10" w16cid:durableId="847986128">
    <w:abstractNumId w:val="9"/>
  </w:num>
  <w:num w:numId="11" w16cid:durableId="409080201">
    <w:abstractNumId w:val="10"/>
  </w:num>
  <w:num w:numId="12" w16cid:durableId="2050296560">
    <w:abstractNumId w:val="13"/>
  </w:num>
  <w:num w:numId="13" w16cid:durableId="1490707545">
    <w:abstractNumId w:val="15"/>
  </w:num>
  <w:num w:numId="14" w16cid:durableId="1739666945">
    <w:abstractNumId w:val="16"/>
  </w:num>
  <w:num w:numId="15" w16cid:durableId="2129733161">
    <w:abstractNumId w:val="11"/>
  </w:num>
  <w:num w:numId="16" w16cid:durableId="603919814">
    <w:abstractNumId w:val="18"/>
  </w:num>
  <w:num w:numId="17" w16cid:durableId="99304028">
    <w:abstractNumId w:val="17"/>
  </w:num>
  <w:num w:numId="18" w16cid:durableId="44258456">
    <w:abstractNumId w:val="14"/>
  </w:num>
  <w:num w:numId="19" w16cid:durableId="2270362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22"/>
    <w:docVar w:name="PersonGUIDs" w:val="{D912DB0C-5352-43D4-B693-0492640B1FBF},{86BFD15A-0750-4100-8B4B-48488A33B7B9}"/>
  </w:docVars>
  <w:rsids>
    <w:rsidRoot w:val="00A147E5"/>
    <w:rsid w:val="00962305"/>
    <w:rsid w:val="00A1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5C12CA7F-0257-4C45-A628-1FA4DF3F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1165</Characters>
  <Application>Microsoft Office Word</Application>
  <DocSecurity>4</DocSecurity>
  <Lines>25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s14064</vt:lpstr>
    </vt:vector>
  </TitlesOfParts>
  <Company>Riksdagen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s14064</dc:title>
  <dc:subject>s14064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2011-01-27T09:37:00Z</cp:lastPrinted>
  <dcterms:created xsi:type="dcterms:W3CDTF">2025-12-18T01:50:00Z</dcterms:created>
  <dcterms:modified xsi:type="dcterms:W3CDTF">2025-12-18T01:50:00Z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mot2000_530_2010-12-22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Översyn av elmarknaden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elmarknaden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S14064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Sven-Erik Bucht och Leif Pettersson (S)</vt:lpwstr>
  </property>
  <property fmtid="{D5CDD505-2E9C-101B-9397-08002B2CF9AE}" pid="26" name="MotionarLista">
    <vt:lpwstr>Bucht, Sven-Erik (S)\Pettersson, Leif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Sven-Erik Bucht (S), Leif Pettersson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N385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20102011000000000115000140640069</vt:lpwstr>
  </property>
  <property fmtid="{D5CDD505-2E9C-101B-9397-08002B2CF9AE}" pid="47" name="datum">
    <vt:lpwstr>101019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20102011000000000115000140640069</vt:lpwstr>
  </property>
  <property fmtid="{D5CDD505-2E9C-101B-9397-08002B2CF9AE}" pid="50" name="nummer">
    <vt:lpwstr>385</vt:lpwstr>
  </property>
  <property fmtid="{D5CDD505-2E9C-101B-9397-08002B2CF9AE}" pid="51" name="utskottsbeteckning">
    <vt:lpwstr>N</vt:lpwstr>
  </property>
  <property fmtid="{D5CDD505-2E9C-101B-9397-08002B2CF9AE}" pid="52" name="GlobalUID">
    <vt:lpwstr>{F6FE6BA9-E19A-4E1A-9761-8B5AC8B38800}</vt:lpwstr>
  </property>
  <property fmtid="{D5CDD505-2E9C-101B-9397-08002B2CF9AE}" pid="53" name="Överföringar">
    <vt:i4>0</vt:i4>
  </property>
  <property fmtid="{D5CDD505-2E9C-101B-9397-08002B2CF9AE}" pid="54" name="Checksum">
    <vt:lpwstr>*0006672225529*</vt:lpwstr>
  </property>
  <property fmtid="{D5CDD505-2E9C-101B-9397-08002B2CF9AE}" pid="55" name="skuggnummer">
    <vt:lpwstr>2582</vt:lpwstr>
  </property>
  <property fmtid="{D5CDD505-2E9C-101B-9397-08002B2CF9AE}" pid="56" name="urixVersion">
    <vt:lpwstr>4.3.2.0</vt:lpwstr>
  </property>
  <property fmtid="{D5CDD505-2E9C-101B-9397-08002B2CF9AE}" pid="57" name="urixOrigin">
    <vt:lpwstr>110127 10:38:17.880</vt:lpwstr>
  </property>
  <property fmtid="{D5CDD505-2E9C-101B-9397-08002B2CF9AE}" pid="58" name="urixGuid">
    <vt:lpwstr>{BA16EFC5-D9CC-4126-A2D9-7D6850953C12}</vt:lpwstr>
  </property>
</Properties>
</file>