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6FC" w:rsidRPr="00D16A2A" w:rsidRDefault="007846FC">
      <w:pPr>
        <w:pStyle w:val="Frslagsrubrik"/>
        <w:shd w:val="clear" w:color="000000" w:fill="auto"/>
      </w:pPr>
      <w:r w:rsidRPr="00D16A2A">
        <w:t>Förslag till riksdagsbeslut</w:t>
      </w:r>
    </w:p>
    <w:p w:rsidR="007846FC" w:rsidRPr="00D16A2A" w:rsidRDefault="007846FC">
      <w:pPr>
        <w:pStyle w:val="Hemstlatt"/>
        <w:shd w:val="clear" w:color="000000" w:fill="auto"/>
        <w:ind w:left="0"/>
      </w:pPr>
      <w:r w:rsidRPr="00D16A2A">
        <w:t>Riksdagen tillkännager för regeringen som sin mening vad som anförs i motionen om nationellt ansvar för Tobiasr</w:t>
      </w:r>
      <w:r w:rsidRPr="00D16A2A">
        <w:t>e</w:t>
      </w:r>
      <w:r w:rsidRPr="00D16A2A">
        <w:t>gistret.</w:t>
      </w:r>
    </w:p>
    <w:p w:rsidR="007846FC" w:rsidRPr="00D16A2A" w:rsidRDefault="007846FC">
      <w:pPr>
        <w:pStyle w:val="Rubrik1"/>
        <w:shd w:val="clear" w:color="000000" w:fill="auto"/>
      </w:pPr>
      <w:r w:rsidRPr="00D16A2A">
        <w:t>Motivering</w:t>
      </w:r>
    </w:p>
    <w:p w:rsidR="007846FC" w:rsidRPr="00D16A2A" w:rsidRDefault="007846FC">
      <w:pPr>
        <w:shd w:val="clear" w:color="000000" w:fill="auto"/>
      </w:pPr>
      <w:r w:rsidRPr="00D16A2A">
        <w:t>Varje dag drabbas någon i vårt land av en allvarlig sjukdom som kan kräva transplantation av stamceller. Det kan handla om leukemi, svår blodbrist, immunbristsjukdom, ämnesomsättningssjukdom eller svår strålningsskada. I sådana fall kan en transplantation av blodbildande stamceller vara den enda behandling som kan rädda livet på den som drabbats.</w:t>
      </w:r>
    </w:p>
    <w:p w:rsidR="007846FC" w:rsidRPr="00D16A2A" w:rsidRDefault="007846FC">
      <w:pPr>
        <w:pStyle w:val="Normaltindrag"/>
        <w:shd w:val="clear" w:color="000000" w:fill="auto"/>
      </w:pPr>
      <w:r w:rsidRPr="00D16A2A">
        <w:t>I Sverige startades registret över potentiella stamcellsgivare 1992 och fick namnet Tobiasregistret – efter Tobias som avled 17 år gammal i en blodbris</w:t>
      </w:r>
      <w:r w:rsidRPr="00D16A2A">
        <w:t>t</w:t>
      </w:r>
      <w:r w:rsidRPr="00D16A2A">
        <w:t>sjukdom den 30 december 1991. Man lyckades inte finna en givare med passande stamceller till honom. Tobiasregistret är ett av många samverkade register runt om i världen. Totalt finns över 17 miljoner personer registrerade och vävnadstypade/HLA-typade i dessa register.</w:t>
      </w:r>
    </w:p>
    <w:p w:rsidR="007846FC" w:rsidRPr="00D16A2A" w:rsidRDefault="007846FC">
      <w:pPr>
        <w:pStyle w:val="Normaltindrag"/>
        <w:shd w:val="clear" w:color="000000" w:fill="auto"/>
      </w:pPr>
      <w:r w:rsidRPr="00D16A2A">
        <w:t xml:space="preserve">För att registrera sig som potentiell stamcellsgivare krävs det att man inte får vara äldre än 40 år, eftersom Tobiasregistret prioriterar åldersgruppen 18–40 år som nu nästan helt saknas i registret. De är tvungna att prioritera just denna </w:t>
      </w:r>
      <w:r w:rsidRPr="00D16A2A">
        <w:t>åldersgrupp vid nyanmälningar.</w:t>
      </w:r>
    </w:p>
    <w:p w:rsidR="007846FC" w:rsidRPr="00D16A2A" w:rsidRDefault="007846FC">
      <w:pPr>
        <w:pStyle w:val="Normaltindrag"/>
        <w:shd w:val="clear" w:color="000000" w:fill="auto"/>
      </w:pPr>
      <w:r w:rsidRPr="00D16A2A">
        <w:t>Personer från 41år och upp till 59 år är välkomna, men dessa får betala för sin egen första vävnadstypning. Kostnaden uppgår idag till 500 kr.</w:t>
      </w:r>
    </w:p>
    <w:p w:rsidR="007846FC" w:rsidRPr="00D16A2A" w:rsidRDefault="007846FC">
      <w:pPr>
        <w:pStyle w:val="Normaltindrag"/>
        <w:shd w:val="clear" w:color="000000" w:fill="auto"/>
      </w:pPr>
      <w:r w:rsidRPr="00D16A2A">
        <w:t>Tobiasregistret ägs och administreras av Stockholm Care AB som tillhör Stockholms läns landsting. Registret fungerar som den svenska ”hubben” mot omvärlden. Finansieringar av registret görs gemensamt genom en rekomme</w:t>
      </w:r>
      <w:r w:rsidRPr="00D16A2A">
        <w:t>n</w:t>
      </w:r>
      <w:r w:rsidRPr="00D16A2A">
        <w:t>dation från SKL som innebär att landstingen, Region Skåne, Västra Götaland och Gotland alla bör bidra med 0,40 öre per invånare och år.</w:t>
      </w:r>
    </w:p>
    <w:p w:rsidR="007846FC" w:rsidRPr="00D16A2A" w:rsidRDefault="007846FC">
      <w:pPr>
        <w:pStyle w:val="Normaltindrag"/>
        <w:shd w:val="clear" w:color="000000" w:fill="auto"/>
      </w:pPr>
      <w:r w:rsidRPr="00D16A2A">
        <w:lastRenderedPageBreak/>
        <w:t>Det borde nu vara dags att ta ett nationellt ansvar för Tobiasregistret för att på så sätt ge en stabilare finansiering och därigenom öka antalet potentiella stamcellgivare.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6A2A">
        <w:trPr>
          <w:cantSplit/>
        </w:trPr>
        <w:tc>
          <w:tcPr>
            <w:tcW w:w="3046" w:type="dxa"/>
          </w:tcPr>
          <w:p w:rsidR="007846FC" w:rsidRPr="00D16A2A" w:rsidRDefault="007846FC">
            <w:pPr>
              <w:pStyle w:val="UnderskriftDatum"/>
              <w:shd w:val="clear" w:color="000000" w:fill="auto"/>
              <w:spacing w:before="240"/>
            </w:pPr>
            <w:r w:rsidRPr="00D16A2A">
              <w:t>Stockholm den 1 oktober 2012</w:t>
            </w:r>
          </w:p>
        </w:tc>
        <w:tc>
          <w:tcPr>
            <w:tcW w:w="3047" w:type="dxa"/>
          </w:tcPr>
          <w:p w:rsidR="007846FC" w:rsidRPr="00D16A2A" w:rsidRDefault="007846F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16A2A">
        <w:trPr>
          <w:cantSplit/>
        </w:trPr>
        <w:tc>
          <w:tcPr>
            <w:tcW w:w="3046" w:type="dxa"/>
          </w:tcPr>
          <w:p w:rsidR="007846FC" w:rsidRPr="00D16A2A" w:rsidRDefault="007846FC">
            <w:pPr>
              <w:pStyle w:val="Underskrifter"/>
              <w:shd w:val="clear" w:color="000000" w:fill="auto"/>
            </w:pPr>
            <w:r w:rsidRPr="00D16A2A">
              <w:t>Carin Runeson (S)</w:t>
            </w:r>
          </w:p>
        </w:tc>
        <w:tc>
          <w:tcPr>
            <w:tcW w:w="3046" w:type="dxa"/>
          </w:tcPr>
          <w:p w:rsidR="007846FC" w:rsidRPr="00D16A2A" w:rsidRDefault="007846FC">
            <w:pPr>
              <w:pStyle w:val="Underskrifter"/>
              <w:shd w:val="clear" w:color="000000" w:fill="auto"/>
            </w:pPr>
            <w:r w:rsidRPr="00D16A2A">
              <w:t>Kerstin Engle (S)</w:t>
            </w:r>
          </w:p>
        </w:tc>
      </w:tr>
    </w:tbl>
    <w:p w:rsidR="007846FC" w:rsidRPr="00D16A2A" w:rsidRDefault="007846FC">
      <w:pPr>
        <w:pStyle w:val="Normaltindrag"/>
        <w:shd w:val="clear" w:color="000000" w:fill="auto"/>
      </w:pPr>
    </w:p>
    <w:sectPr w:rsidR="007846FC" w:rsidRPr="00D16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6FC" w:rsidRPr="00D16A2A" w:rsidRDefault="007846FC">
      <w:r w:rsidRPr="00D16A2A">
        <w:separator/>
      </w:r>
    </w:p>
  </w:endnote>
  <w:endnote w:type="continuationSeparator" w:id="0">
    <w:p w:rsidR="007846FC" w:rsidRPr="00D16A2A" w:rsidRDefault="007846FC">
      <w:r w:rsidRPr="00D16A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6FC" w:rsidRPr="00D16A2A" w:rsidRDefault="00D16A2A">
    <w:pPr>
      <w:pStyle w:val="Sidfot"/>
    </w:pPr>
    <w:r w:rsidRPr="00D16A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12146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6FC" w:rsidRDefault="007846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46FC" w:rsidRDefault="007846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6FC" w:rsidRPr="00D16A2A" w:rsidRDefault="00D16A2A">
    <w:pPr>
      <w:pStyle w:val="Sidfot"/>
    </w:pPr>
    <w:r w:rsidRPr="00D16A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47357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6FC" w:rsidRDefault="007846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46FC" w:rsidRDefault="007846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6FC" w:rsidRPr="00D16A2A" w:rsidRDefault="00D16A2A">
    <w:pPr>
      <w:pStyle w:val="Sidfot"/>
    </w:pPr>
    <w:r w:rsidRPr="00D16A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71661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6FC" w:rsidRDefault="007846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46FC" w:rsidRDefault="007846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6FC" w:rsidRPr="00D16A2A" w:rsidRDefault="007846FC">
      <w:r w:rsidRPr="00D16A2A">
        <w:separator/>
      </w:r>
    </w:p>
  </w:footnote>
  <w:footnote w:type="continuationSeparator" w:id="0">
    <w:p w:rsidR="007846FC" w:rsidRPr="00D16A2A" w:rsidRDefault="007846FC">
      <w:r w:rsidRPr="00D16A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6FC" w:rsidRPr="00D16A2A" w:rsidRDefault="00D16A2A">
    <w:pPr>
      <w:pStyle w:val="Sidhuvud"/>
    </w:pPr>
    <w:r w:rsidRPr="00D16A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0410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6FC" w:rsidRDefault="007846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46FC" w:rsidRDefault="007846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6FC" w:rsidRPr="00D16A2A" w:rsidRDefault="00D16A2A">
    <w:pPr>
      <w:pStyle w:val="Sidhuvud"/>
    </w:pPr>
    <w:r w:rsidRPr="00D16A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63520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6FC" w:rsidRDefault="007846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46FC" w:rsidRDefault="007846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6FC" w:rsidRPr="00D16A2A" w:rsidRDefault="007846FC">
    <w:pPr>
      <w:pStyle w:val="FSHNormal"/>
      <w:tabs>
        <w:tab w:val="right" w:pos="5840"/>
      </w:tabs>
    </w:pPr>
    <w:r w:rsidRPr="00D16A2A">
      <w:br/>
    </w:r>
    <w:r w:rsidRPr="00D16A2A">
      <w:fldChar w:fldCharType="begin" w:fldLock="1"/>
    </w:r>
    <w:r w:rsidRPr="00D16A2A">
      <w:instrText xml:space="preserve"> DOCPROPERTY</w:instrText>
    </w:r>
    <w:r w:rsidRPr="00D16A2A">
      <w:rPr>
        <w:sz w:val="18"/>
      </w:rPr>
      <w:instrText xml:space="preserve"> "YearUser" *\charformat </w:instrText>
    </w:r>
    <w:r w:rsidRPr="00D16A2A">
      <w:fldChar w:fldCharType="separate"/>
    </w:r>
    <w:r w:rsidRPr="00D16A2A">
      <w:t>2012/13</w:t>
    </w:r>
    <w:r w:rsidRPr="00D16A2A">
      <w:fldChar w:fldCharType="end"/>
    </w:r>
    <w:r w:rsidRPr="00D16A2A">
      <w:t xml:space="preserve"> </w:t>
    </w:r>
    <w:r w:rsidRPr="00D16A2A">
      <w:tab/>
      <w:t xml:space="preserve">mnr: </w:t>
    </w:r>
    <w:r w:rsidRPr="00D16A2A">
      <w:fldChar w:fldCharType="begin" w:fldLock="1"/>
    </w:r>
    <w:r w:rsidRPr="00D16A2A">
      <w:instrText xml:space="preserve"> DOCPROPERTY</w:instrText>
    </w:r>
    <w:r w:rsidRPr="00D16A2A">
      <w:rPr>
        <w:sz w:val="18"/>
      </w:rPr>
      <w:instrText xml:space="preserve"> "Motionsnummer" *\charformat </w:instrText>
    </w:r>
    <w:r w:rsidRPr="00D16A2A">
      <w:fldChar w:fldCharType="separate"/>
    </w:r>
    <w:r w:rsidRPr="00D16A2A">
      <w:t>So460</w:t>
    </w:r>
    <w:r w:rsidRPr="00D16A2A">
      <w:fldChar w:fldCharType="end"/>
    </w:r>
    <w:r w:rsidRPr="00D16A2A">
      <w:br/>
    </w:r>
    <w:r w:rsidRPr="00D16A2A">
      <w:fldChar w:fldCharType="begin" w:fldLock="1"/>
    </w:r>
    <w:r w:rsidRPr="00D16A2A">
      <w:instrText xml:space="preserve"> DOCPROPERTY</w:instrText>
    </w:r>
    <w:r w:rsidRPr="00D16A2A">
      <w:rPr>
        <w:sz w:val="18"/>
      </w:rPr>
      <w:instrText xml:space="preserve"> "Samling" *\charformat </w:instrText>
    </w:r>
    <w:r w:rsidRPr="00D16A2A">
      <w:fldChar w:fldCharType="end"/>
    </w:r>
    <w:r w:rsidRPr="00D16A2A">
      <w:tab/>
      <w:t xml:space="preserve">pnr: </w:t>
    </w:r>
    <w:r w:rsidRPr="00D16A2A">
      <w:fldChar w:fldCharType="begin" w:fldLock="1"/>
    </w:r>
    <w:r w:rsidRPr="00D16A2A">
      <w:instrText xml:space="preserve"> DOCPROPERTY</w:instrText>
    </w:r>
    <w:r w:rsidRPr="00D16A2A">
      <w:rPr>
        <w:sz w:val="18"/>
      </w:rPr>
      <w:instrText xml:space="preserve"> "Partinummer" *\charformat </w:instrText>
    </w:r>
    <w:r w:rsidRPr="00D16A2A">
      <w:fldChar w:fldCharType="separate"/>
    </w:r>
    <w:r w:rsidRPr="00D16A2A">
      <w:t>S32189</w:t>
    </w:r>
    <w:r w:rsidRPr="00D16A2A">
      <w:fldChar w:fldCharType="end"/>
    </w:r>
  </w:p>
  <w:p w:rsidR="007846FC" w:rsidRPr="00D16A2A" w:rsidRDefault="007846FC">
    <w:pPr>
      <w:pStyle w:val="FSHRub1"/>
    </w:pPr>
    <w:r w:rsidRPr="00D16A2A">
      <w:t>Motion till riksdagen</w:t>
    </w:r>
    <w:r w:rsidRPr="00D16A2A">
      <w:br/>
    </w:r>
    <w:r w:rsidRPr="00D16A2A">
      <w:fldChar w:fldCharType="begin" w:fldLock="1"/>
    </w:r>
    <w:r w:rsidRPr="00D16A2A">
      <w:instrText xml:space="preserve"> DOCPROPERTY "YearUser" *\charformat </w:instrText>
    </w:r>
    <w:r w:rsidRPr="00D16A2A">
      <w:fldChar w:fldCharType="separate"/>
    </w:r>
    <w:r w:rsidRPr="00D16A2A">
      <w:t>2012/13</w:t>
    </w:r>
    <w:r w:rsidRPr="00D16A2A">
      <w:fldChar w:fldCharType="end"/>
    </w:r>
    <w:r w:rsidRPr="00D16A2A">
      <w:t>:</w:t>
    </w:r>
    <w:r w:rsidRPr="00D16A2A">
      <w:fldChar w:fldCharType="begin" w:fldLock="1"/>
    </w:r>
    <w:r w:rsidRPr="00D16A2A">
      <w:instrText xml:space="preserve"> DOCPROPERTY "Motionsnummer" *\charformat </w:instrText>
    </w:r>
    <w:r w:rsidRPr="00D16A2A">
      <w:fldChar w:fldCharType="separate"/>
    </w:r>
    <w:r w:rsidRPr="00D16A2A">
      <w:t>So460</w:t>
    </w:r>
    <w:r w:rsidRPr="00D16A2A">
      <w:fldChar w:fldCharType="end"/>
    </w:r>
  </w:p>
  <w:p w:rsidR="007846FC" w:rsidRPr="00D16A2A" w:rsidRDefault="007846FC">
    <w:pPr>
      <w:pStyle w:val="FSHNormalS5"/>
    </w:pPr>
    <w:r w:rsidRPr="00D16A2A">
      <w:fldChar w:fldCharType="begin" w:fldLock="1"/>
    </w:r>
    <w:r w:rsidRPr="00D16A2A">
      <w:instrText xml:space="preserve"> DOCPROPERTY "MotionarText" *\charformat </w:instrText>
    </w:r>
    <w:r w:rsidRPr="00D16A2A">
      <w:fldChar w:fldCharType="separate"/>
    </w:r>
    <w:r w:rsidRPr="00D16A2A">
      <w:t>av Carin Runeson och Kerstin Engle (S)</w:t>
    </w:r>
    <w:r w:rsidRPr="00D16A2A">
      <w:fldChar w:fldCharType="end"/>
    </w:r>
    <w:r w:rsidRPr="00D16A2A">
      <w:br/>
    </w:r>
    <w:r w:rsidRPr="00D16A2A">
      <w:fldChar w:fldCharType="begin" w:fldLock="1"/>
    </w:r>
    <w:r w:rsidRPr="00D16A2A">
      <w:instrText xml:space="preserve"> DOCPROPERTY "SvarFrasKort" *\charformat </w:instrText>
    </w:r>
    <w:r w:rsidRPr="00D16A2A">
      <w:fldChar w:fldCharType="end"/>
    </w:r>
  </w:p>
  <w:p w:rsidR="007846FC" w:rsidRPr="00D16A2A" w:rsidRDefault="007846FC">
    <w:pPr>
      <w:pStyle w:val="FSHTitel"/>
    </w:pPr>
    <w:r w:rsidRPr="00D16A2A">
      <w:fldChar w:fldCharType="begin" w:fldLock="1"/>
    </w:r>
    <w:r w:rsidRPr="00D16A2A">
      <w:instrText xml:space="preserve"> DOCPROPERTY</w:instrText>
    </w:r>
    <w:r w:rsidRPr="00D16A2A">
      <w:rPr>
        <w:sz w:val="18"/>
      </w:rPr>
      <w:instrText xml:space="preserve"> "RubrikSvar" *\charformat </w:instrText>
    </w:r>
    <w:r w:rsidRPr="00D16A2A">
      <w:fldChar w:fldCharType="separate"/>
    </w:r>
    <w:r w:rsidRPr="00D16A2A">
      <w:t>Nationellt ansvar för Tobiasregistret</w:t>
    </w:r>
    <w:r w:rsidRPr="00D16A2A">
      <w:fldChar w:fldCharType="end"/>
    </w:r>
  </w:p>
  <w:p w:rsidR="007846FC" w:rsidRPr="00D16A2A" w:rsidRDefault="007846FC">
    <w:pPr>
      <w:pStyle w:val="Normal00"/>
    </w:pPr>
  </w:p>
  <w:p w:rsidR="007846FC" w:rsidRPr="00D16A2A" w:rsidRDefault="007846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74591258">
    <w:abstractNumId w:val="13"/>
  </w:num>
  <w:num w:numId="2" w16cid:durableId="948469468">
    <w:abstractNumId w:val="11"/>
  </w:num>
  <w:num w:numId="3" w16cid:durableId="388041234">
    <w:abstractNumId w:val="14"/>
  </w:num>
  <w:num w:numId="4" w16cid:durableId="2141919336">
    <w:abstractNumId w:val="8"/>
  </w:num>
  <w:num w:numId="5" w16cid:durableId="204097407">
    <w:abstractNumId w:val="3"/>
  </w:num>
  <w:num w:numId="6" w16cid:durableId="667565137">
    <w:abstractNumId w:val="2"/>
  </w:num>
  <w:num w:numId="7" w16cid:durableId="1068040447">
    <w:abstractNumId w:val="1"/>
  </w:num>
  <w:num w:numId="8" w16cid:durableId="1561749259">
    <w:abstractNumId w:val="0"/>
  </w:num>
  <w:num w:numId="9" w16cid:durableId="1822652551">
    <w:abstractNumId w:val="9"/>
  </w:num>
  <w:num w:numId="10" w16cid:durableId="699623862">
    <w:abstractNumId w:val="7"/>
  </w:num>
  <w:num w:numId="11" w16cid:durableId="671295072">
    <w:abstractNumId w:val="6"/>
  </w:num>
  <w:num w:numId="12" w16cid:durableId="2067876523">
    <w:abstractNumId w:val="5"/>
  </w:num>
  <w:num w:numId="13" w16cid:durableId="1495876016">
    <w:abstractNumId w:val="4"/>
  </w:num>
  <w:num w:numId="14" w16cid:durableId="1200244217">
    <w:abstractNumId w:val="16"/>
  </w:num>
  <w:num w:numId="15" w16cid:durableId="798454157">
    <w:abstractNumId w:val="12"/>
  </w:num>
  <w:num w:numId="16" w16cid:durableId="23597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56D55535-ACDA-45DF-AC61-E5947427103D},{9A79731D-6EA4-4282-8936-A0551B20D296}"/>
  </w:docVars>
  <w:rsids>
    <w:rsidRoot w:val="00D05AA0"/>
    <w:rsid w:val="007846FC"/>
    <w:rsid w:val="00D05AA0"/>
    <w:rsid w:val="00D1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855D1D-90FE-4044-8DA2-3D1DDBFD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1655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S32189</vt:lpstr>
    </vt:vector>
  </TitlesOfParts>
  <Company>Riksdagen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S32189</dc:title>
  <dc:subject>S32189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2012-11-28T13:27:00Z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Nationellt ansvar för Tobiasregistret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ansvar för Tobiasregistret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Kerstin Engle (S)</vt:lpwstr>
  </property>
  <property fmtid="{D5CDD505-2E9C-101B-9397-08002B2CF9AE}" pid="26" name="MotionarLista">
    <vt:lpwstr>Runeson, Carin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20122013000000000083000321890069</vt:lpwstr>
  </property>
  <property fmtid="{D5CDD505-2E9C-101B-9397-08002B2CF9AE}" pid="47" name="datum">
    <vt:lpwstr>121001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20122013000000000083000321890069</vt:lpwstr>
  </property>
  <property fmtid="{D5CDD505-2E9C-101B-9397-08002B2CF9AE}" pid="50" name="nummer">
    <vt:lpwstr>460</vt:lpwstr>
  </property>
  <property fmtid="{D5CDD505-2E9C-101B-9397-08002B2CF9AE}" pid="51" name="utskottsbeteckning">
    <vt:lpwstr>So</vt:lpwstr>
  </property>
  <property fmtid="{D5CDD505-2E9C-101B-9397-08002B2CF9AE}" pid="52" name="GlobalUID">
    <vt:lpwstr>{941449BD-7B34-461E-B0CE-DDBA5F5CF358}</vt:lpwstr>
  </property>
  <property fmtid="{D5CDD505-2E9C-101B-9397-08002B2CF9AE}" pid="53" name="Överföringar">
    <vt:i4>0</vt:i4>
  </property>
  <property fmtid="{D5CDD505-2E9C-101B-9397-08002B2CF9AE}" pid="54" name="Checksum">
    <vt:lpwstr>*0012794871193*</vt:lpwstr>
  </property>
  <property fmtid="{D5CDD505-2E9C-101B-9397-08002B2CF9AE}" pid="55" name="skuggnummer">
    <vt:lpwstr>1840</vt:lpwstr>
  </property>
  <property fmtid="{D5CDD505-2E9C-101B-9397-08002B2CF9AE}" pid="56" name="urixVersion">
    <vt:lpwstr>4.6.0.0</vt:lpwstr>
  </property>
  <property fmtid="{D5CDD505-2E9C-101B-9397-08002B2CF9AE}" pid="57" name="urixOrigin">
    <vt:lpwstr>121128 14:27:35.395</vt:lpwstr>
  </property>
  <property fmtid="{D5CDD505-2E9C-101B-9397-08002B2CF9AE}" pid="58" name="urixGuid">
    <vt:lpwstr>{F46599BB-B9C0-473E-A2DB-628ED4083DC0}</vt:lpwstr>
  </property>
</Properties>
</file>