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F5E49" w:rsidP="00DA0661">
      <w:pPr>
        <w:pStyle w:val="Title"/>
      </w:pPr>
      <w:bookmarkStart w:id="0" w:name="Start"/>
      <w:bookmarkEnd w:id="0"/>
      <w:r>
        <w:t>Svar på fråga 2021/22:1432 av Jonny Cato (C)</w:t>
      </w:r>
      <w:r>
        <w:br/>
        <w:t>Handläggningstiderna för samordningsnummer</w:t>
      </w:r>
    </w:p>
    <w:p w:rsidR="002F5E49" w:rsidP="002F5E49">
      <w:pPr>
        <w:pStyle w:val="BodyText"/>
      </w:pPr>
      <w:r>
        <w:t>Jonny Cato har frågat mig</w:t>
      </w:r>
      <w:r w:rsidRPr="002F5E49">
        <w:t xml:space="preserve"> </w:t>
      </w:r>
      <w:r>
        <w:t xml:space="preserve">om och i så fall vilka åtgärder regeringen </w:t>
      </w:r>
      <w:r w:rsidR="007F406C">
        <w:t xml:space="preserve">avser </w:t>
      </w:r>
      <w:r>
        <w:t>att vidta för att säkerställa korta handläggningstider för att få ett samordnings</w:t>
      </w:r>
      <w:r w:rsidR="00E94885">
        <w:softHyphen/>
      </w:r>
      <w:r>
        <w:t>nummer.</w:t>
      </w:r>
    </w:p>
    <w:p w:rsidR="005921D4" w:rsidP="004F3EC4">
      <w:pPr>
        <w:pStyle w:val="BodyText"/>
      </w:pPr>
      <w:r>
        <w:t xml:space="preserve">Inledningsvis vill jag klargöra att ett samordningsnummer </w:t>
      </w:r>
      <w:r w:rsidR="00BF71E2">
        <w:t>inte</w:t>
      </w:r>
      <w:r w:rsidR="00942914">
        <w:t xml:space="preserve"> ger</w:t>
      </w:r>
      <w:r>
        <w:t xml:space="preserve"> några rättigheter eller förmåner i sig. Det är </w:t>
      </w:r>
      <w:r w:rsidR="00EE17AE">
        <w:t>exempelvis</w:t>
      </w:r>
      <w:r>
        <w:t xml:space="preserve"> inte samordningsnumret som berättigar till utbetalningar från välfärds</w:t>
      </w:r>
      <w:r>
        <w:softHyphen/>
        <w:t xml:space="preserve">systemen </w:t>
      </w:r>
      <w:r w:rsidR="00BE526E">
        <w:t xml:space="preserve">och numret </w:t>
      </w:r>
      <w:r w:rsidR="00355310">
        <w:t>är</w:t>
      </w:r>
      <w:r w:rsidR="00BE526E">
        <w:t xml:space="preserve"> </w:t>
      </w:r>
      <w:r w:rsidR="009904E9">
        <w:t xml:space="preserve">heller </w:t>
      </w:r>
      <w:r w:rsidR="00BE526E">
        <w:t>inte något</w:t>
      </w:r>
      <w:r>
        <w:t xml:space="preserve"> arbetstillstånd. Ett samordningsnummer är </w:t>
      </w:r>
      <w:r w:rsidR="0018771F">
        <w:t>endast</w:t>
      </w:r>
      <w:r>
        <w:t xml:space="preserve"> en identitets</w:t>
      </w:r>
      <w:r w:rsidR="00725279">
        <w:softHyphen/>
      </w:r>
      <w:r>
        <w:t xml:space="preserve">beteckning </w:t>
      </w:r>
      <w:r w:rsidR="00805DDF">
        <w:t xml:space="preserve">som </w:t>
      </w:r>
      <w:r>
        <w:t xml:space="preserve">fyller en viktig funktion genom att </w:t>
      </w:r>
      <w:r>
        <w:t>bl.a.</w:t>
      </w:r>
      <w:r>
        <w:t xml:space="preserve"> tillgodose myndig</w:t>
      </w:r>
      <w:r w:rsidR="00725279">
        <w:softHyphen/>
      </w:r>
      <w:r>
        <w:t>heters behov av en identitetsbeteckning för personer som inte är eller har varit folkbokförda</w:t>
      </w:r>
      <w:r w:rsidR="00805DDF">
        <w:t>.</w:t>
      </w:r>
      <w:r>
        <w:t xml:space="preserve"> </w:t>
      </w:r>
    </w:p>
    <w:p w:rsidR="00805DDF" w:rsidP="005921D4">
      <w:pPr>
        <w:pStyle w:val="BodyText"/>
      </w:pPr>
      <w:r>
        <w:t xml:space="preserve">Ett samordningsnummer </w:t>
      </w:r>
      <w:r w:rsidR="00C3313B">
        <w:t>får</w:t>
      </w:r>
      <w:r>
        <w:t xml:space="preserve"> </w:t>
      </w:r>
      <w:r w:rsidR="003E5080">
        <w:t>bl.a.</w:t>
      </w:r>
      <w:r w:rsidR="003E5080">
        <w:t xml:space="preserve"> </w:t>
      </w:r>
      <w:r>
        <w:t xml:space="preserve">tilldelas efter begäran av en </w:t>
      </w:r>
      <w:r w:rsidR="00C3313B">
        <w:t xml:space="preserve">statlig </w:t>
      </w:r>
      <w:r>
        <w:t>myndig</w:t>
      </w:r>
      <w:r w:rsidR="00270ECA">
        <w:softHyphen/>
      </w:r>
      <w:r>
        <w:t xml:space="preserve">het </w:t>
      </w:r>
      <w:r w:rsidR="00C3313B">
        <w:t>s</w:t>
      </w:r>
      <w:r>
        <w:t xml:space="preserve">om i sin verksamhet </w:t>
      </w:r>
      <w:r w:rsidR="003E5080">
        <w:t xml:space="preserve">behöver ett samordningsnummer för en person </w:t>
      </w:r>
      <w:r>
        <w:t xml:space="preserve">för att undvika personförväxling eller för att utbyta information om personen med andra myndigheter eller organisationer. </w:t>
      </w:r>
      <w:r w:rsidR="0088293B">
        <w:t xml:space="preserve">På regeringens initiativ har det dessutom </w:t>
      </w:r>
      <w:r w:rsidR="003C3D44">
        <w:t>införts</w:t>
      </w:r>
      <w:r w:rsidR="0088293B">
        <w:t xml:space="preserve"> lagändringar som gör det möjligt att tilldela </w:t>
      </w:r>
      <w:r>
        <w:t>samordnings</w:t>
      </w:r>
      <w:r w:rsidR="00270ECA">
        <w:softHyphen/>
      </w:r>
      <w:r>
        <w:t xml:space="preserve">nummer efter ansökan av </w:t>
      </w:r>
      <w:r w:rsidR="00C3313B">
        <w:t xml:space="preserve">en enskild som har en sådan anknytning till Sverige att han eller hon kan antas behöva en identitetsbeteckning. </w:t>
      </w:r>
      <w:r w:rsidRPr="00C3313B" w:rsidR="00C3313B">
        <w:t>För tilldelning av samordningsnummer efter ansökan av enskild krävs att personen inställer sig personligen hos Skatteverket och styrker sin identitet.</w:t>
      </w:r>
      <w:r>
        <w:t xml:space="preserve"> </w:t>
      </w:r>
    </w:p>
    <w:p w:rsidR="00CB4446" w:rsidP="00805DDF">
      <w:pPr>
        <w:pStyle w:val="BodyText"/>
      </w:pPr>
    </w:p>
    <w:p w:rsidR="00CB4446" w:rsidP="00805DDF">
      <w:pPr>
        <w:pStyle w:val="BodyText"/>
      </w:pPr>
    </w:p>
    <w:p w:rsidR="00725279" w:rsidP="00805DDF">
      <w:pPr>
        <w:pStyle w:val="BodyText"/>
      </w:pPr>
      <w:r>
        <w:t>Det är alltså i dag möjligt för p</w:t>
      </w:r>
      <w:r w:rsidRPr="00F07675">
        <w:t xml:space="preserve">ersoner som </w:t>
      </w:r>
      <w:r w:rsidR="008C0200">
        <w:t>omfattas av</w:t>
      </w:r>
      <w:r w:rsidRPr="00F07675">
        <w:t xml:space="preserve"> tillfälligt skydd </w:t>
      </w:r>
      <w:r>
        <w:t xml:space="preserve">enligt massflyktsdirektivet att själva </w:t>
      </w:r>
      <w:r w:rsidRPr="00F07675">
        <w:t>ansöka om ett samordningsnummer hos Skatteverket</w:t>
      </w:r>
      <w:r>
        <w:t xml:space="preserve">. </w:t>
      </w:r>
      <w:r w:rsidRPr="00871B39" w:rsidR="00805DDF">
        <w:t xml:space="preserve">Det </w:t>
      </w:r>
      <w:r w:rsidR="00805DDF">
        <w:t xml:space="preserve">finns ingen specifik </w:t>
      </w:r>
      <w:r w:rsidRPr="00871B39" w:rsidR="00805DDF">
        <w:t xml:space="preserve">statistik för gruppen som sökt skydd enligt massflyktsdirektivet, men </w:t>
      </w:r>
      <w:r w:rsidR="00805DDF">
        <w:t xml:space="preserve">Skatteverket uppger att </w:t>
      </w:r>
      <w:r w:rsidRPr="00871B39" w:rsidR="00805DDF">
        <w:t xml:space="preserve">antalet ansökningar </w:t>
      </w:r>
      <w:r w:rsidR="00805DDF">
        <w:t xml:space="preserve">från enskilda </w:t>
      </w:r>
      <w:r w:rsidRPr="00871B39" w:rsidR="00805DDF">
        <w:t>om samordningsnummer har ökat under mars månad i år. Det rör sig om 1</w:t>
      </w:r>
      <w:r w:rsidR="00805DDF">
        <w:t> </w:t>
      </w:r>
      <w:r w:rsidRPr="00871B39" w:rsidR="00805DDF">
        <w:t>1</w:t>
      </w:r>
      <w:r w:rsidR="00AD1F7C">
        <w:t>5</w:t>
      </w:r>
      <w:r w:rsidR="00805DDF">
        <w:t>0</w:t>
      </w:r>
      <w:r w:rsidRPr="00871B39" w:rsidR="00805DDF">
        <w:t xml:space="preserve"> </w:t>
      </w:r>
      <w:r w:rsidR="00805DDF">
        <w:t xml:space="preserve">fler </w:t>
      </w:r>
      <w:r w:rsidRPr="00871B39" w:rsidR="00805DDF">
        <w:t xml:space="preserve">ansökningar </w:t>
      </w:r>
      <w:r w:rsidR="00805DDF">
        <w:t xml:space="preserve">från enskilda </w:t>
      </w:r>
      <w:r w:rsidRPr="00871B39" w:rsidR="00805DDF">
        <w:t>i jämförelse med februari</w:t>
      </w:r>
      <w:r w:rsidR="00805DDF">
        <w:t xml:space="preserve">, </w:t>
      </w:r>
      <w:r w:rsidRPr="00871B39" w:rsidR="00805DDF">
        <w:t xml:space="preserve">varav huvuddelen </w:t>
      </w:r>
      <w:r w:rsidR="00805DDF">
        <w:t>av ansök</w:t>
      </w:r>
      <w:r w:rsidR="00805DDF">
        <w:softHyphen/>
        <w:t>ningarna lämnades under månadens sista tio dagar</w:t>
      </w:r>
      <w:r w:rsidRPr="00871B39" w:rsidR="00805DDF">
        <w:t xml:space="preserve">. </w:t>
      </w:r>
    </w:p>
    <w:p w:rsidR="00270ECA" w:rsidP="00F07675">
      <w:pPr>
        <w:pStyle w:val="BodyText"/>
      </w:pPr>
      <w:r>
        <w:t xml:space="preserve">Den senaste uppgiften jag har från Skatteverket är att handläggningstiden för att tilldela samordningsnummer </w:t>
      </w:r>
      <w:r w:rsidR="00395D8E">
        <w:t xml:space="preserve">generellt </w:t>
      </w:r>
      <w:r>
        <w:t xml:space="preserve">är </w:t>
      </w:r>
      <w:r w:rsidR="002F57A7">
        <w:t xml:space="preserve">ca </w:t>
      </w:r>
      <w:r w:rsidR="00432188">
        <w:t>6</w:t>
      </w:r>
      <w:r>
        <w:t>–16</w:t>
      </w:r>
      <w:r>
        <w:t xml:space="preserve"> </w:t>
      </w:r>
      <w:r w:rsidR="007F406C">
        <w:t>kalender</w:t>
      </w:r>
      <w:r>
        <w:t xml:space="preserve">dagar. </w:t>
      </w:r>
      <w:r w:rsidRPr="00F07675" w:rsidR="00F07675">
        <w:t>Migrationsverket och Skatteverket har ett pågående utvecklings</w:t>
      </w:r>
      <w:r w:rsidR="005B3761">
        <w:softHyphen/>
      </w:r>
      <w:r w:rsidRPr="00F07675" w:rsidR="00F07675">
        <w:t xml:space="preserve">arbete </w:t>
      </w:r>
      <w:r w:rsidR="00D03C4D">
        <w:t>för</w:t>
      </w:r>
      <w:r w:rsidRPr="00F07675" w:rsidR="00D03C4D">
        <w:t xml:space="preserve"> </w:t>
      </w:r>
      <w:r w:rsidRPr="00F07675" w:rsidR="00F07675">
        <w:t>att effektivisera process</w:t>
      </w:r>
      <w:r w:rsidR="00300B5E">
        <w:t>en</w:t>
      </w:r>
      <w:r w:rsidRPr="00F07675" w:rsidR="00F07675">
        <w:t xml:space="preserve"> ytterligare för </w:t>
      </w:r>
      <w:r>
        <w:t>personer</w:t>
      </w:r>
      <w:r w:rsidRPr="00871B39">
        <w:t xml:space="preserve"> som </w:t>
      </w:r>
      <w:r w:rsidR="00AD1F7C">
        <w:t>an</w:t>
      </w:r>
      <w:r w:rsidRPr="00871B39">
        <w:t xml:space="preserve">sökt </w:t>
      </w:r>
      <w:r w:rsidR="00AD1F7C">
        <w:t>om uppehålls</w:t>
      </w:r>
      <w:r w:rsidR="00AD1F7C">
        <w:softHyphen/>
        <w:t>tillstånd med tillfälligt skydd</w:t>
      </w:r>
      <w:r w:rsidRPr="00871B39">
        <w:t xml:space="preserve"> enligt massflyktsdirektivet</w:t>
      </w:r>
      <w:r w:rsidRPr="00F07675" w:rsidR="00F07675">
        <w:t xml:space="preserve">. </w:t>
      </w:r>
      <w:r w:rsidR="003644E3">
        <w:t>Myndigheterna</w:t>
      </w:r>
      <w:r w:rsidRPr="00F07675" w:rsidR="00F07675">
        <w:t xml:space="preserve"> ser </w:t>
      </w:r>
      <w:r w:rsidR="003644E3">
        <w:t>bl.a.</w:t>
      </w:r>
      <w:r w:rsidRPr="00F07675" w:rsidR="00F07675">
        <w:t xml:space="preserve"> över vilka möjligheter det finns för Migrationsverket att digitalt begära tilldelning av ett samordnings</w:t>
      </w:r>
      <w:r>
        <w:softHyphen/>
      </w:r>
      <w:r w:rsidRPr="00F07675" w:rsidR="00F07675">
        <w:t>nummer</w:t>
      </w:r>
      <w:r>
        <w:t>, vilket skulle korta handläggningstiden hos Skatteverket</w:t>
      </w:r>
      <w:r w:rsidRPr="00F07675" w:rsidR="00F07675">
        <w:t>.</w:t>
      </w:r>
      <w:r w:rsidR="00725279">
        <w:t xml:space="preserve"> </w:t>
      </w:r>
      <w:r w:rsidR="0000359B">
        <w:t xml:space="preserve">Regeringen </w:t>
      </w:r>
      <w:r w:rsidR="00725279">
        <w:t>följer myndigheternas arbete.</w:t>
      </w:r>
    </w:p>
    <w:p w:rsidR="00F07675" w:rsidP="00F07675">
      <w:pPr>
        <w:pStyle w:val="BodyText"/>
      </w:pPr>
    </w:p>
    <w:p w:rsidR="002F5E4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0EE7F837B164F07AF2FBA40E30AA704"/>
          </w:placeholder>
          <w:dataBinding w:xpath="/ns0:DocumentInfo[1]/ns0:BaseInfo[1]/ns0:HeaderDate[1]" w:storeItemID="{60DB1F81-DC94-4A65-9AE0-619D7B7D7C4C}" w:prefixMappings="xmlns:ns0='http://lp/documentinfo/RK' "/>
          <w:date w:fullDate="2022-04-1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13 april 2022</w:t>
          </w:r>
        </w:sdtContent>
      </w:sdt>
    </w:p>
    <w:p w:rsidR="002F5E49" w:rsidP="004E7A8F">
      <w:pPr>
        <w:pStyle w:val="Brdtextutanavstnd"/>
      </w:pPr>
    </w:p>
    <w:p w:rsidR="002F5E49" w:rsidP="004E7A8F">
      <w:pPr>
        <w:pStyle w:val="Brdtextutanavstnd"/>
      </w:pPr>
    </w:p>
    <w:p w:rsidR="002F5E49" w:rsidP="00422A41">
      <w:pPr>
        <w:pStyle w:val="BodyText"/>
      </w:pPr>
      <w:r>
        <w:t>Mikael Damberg</w:t>
      </w:r>
    </w:p>
    <w:p w:rsidR="002F5E4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53F0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53F02" w:rsidRPr="007D73AB" w:rsidP="00340DE0">
          <w:pPr>
            <w:pStyle w:val="Header"/>
          </w:pPr>
        </w:p>
      </w:tc>
      <w:tc>
        <w:tcPr>
          <w:tcW w:w="1134" w:type="dxa"/>
        </w:tcPr>
        <w:p w:rsidR="00B53F0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53F0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53F02" w:rsidRPr="00710A6C" w:rsidP="00EE3C0F">
          <w:pPr>
            <w:pStyle w:val="Header"/>
            <w:rPr>
              <w:b/>
            </w:rPr>
          </w:pPr>
        </w:p>
        <w:p w:rsidR="00B53F02" w:rsidP="00EE3C0F">
          <w:pPr>
            <w:pStyle w:val="Header"/>
          </w:pPr>
        </w:p>
        <w:p w:rsidR="00B53F02" w:rsidP="00EE3C0F">
          <w:pPr>
            <w:pStyle w:val="Header"/>
          </w:pPr>
        </w:p>
        <w:p w:rsidR="00B53F0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18417885FF5470685852F0A5FF8DC01"/>
            </w:placeholder>
            <w:dataBinding w:xpath="/ns0:DocumentInfo[1]/ns0:BaseInfo[1]/ns0:Dnr[1]" w:storeItemID="{60DB1F81-DC94-4A65-9AE0-619D7B7D7C4C}" w:prefixMappings="xmlns:ns0='http://lp/documentinfo/RK' "/>
            <w:text/>
          </w:sdtPr>
          <w:sdtContent>
            <w:p w:rsidR="00B53F02" w:rsidP="00EE3C0F">
              <w:pPr>
                <w:pStyle w:val="Header"/>
              </w:pPr>
              <w:r>
                <w:t>Fi2022/01236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CCC216D9845422E9BA411F68B7AE511"/>
            </w:placeholder>
            <w:showingPlcHdr/>
            <w:dataBinding w:xpath="/ns0:DocumentInfo[1]/ns0:BaseInfo[1]/ns0:DocNumber[1]" w:storeItemID="{60DB1F81-DC94-4A65-9AE0-619D7B7D7C4C}" w:prefixMappings="xmlns:ns0='http://lp/documentinfo/RK' "/>
            <w:text/>
          </w:sdtPr>
          <w:sdtContent>
            <w:p w:rsidR="00B53F0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53F02" w:rsidP="00EE3C0F">
          <w:pPr>
            <w:pStyle w:val="Header"/>
          </w:pPr>
        </w:p>
      </w:tc>
      <w:tc>
        <w:tcPr>
          <w:tcW w:w="1134" w:type="dxa"/>
        </w:tcPr>
        <w:p w:rsidR="00B53F02" w:rsidP="0094502D">
          <w:pPr>
            <w:pStyle w:val="Header"/>
          </w:pPr>
        </w:p>
        <w:p w:rsidR="00B53F0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00465A027E24DE8970D4AFE7E6E109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F5E49" w:rsidRPr="002F5E49" w:rsidP="00340DE0">
              <w:pPr>
                <w:pStyle w:val="Header"/>
                <w:rPr>
                  <w:b/>
                </w:rPr>
              </w:pPr>
              <w:r w:rsidRPr="002F5E49">
                <w:rPr>
                  <w:b/>
                </w:rPr>
                <w:t>Finansdepartementet</w:t>
              </w:r>
            </w:p>
            <w:p w:rsidR="00E544FD" w:rsidP="00340DE0">
              <w:pPr>
                <w:pStyle w:val="Header"/>
              </w:pPr>
              <w:r w:rsidRPr="002F5E49">
                <w:t>Finansministern</w:t>
              </w:r>
            </w:p>
            <w:p w:rsidR="00E544FD" w:rsidP="00340DE0">
              <w:pPr>
                <w:pStyle w:val="Header"/>
              </w:pPr>
            </w:p>
            <w:p w:rsidR="00B53F02" w:rsidRPr="00340DE0" w:rsidP="00E544FD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71137B4DB694463AF400453B78F45C5"/>
          </w:placeholder>
          <w:dataBinding w:xpath="/ns0:DocumentInfo[1]/ns0:BaseInfo[1]/ns0:Recipient[1]" w:storeItemID="{60DB1F81-DC94-4A65-9AE0-619D7B7D7C4C}" w:prefixMappings="xmlns:ns0='http://lp/documentinfo/RK' "/>
          <w:text w:multiLine="1"/>
        </w:sdtPr>
        <w:sdtContent>
          <w:tc>
            <w:tcPr>
              <w:tcW w:w="3170" w:type="dxa"/>
            </w:tcPr>
            <w:p w:rsidR="00B53F0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53F02" w:rsidP="003E6020">
          <w:pPr>
            <w:pStyle w:val="Header"/>
          </w:pPr>
        </w:p>
      </w:tc>
    </w:tr>
  </w:tbl>
  <w:p w:rsidR="008D4508">
    <w:pPr>
      <w:pStyle w:val="Header"/>
    </w:pPr>
    <w:r>
      <w:t xml:space="preserve">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6579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18417885FF5470685852F0A5FF8DC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409533-9236-4F54-A3C4-BAC2C51D5143}"/>
      </w:docPartPr>
      <w:docPartBody>
        <w:p w:rsidR="0036592F" w:rsidP="00CD230A">
          <w:pPr>
            <w:pStyle w:val="018417885FF5470685852F0A5FF8DC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CC216D9845422E9BA411F68B7AE5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C8D3B-89E4-4FA3-941B-F664316DB98E}"/>
      </w:docPartPr>
      <w:docPartBody>
        <w:p w:rsidR="0036592F" w:rsidP="00CD230A">
          <w:pPr>
            <w:pStyle w:val="3CCC216D9845422E9BA411F68B7AE51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0465A027E24DE8970D4AFE7E6E10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E7CD7D-A24C-4EB3-9A21-60D20C3D0969}"/>
      </w:docPartPr>
      <w:docPartBody>
        <w:p w:rsidR="0036592F" w:rsidP="00CD230A">
          <w:pPr>
            <w:pStyle w:val="400465A027E24DE8970D4AFE7E6E109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1137B4DB694463AF400453B78F45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E87461-42D9-4BE9-A2DD-3AE6553C5C94}"/>
      </w:docPartPr>
      <w:docPartBody>
        <w:p w:rsidR="0036592F" w:rsidP="00CD230A">
          <w:pPr>
            <w:pStyle w:val="871137B4DB694463AF400453B78F45C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EE7F837B164F07AF2FBA40E30AA7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18C6EF-E88D-4077-A01C-435D4F9C94CD}"/>
      </w:docPartPr>
      <w:docPartBody>
        <w:p w:rsidR="0036592F" w:rsidP="00CD230A">
          <w:pPr>
            <w:pStyle w:val="50EE7F837B164F07AF2FBA40E30AA70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230A"/>
    <w:rPr>
      <w:noProof w:val="0"/>
      <w:color w:val="808080"/>
    </w:rPr>
  </w:style>
  <w:style w:type="paragraph" w:customStyle="1" w:styleId="018417885FF5470685852F0A5FF8DC01">
    <w:name w:val="018417885FF5470685852F0A5FF8DC01"/>
    <w:rsid w:val="00CD230A"/>
  </w:style>
  <w:style w:type="paragraph" w:customStyle="1" w:styleId="871137B4DB694463AF400453B78F45C5">
    <w:name w:val="871137B4DB694463AF400453B78F45C5"/>
    <w:rsid w:val="00CD230A"/>
  </w:style>
  <w:style w:type="paragraph" w:customStyle="1" w:styleId="3CCC216D9845422E9BA411F68B7AE5111">
    <w:name w:val="3CCC216D9845422E9BA411F68B7AE5111"/>
    <w:rsid w:val="00CD230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00465A027E24DE8970D4AFE7E6E109F1">
    <w:name w:val="400465A027E24DE8970D4AFE7E6E109F1"/>
    <w:rsid w:val="00CD230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0EE7F837B164F07AF2FBA40E30AA704">
    <w:name w:val="50EE7F837B164F07AF2FBA40E30AA704"/>
    <w:rsid w:val="00CD23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b58cdc4a-6964-4c9d-8a31-32c4c3efaaf6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2022-04-13T00:00:00</HeaderDate>
    <Office/>
    <Dnr>Fi2022/01236</Dnr>
    <ParagrafNr/>
    <DocumentTitle/>
    <VisitingAddress/>
    <Extra1/>
    <Extra2/>
    <Extra3>Jonny Cato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7D753-B084-4A3C-9BCB-3CB950BA58E1}"/>
</file>

<file path=customXml/itemProps2.xml><?xml version="1.0" encoding="utf-8"?>
<ds:datastoreItem xmlns:ds="http://schemas.openxmlformats.org/officeDocument/2006/customXml" ds:itemID="{F2A11380-225C-42E8-94DD-2F935E7F206A}"/>
</file>

<file path=customXml/itemProps3.xml><?xml version="1.0" encoding="utf-8"?>
<ds:datastoreItem xmlns:ds="http://schemas.openxmlformats.org/officeDocument/2006/customXml" ds:itemID="{60DB1F81-DC94-4A65-9AE0-619D7B7D7C4C}"/>
</file>

<file path=customXml/itemProps4.xml><?xml version="1.0" encoding="utf-8"?>
<ds:datastoreItem xmlns:ds="http://schemas.openxmlformats.org/officeDocument/2006/customXml" ds:itemID="{810F29F3-AE4B-4EDA-8E6E-CB7A03D2985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1432 handläggningstider för samordningsnummer.docx</dc:title>
  <cp:revision>1</cp:revision>
  <dcterms:created xsi:type="dcterms:W3CDTF">2022-04-13T04:50:00Z</dcterms:created>
  <dcterms:modified xsi:type="dcterms:W3CDTF">2022-04-13T04:50:00Z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2781633e-fc54-4688-8e97-d54945fe92c9</vt:lpwstr>
  </property>
</Properties>
</file>