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67FD8" w:rsidR="00C57C2E" w:rsidP="00C57C2E" w:rsidRDefault="00C57C2E" w14:paraId="11B653EE" w14:textId="77777777">
      <w:pPr>
        <w:pStyle w:val="Normalutanindragellerluft"/>
      </w:pPr>
    </w:p>
    <w:sdt>
      <w:sdtPr>
        <w:alias w:val="CC_Boilerplate_4"/>
        <w:tag w:val="CC_Boilerplate_4"/>
        <w:id w:val="-1644581176"/>
        <w:lock w:val="sdtLocked"/>
        <w:placeholder>
          <w:docPart w:val="68B05EA80B234175AE26DB537AD4B385"/>
        </w:placeholder>
        <w15:appearance w15:val="hidden"/>
        <w:text/>
      </w:sdtPr>
      <w:sdtEndPr/>
      <w:sdtContent>
        <w:p w:rsidRPr="00767FD8" w:rsidR="00AF30DD" w:rsidP="00CC4C93" w:rsidRDefault="00AF30DD" w14:paraId="11B653EF" w14:textId="77777777">
          <w:pPr>
            <w:pStyle w:val="Rubrik1"/>
          </w:pPr>
          <w:r w:rsidRPr="00767FD8">
            <w:t>Förslag till riksdagsbeslut</w:t>
          </w:r>
        </w:p>
      </w:sdtContent>
    </w:sdt>
    <w:sdt>
      <w:sdtPr>
        <w:alias w:val="Förslag 1"/>
        <w:tag w:val="d411b468-ef54-421d-bf6c-98811e034a5a"/>
        <w:id w:val="1034240346"/>
        <w:lock w:val="sdtLocked"/>
      </w:sdtPr>
      <w:sdtEndPr/>
      <w:sdtContent>
        <w:p w:rsidR="00DB1B1B" w:rsidRDefault="00C90F98" w14:paraId="11B653F0" w14:textId="7FDC90F6">
          <w:pPr>
            <w:pStyle w:val="Frslagstext"/>
          </w:pPr>
          <w:r>
            <w:t>Riksdagen tillkännager för regeringen som sin mening vad som anförs i motionen om att EU-samarbetet ska utvecklas inom de områden som nämns i motionen.</w:t>
          </w:r>
        </w:p>
      </w:sdtContent>
    </w:sdt>
    <w:p w:rsidRPr="00767FD8" w:rsidR="00AF30DD" w:rsidP="00AF30DD" w:rsidRDefault="000156D9" w14:paraId="11B653F1" w14:textId="77777777">
      <w:pPr>
        <w:pStyle w:val="Rubrik1"/>
      </w:pPr>
      <w:bookmarkStart w:name="MotionsStart" w:id="0"/>
      <w:bookmarkEnd w:id="0"/>
      <w:r w:rsidRPr="00767FD8">
        <w:t>Motivering</w:t>
      </w:r>
    </w:p>
    <w:p w:rsidRPr="00767FD8" w:rsidR="001C51BD" w:rsidP="001C51BD" w:rsidRDefault="001C51BD" w14:paraId="11B653F2" w14:textId="225DAEF9">
      <w:r w:rsidRPr="00767FD8">
        <w:t xml:space="preserve">Europas historia är grunden för Europas framtid. För oss är ett allt tätare samarbete den främsta garanten för fred, demokrati och ökat välstånd. Folkpartiet liberalerna var första parti att ta ställning för ett svenskt medlemskap i EU. Vi är idag det parti som tydligast står upp för samarbetet i Europa. Därför behövs det ett starkt </w:t>
      </w:r>
      <w:r w:rsidR="004C0EAD">
        <w:t>f</w:t>
      </w:r>
      <w:r w:rsidRPr="00767FD8">
        <w:t xml:space="preserve">olkparti i EU och i Sverige. </w:t>
      </w:r>
    </w:p>
    <w:p w:rsidRPr="00767FD8" w:rsidR="001C51BD" w:rsidP="001C51BD" w:rsidRDefault="001C51BD" w14:paraId="11B653F3" w14:textId="77777777"/>
    <w:p w:rsidRPr="00767FD8" w:rsidR="001C51BD" w:rsidP="001C51BD" w:rsidRDefault="001C51BD" w14:paraId="11B653F4" w14:textId="77777777">
      <w:r w:rsidRPr="00767FD8">
        <w:t xml:space="preserve">Folkpartiet vill driva samarbetet framåt – för att det är lösningen på framtidens stora utmaningar: fler jobb trots tilltagande internationell konkurrens, ett effektivt klimatarbete, säkerhet och stabilitet för medborgare och stater och demokratin. Folkpartiet står upp för det europeiska samarbetet – även när andra partier väljer den EU-skeptiska vägen. Det nära samarbetet i Europa, handeln och utbytet på många områden gör Sverige rikare, vår omvärld tryggare och ger oss möjlighet att tillsammans lösa problem som vi delar med andra. </w:t>
      </w:r>
    </w:p>
    <w:p w:rsidRPr="00767FD8" w:rsidR="001C51BD" w:rsidP="001C51BD" w:rsidRDefault="001C51BD" w14:paraId="11B653F5" w14:textId="77777777"/>
    <w:p w:rsidRPr="00767FD8" w:rsidR="001C51BD" w:rsidP="001C51BD" w:rsidRDefault="001C51BD" w14:paraId="11B653F6" w14:textId="6904089A">
      <w:r w:rsidRPr="00767FD8">
        <w:t>Vi vill mer med s</w:t>
      </w:r>
      <w:r w:rsidR="004C0EAD">
        <w:t>amarbetet i Europa. Europeiska u</w:t>
      </w:r>
      <w:r w:rsidRPr="00767FD8">
        <w:t xml:space="preserve">nionen måste bli mer öppen, effektiv och demokratisk. Tillsammans kan vi skapa förutsättningar för fler jobb i Europa, en ambitiös klimatpolitik, ge fler flyktingar en fristad i Europa, ta krafttag mot gränsöverskridande brottslighet och slå vakt om mänskliga rättigheter både i och utanför </w:t>
      </w:r>
      <w:r w:rsidRPr="00767FD8">
        <w:lastRenderedPageBreak/>
        <w:t xml:space="preserve">unionen – samt fler insatser för fred och säkerhet runt om i världen. På alla dessa områden behöver vi ett ännu tätare samarbete i EU – det är där fokus måste ligga. </w:t>
      </w:r>
    </w:p>
    <w:p w:rsidRPr="00767FD8" w:rsidR="001C51BD" w:rsidP="001C51BD" w:rsidRDefault="001C51BD" w14:paraId="11B653F7" w14:textId="77777777"/>
    <w:p w:rsidRPr="00767FD8" w:rsidR="001C51BD" w:rsidP="001C51BD" w:rsidRDefault="001C51BD" w14:paraId="11B653F8" w14:textId="37C514A6">
      <w:r w:rsidRPr="00767FD8">
        <w:t>Ska EU lyckas hantera de stora frågorna krävs att man sysslar mindre med de små. EU ska inte bestämma om reklamförbud för modersmjölksersättning, reglera hur olivolja får hällas upp på restauranger eller avgöra hur många europeiska f</w:t>
      </w:r>
      <w:r w:rsidR="004C0EAD">
        <w:t>ilmer som ska sändas i svensk tv</w:t>
      </w:r>
      <w:r w:rsidRPr="00767FD8">
        <w:t xml:space="preserve">. </w:t>
      </w:r>
    </w:p>
    <w:p w:rsidRPr="00767FD8" w:rsidR="001C51BD" w:rsidP="001C51BD" w:rsidRDefault="001C51BD" w14:paraId="11B653F9" w14:textId="77777777"/>
    <w:p w:rsidRPr="00767FD8" w:rsidR="001C51BD" w:rsidP="001C51BD" w:rsidRDefault="001C51BD" w14:paraId="11B653FA" w14:textId="77777777">
      <w:r w:rsidRPr="00767FD8">
        <w:t xml:space="preserve">De senaste åren har präglats av ekonomisk kris i flertalet europeiska länder. Tack vare massiva insatser från EU och tuffa krav på modernisering av medlemsländernas ekonomier är vi på väg ut ur krisen. Ska Europa klara sig i den globala konkurrensen krävs att reformarbetet fortsätter, så att tillväxten ökar och jobben kan bli fler. EU är världens största ekonomi. Ett frihandelsavtal mellan Europa och USA öppnar möjligheter för ökad handel och därmed tillväxt och fler jobb. Ett frihandelsavtal kommer stärka alla Europas ekonomier. Vi behöver mer samarbete och frihandel – inte mindre. </w:t>
      </w:r>
    </w:p>
    <w:p w:rsidRPr="00767FD8" w:rsidR="001C51BD" w:rsidP="001C51BD" w:rsidRDefault="001C51BD" w14:paraId="11B653FB" w14:textId="77777777"/>
    <w:p w:rsidRPr="00767FD8" w:rsidR="001C51BD" w:rsidP="001C51BD" w:rsidRDefault="001C51BD" w14:paraId="11B653FC" w14:textId="77777777">
      <w:r w:rsidRPr="00767FD8">
        <w:t xml:space="preserve">I kölvattnet av den ekonomiska krisen ser vi dock ett ökande stöd för främlingsfientliga krafter – inte sedan 1930-talet har det funnits så många främlingsfientliga partier representerade i EU-ländernas parlament. Även extremism och hatbrott mot etniska minoriteter ökar i Europa. Det är en allvarlig utveckling. Bara genom att jobba för fortsatta ekonomiska reformer i medlemsländerna och tuffa kontroller av att mänskliga rättigheter i medlemsländerna respekteras kan vi stoppa utvecklingen. För det krävs att de liberala och demokratiska krafterna stärks i Europa. </w:t>
      </w:r>
    </w:p>
    <w:p w:rsidRPr="00767FD8" w:rsidR="001C51BD" w:rsidP="001C51BD" w:rsidRDefault="001C51BD" w14:paraId="11B653FD" w14:textId="77777777"/>
    <w:p w:rsidRPr="00767FD8" w:rsidR="001C51BD" w:rsidP="001C51BD" w:rsidRDefault="001C51BD" w14:paraId="11B653FE" w14:textId="77777777">
      <w:r w:rsidRPr="00767FD8">
        <w:t xml:space="preserve">Att EU är framgångsrikt på tre centrala områden – freden, välståndet och klimatet – räcker gott och väl för att motivera ett starkt engagemang för det europeiska samarbetet också i framtiden. </w:t>
      </w:r>
    </w:p>
    <w:p w:rsidRPr="00767FD8" w:rsidR="001C51BD" w:rsidP="001C51BD" w:rsidRDefault="001C51BD" w14:paraId="11B653FF" w14:textId="77777777"/>
    <w:p w:rsidRPr="00767FD8" w:rsidR="001C51BD" w:rsidP="001C51BD" w:rsidRDefault="001C51BD" w14:paraId="11B65400" w14:textId="77777777">
      <w:r w:rsidRPr="00767FD8">
        <w:t>Regeringen bör verka för</w:t>
      </w:r>
    </w:p>
    <w:p w:rsidRPr="00767FD8" w:rsidR="001C51BD" w:rsidP="001C51BD" w:rsidRDefault="001C51BD" w14:paraId="11B65401" w14:textId="77777777"/>
    <w:p w:rsidRPr="00767FD8" w:rsidR="001C51BD" w:rsidP="001C51BD" w:rsidRDefault="004C0EAD" w14:paraId="11B65402" w14:textId="6EBC244C">
      <w:pPr>
        <w:pStyle w:val="Liststycke"/>
        <w:numPr>
          <w:ilvl w:val="0"/>
          <w:numId w:val="15"/>
        </w:numPr>
      </w:pPr>
      <w:r>
        <w:t>f</w:t>
      </w:r>
      <w:r w:rsidRPr="00767FD8" w:rsidR="001C51BD">
        <w:t>ler europe</w:t>
      </w:r>
      <w:r>
        <w:t>iska jobb på den inre marknaden</w:t>
      </w:r>
    </w:p>
    <w:p w:rsidRPr="00767FD8" w:rsidR="001C51BD" w:rsidP="001C51BD" w:rsidRDefault="004C0EAD" w14:paraId="11B65403" w14:textId="469E9161">
      <w:pPr>
        <w:pStyle w:val="Liststycke"/>
        <w:numPr>
          <w:ilvl w:val="0"/>
          <w:numId w:val="15"/>
        </w:numPr>
      </w:pPr>
      <w:r>
        <w:t>a</w:t>
      </w:r>
      <w:r w:rsidRPr="00767FD8" w:rsidR="001C51BD">
        <w:t>tt s</w:t>
      </w:r>
      <w:r>
        <w:t>lå vakt om den fria rörligheten</w:t>
      </w:r>
    </w:p>
    <w:p w:rsidRPr="00767FD8" w:rsidR="001C51BD" w:rsidP="001C51BD" w:rsidRDefault="004C0EAD" w14:paraId="11B65404" w14:textId="38F3AD69">
      <w:pPr>
        <w:pStyle w:val="Liststycke"/>
        <w:numPr>
          <w:ilvl w:val="0"/>
          <w:numId w:val="15"/>
        </w:numPr>
      </w:pPr>
      <w:r>
        <w:t>att Sverige deltar i bankunionen</w:t>
      </w:r>
    </w:p>
    <w:p w:rsidRPr="00767FD8" w:rsidR="001C51BD" w:rsidP="001C51BD" w:rsidRDefault="004C0EAD" w14:paraId="11B65405" w14:textId="62687A9B">
      <w:pPr>
        <w:pStyle w:val="Liststycke"/>
        <w:numPr>
          <w:ilvl w:val="0"/>
          <w:numId w:val="15"/>
        </w:numPr>
      </w:pPr>
      <w:r>
        <w:t>e</w:t>
      </w:r>
      <w:r w:rsidRPr="00767FD8" w:rsidR="001C51BD">
        <w:t xml:space="preserve">n modern EU-budget som fokuserar enbart på områden </w:t>
      </w:r>
      <w:r>
        <w:t>där EU har ett tydligt mervärde</w:t>
      </w:r>
    </w:p>
    <w:p w:rsidRPr="00767FD8" w:rsidR="001C51BD" w:rsidP="001C51BD" w:rsidRDefault="004C0EAD" w14:paraId="11B65406" w14:textId="5D3483D1">
      <w:pPr>
        <w:pStyle w:val="Liststycke"/>
        <w:numPr>
          <w:ilvl w:val="0"/>
          <w:numId w:val="15"/>
        </w:numPr>
      </w:pPr>
      <w:r>
        <w:t>a</w:t>
      </w:r>
      <w:r w:rsidRPr="00767FD8" w:rsidR="001C51BD">
        <w:t>tt fler kvinnor ska få möjlighet att yrkesarbeta</w:t>
      </w:r>
    </w:p>
    <w:p w:rsidRPr="00767FD8" w:rsidR="001C51BD" w:rsidP="001C51BD" w:rsidRDefault="004C0EAD" w14:paraId="11B65407" w14:textId="75C223D7">
      <w:pPr>
        <w:pStyle w:val="Liststycke"/>
        <w:numPr>
          <w:ilvl w:val="0"/>
          <w:numId w:val="15"/>
        </w:numPr>
      </w:pPr>
      <w:r>
        <w:lastRenderedPageBreak/>
        <w:t>att Sverige inför euron</w:t>
      </w:r>
    </w:p>
    <w:p w:rsidRPr="00767FD8" w:rsidR="001C51BD" w:rsidP="001C51BD" w:rsidRDefault="004C0EAD" w14:paraId="11B65408" w14:textId="6BA55E0B">
      <w:pPr>
        <w:pStyle w:val="Liststycke"/>
        <w:numPr>
          <w:ilvl w:val="0"/>
          <w:numId w:val="15"/>
        </w:numPr>
      </w:pPr>
      <w:r>
        <w:t>a</w:t>
      </w:r>
      <w:r w:rsidRPr="00767FD8" w:rsidR="001C51BD">
        <w:t>tt EU går i bräsche</w:t>
      </w:r>
      <w:r>
        <w:t>n för en ambitiös klimatpolitik</w:t>
      </w:r>
      <w:r w:rsidRPr="00767FD8" w:rsidR="001C51BD">
        <w:t xml:space="preserve"> </w:t>
      </w:r>
    </w:p>
    <w:p w:rsidRPr="00767FD8" w:rsidR="001C51BD" w:rsidP="001C51BD" w:rsidRDefault="004C0EAD" w14:paraId="11B65409" w14:textId="461BD385">
      <w:pPr>
        <w:pStyle w:val="Liststycke"/>
        <w:numPr>
          <w:ilvl w:val="0"/>
          <w:numId w:val="15"/>
        </w:numPr>
      </w:pPr>
      <w:r>
        <w:t>e</w:t>
      </w:r>
      <w:r w:rsidRPr="00767FD8" w:rsidR="001C51BD">
        <w:t>n g</w:t>
      </w:r>
      <w:r>
        <w:t>emensam europeisk energipolitik</w:t>
      </w:r>
    </w:p>
    <w:p w:rsidRPr="00767FD8" w:rsidR="001C51BD" w:rsidP="001C51BD" w:rsidRDefault="004C0EAD" w14:paraId="11B6540A" w14:textId="1FE3FFA9">
      <w:pPr>
        <w:pStyle w:val="Liststycke"/>
        <w:numPr>
          <w:ilvl w:val="0"/>
          <w:numId w:val="15"/>
        </w:numPr>
      </w:pPr>
      <w:r>
        <w:t>a</w:t>
      </w:r>
      <w:r w:rsidRPr="00767FD8" w:rsidR="001C51BD">
        <w:t>tt inrätta en gemensam europeisk polisst</w:t>
      </w:r>
      <w:r>
        <w:t>yrka med operativa befogenheter</w:t>
      </w:r>
    </w:p>
    <w:p w:rsidRPr="00767FD8" w:rsidR="001C51BD" w:rsidP="001C51BD" w:rsidRDefault="004C0EAD" w14:paraId="11B6540B" w14:textId="4BC29BAF">
      <w:pPr>
        <w:pStyle w:val="Liststycke"/>
        <w:numPr>
          <w:ilvl w:val="0"/>
          <w:numId w:val="15"/>
        </w:numPr>
      </w:pPr>
      <w:r>
        <w:t>a</w:t>
      </w:r>
      <w:r w:rsidRPr="00767FD8" w:rsidR="001C51BD">
        <w:t>tt inrätta en europeisk åklagarmyndighet för att stärka transna</w:t>
      </w:r>
      <w:r>
        <w:t>tionell brottsbekämpning</w:t>
      </w:r>
    </w:p>
    <w:p w:rsidRPr="00767FD8" w:rsidR="001C51BD" w:rsidP="001C51BD" w:rsidRDefault="004C0EAD" w14:paraId="11B6540C" w14:textId="0BEAF204">
      <w:pPr>
        <w:pStyle w:val="Liststycke"/>
        <w:numPr>
          <w:ilvl w:val="0"/>
          <w:numId w:val="15"/>
        </w:numPr>
      </w:pPr>
      <w:r>
        <w:t>a</w:t>
      </w:r>
      <w:r w:rsidRPr="00767FD8" w:rsidR="001C51BD">
        <w:t>tt inrätta matens FBI m</w:t>
      </w:r>
      <w:r>
        <w:t>ed starkare livsmedelssäkerhets</w:t>
      </w:r>
    </w:p>
    <w:p w:rsidRPr="00767FD8" w:rsidR="001C51BD" w:rsidP="001C51BD" w:rsidRDefault="004C0EAD" w14:paraId="11B6540D" w14:textId="016D692F">
      <w:pPr>
        <w:pStyle w:val="Liststycke"/>
        <w:numPr>
          <w:ilvl w:val="0"/>
          <w:numId w:val="15"/>
        </w:numPr>
      </w:pPr>
      <w:r>
        <w:t>a</w:t>
      </w:r>
      <w:r w:rsidRPr="00767FD8" w:rsidR="001C51BD">
        <w:t>tt skärpa den eur</w:t>
      </w:r>
      <w:r>
        <w:t>opeiska kemikalielagstiftningen</w:t>
      </w:r>
    </w:p>
    <w:p w:rsidRPr="00767FD8" w:rsidR="001C51BD" w:rsidP="001C51BD" w:rsidRDefault="004C0EAD" w14:paraId="11B6540E" w14:textId="4BE70A10">
      <w:pPr>
        <w:pStyle w:val="Liststycke"/>
        <w:numPr>
          <w:ilvl w:val="0"/>
          <w:numId w:val="15"/>
        </w:numPr>
      </w:pPr>
      <w:r>
        <w:t>a</w:t>
      </w:r>
      <w:r w:rsidRPr="00767FD8" w:rsidR="001C51BD">
        <w:t>tt in</w:t>
      </w:r>
      <w:r>
        <w:t>föra en europeisk djurskyddslag</w:t>
      </w:r>
    </w:p>
    <w:p w:rsidRPr="00767FD8" w:rsidR="001C51BD" w:rsidP="001C51BD" w:rsidRDefault="004C0EAD" w14:paraId="11B6540F" w14:textId="2923193F">
      <w:pPr>
        <w:pStyle w:val="Liststycke"/>
        <w:numPr>
          <w:ilvl w:val="0"/>
          <w:numId w:val="15"/>
        </w:numPr>
      </w:pPr>
      <w:r>
        <w:t>a</w:t>
      </w:r>
      <w:r w:rsidRPr="00767FD8" w:rsidR="001C51BD">
        <w:t>t</w:t>
      </w:r>
      <w:r>
        <w:t>t utvidgningen av EU fortsätter</w:t>
      </w:r>
    </w:p>
    <w:p w:rsidRPr="00767FD8" w:rsidR="001C51BD" w:rsidP="001C51BD" w:rsidRDefault="004C0EAD" w14:paraId="11B65410" w14:textId="337C178B">
      <w:pPr>
        <w:pStyle w:val="Liststycke"/>
        <w:numPr>
          <w:ilvl w:val="0"/>
          <w:numId w:val="15"/>
        </w:numPr>
        <w:tabs>
          <w:tab w:val="clear" w:pos="1134"/>
        </w:tabs>
      </w:pPr>
      <w:r>
        <w:t>a</w:t>
      </w:r>
      <w:r w:rsidRPr="00767FD8" w:rsidR="001C51BD">
        <w:t>tt EU-kommissionen granskar hur medlemsländerna uppfy</w:t>
      </w:r>
      <w:r>
        <w:t>ller sina mänskliga rättigheter</w:t>
      </w:r>
    </w:p>
    <w:p w:rsidRPr="00767FD8" w:rsidR="001C51BD" w:rsidP="001C51BD" w:rsidRDefault="004C0EAD" w14:paraId="11B65411" w14:textId="7AAF8EE2">
      <w:pPr>
        <w:pStyle w:val="Liststycke"/>
        <w:numPr>
          <w:ilvl w:val="0"/>
          <w:numId w:val="15"/>
        </w:numPr>
      </w:pPr>
      <w:r>
        <w:t>a</w:t>
      </w:r>
      <w:r w:rsidRPr="00767FD8" w:rsidR="001C51BD">
        <w:t>tt skapa lagliga och säkra vägar för att flyk</w:t>
      </w:r>
      <w:r>
        <w:t>tingar ska kunna ta sig till EU.</w:t>
      </w:r>
      <w:bookmarkStart w:name="_GoBack" w:id="1"/>
      <w:bookmarkEnd w:id="1"/>
    </w:p>
    <w:p w:rsidRPr="00767FD8" w:rsidR="001C51BD" w:rsidP="001C51BD" w:rsidRDefault="001C51BD" w14:paraId="11B65412" w14:textId="77777777"/>
    <w:p w:rsidRPr="00767FD8" w:rsidR="001C51BD" w:rsidP="001C51BD" w:rsidRDefault="001C51BD" w14:paraId="11B65413" w14:textId="77777777"/>
    <w:p w:rsidRPr="00767FD8" w:rsidR="001C51BD" w:rsidP="001C51BD" w:rsidRDefault="001C51BD" w14:paraId="11B65414" w14:textId="77777777"/>
    <w:p w:rsidRPr="00767FD8" w:rsidR="001C51BD" w:rsidP="001C51BD" w:rsidRDefault="001C51BD" w14:paraId="11B65415" w14:textId="77777777"/>
    <w:sdt>
      <w:sdtPr>
        <w:rPr>
          <w:i/>
          <w:noProof/>
        </w:rPr>
        <w:alias w:val="CC_Underskrifter"/>
        <w:tag w:val="CC_Underskrifter"/>
        <w:id w:val="583496634"/>
        <w:lock w:val="sdtContentLocked"/>
        <w:placeholder>
          <w:docPart w:val="6FB6AFCBF2D44302B421F9BBB1F7E43A"/>
        </w:placeholder>
        <w15:appearance w15:val="hidden"/>
      </w:sdtPr>
      <w:sdtEndPr>
        <w:rPr>
          <w:i w:val="0"/>
          <w:noProof w:val="0"/>
        </w:rPr>
      </w:sdtEndPr>
      <w:sdtContent>
        <w:p w:rsidRPr="009E153C" w:rsidR="00865E70" w:rsidP="00767FD8" w:rsidRDefault="00767FD8" w14:paraId="11B6541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Birgitta Ohlsson (FP)</w:t>
            </w:r>
          </w:p>
        </w:tc>
        <w:tc>
          <w:tcPr>
            <w:tcW w:w="50" w:type="pct"/>
            <w:vAlign w:val="bottom"/>
          </w:tcPr>
          <w:p>
            <w:pPr>
              <w:pStyle w:val="Underskrifter"/>
            </w:pPr>
            <w:r>
              <w:t>Christer Nylander (FP)</w:t>
            </w:r>
          </w:p>
        </w:tc>
      </w:tr>
    </w:tbl>
    <w:p w:rsidR="0095266B" w:rsidRDefault="0095266B" w14:paraId="11B65420" w14:textId="77777777"/>
    <w:sectPr w:rsidR="009526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65422" w14:textId="77777777" w:rsidR="001C51BD" w:rsidRDefault="001C51BD" w:rsidP="000C1CAD">
      <w:pPr>
        <w:spacing w:line="240" w:lineRule="auto"/>
      </w:pPr>
      <w:r>
        <w:separator/>
      </w:r>
    </w:p>
  </w:endnote>
  <w:endnote w:type="continuationSeparator" w:id="0">
    <w:p w14:paraId="11B65423" w14:textId="77777777" w:rsidR="001C51BD" w:rsidRDefault="001C51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542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0EA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542E" w14:textId="77777777" w:rsidR="009554B9" w:rsidRDefault="009554B9">
    <w:pPr>
      <w:pStyle w:val="Sidfot"/>
    </w:pPr>
    <w:r>
      <w:fldChar w:fldCharType="begin"/>
    </w:r>
    <w:r>
      <w:instrText xml:space="preserve"> PRINTDATE  \@ "yyyy-MM-dd HH:mm"  \* MERGEFORMAT </w:instrText>
    </w:r>
    <w:r>
      <w:fldChar w:fldCharType="separate"/>
    </w:r>
    <w:r>
      <w:rPr>
        <w:noProof/>
      </w:rPr>
      <w:t>2014-11-10 08:55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65420" w14:textId="77777777" w:rsidR="001C51BD" w:rsidRDefault="001C51BD" w:rsidP="000C1CAD">
      <w:pPr>
        <w:spacing w:line="240" w:lineRule="auto"/>
      </w:pPr>
      <w:r>
        <w:separator/>
      </w:r>
    </w:p>
  </w:footnote>
  <w:footnote w:type="continuationSeparator" w:id="0">
    <w:p w14:paraId="11B65421" w14:textId="77777777" w:rsidR="001C51BD" w:rsidRDefault="001C51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B654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0EAD" w14:paraId="11B6542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1884</w:t>
        </w:r>
      </w:sdtContent>
    </w:sdt>
  </w:p>
  <w:p w:rsidR="00467151" w:rsidP="00283E0F" w:rsidRDefault="004C0EAD" w14:paraId="11B6542B" w14:textId="77777777">
    <w:pPr>
      <w:pStyle w:val="FSHRub2"/>
    </w:pPr>
    <w:sdt>
      <w:sdtPr>
        <w:alias w:val="CC_Noformat_Avtext"/>
        <w:tag w:val="CC_Noformat_Avtext"/>
        <w:id w:val="1389603703"/>
        <w:lock w:val="sdtContentLocked"/>
        <w15:appearance w15:val="hidden"/>
        <w:text/>
      </w:sdtPr>
      <w:sdtEndPr/>
      <w:sdtContent>
        <w:r>
          <w:t>av Maria Weimer m.fl. (FP)</w:t>
        </w:r>
      </w:sdtContent>
    </w:sdt>
  </w:p>
  <w:sdt>
    <w:sdtPr>
      <w:alias w:val="CC_Noformat_Rubtext"/>
      <w:tag w:val="CC_Noformat_Rubtext"/>
      <w:id w:val="1800419874"/>
      <w:lock w:val="sdtContentLocked"/>
      <w15:appearance w15:val="hidden"/>
      <w:text/>
    </w:sdtPr>
    <w:sdtEndPr/>
    <w:sdtContent>
      <w:p w:rsidR="00467151" w:rsidP="00283E0F" w:rsidRDefault="00D2504B" w14:paraId="11B6542C" w14:textId="77777777">
        <w:pPr>
          <w:pStyle w:val="FSHRub2"/>
        </w:pPr>
        <w:r>
          <w:t>En offensiv svensk Europapolitik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11B654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36C5B99"/>
    <w:multiLevelType w:val="hybridMultilevel"/>
    <w:tmpl w:val="73D64F36"/>
    <w:lvl w:ilvl="0" w:tplc="BDFC0E2C">
      <w:start w:val="1"/>
      <w:numFmt w:val="bullet"/>
      <w:lvlText w:val="-"/>
      <w:lvlJc w:val="left"/>
      <w:pPr>
        <w:ind w:left="1004" w:hanging="360"/>
      </w:pPr>
      <w:rPr>
        <w:rFonts w:ascii="Times New Roman" w:eastAsiaTheme="minorHAnsi"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C51BD"/>
    <w:rsid w:val="00003CCB"/>
    <w:rsid w:val="00006BF0"/>
    <w:rsid w:val="00010168"/>
    <w:rsid w:val="00010DF8"/>
    <w:rsid w:val="00011724"/>
    <w:rsid w:val="00011F33"/>
    <w:rsid w:val="000156D9"/>
    <w:rsid w:val="00022F5C"/>
    <w:rsid w:val="00024356"/>
    <w:rsid w:val="00024712"/>
    <w:rsid w:val="000269AE"/>
    <w:rsid w:val="00030FD3"/>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0B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1B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EAD"/>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658"/>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67FD8"/>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309"/>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66B"/>
    <w:rsid w:val="009527EA"/>
    <w:rsid w:val="009554B9"/>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EDF"/>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F98"/>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04B"/>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B1B"/>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58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B653EE"/>
  <w15:chartTrackingRefBased/>
  <w15:docId w15:val="{5C87F460-6C64-4E76-845D-82A0CE48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C5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05EA80B234175AE26DB537AD4B385"/>
        <w:category>
          <w:name w:val="Allmänt"/>
          <w:gallery w:val="placeholder"/>
        </w:category>
        <w:types>
          <w:type w:val="bbPlcHdr"/>
        </w:types>
        <w:behaviors>
          <w:behavior w:val="content"/>
        </w:behaviors>
        <w:guid w:val="{4C3D5207-DD2F-4636-A60F-DCCFCED8D0DB}"/>
      </w:docPartPr>
      <w:docPartBody>
        <w:p w:rsidR="00A5566F" w:rsidRDefault="00A5566F">
          <w:pPr>
            <w:pStyle w:val="68B05EA80B234175AE26DB537AD4B385"/>
          </w:pPr>
          <w:r w:rsidRPr="009A726D">
            <w:rPr>
              <w:rStyle w:val="Platshllartext"/>
            </w:rPr>
            <w:t>Klicka här för att ange text.</w:t>
          </w:r>
        </w:p>
      </w:docPartBody>
    </w:docPart>
    <w:docPart>
      <w:docPartPr>
        <w:name w:val="6FB6AFCBF2D44302B421F9BBB1F7E43A"/>
        <w:category>
          <w:name w:val="Allmänt"/>
          <w:gallery w:val="placeholder"/>
        </w:category>
        <w:types>
          <w:type w:val="bbPlcHdr"/>
        </w:types>
        <w:behaviors>
          <w:behavior w:val="content"/>
        </w:behaviors>
        <w:guid w:val="{C74F6CE2-1611-4D24-AD1A-7344B21F8E47}"/>
      </w:docPartPr>
      <w:docPartBody>
        <w:p w:rsidR="00A5566F" w:rsidRDefault="00A5566F">
          <w:pPr>
            <w:pStyle w:val="6FB6AFCBF2D44302B421F9BBB1F7E4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6F"/>
    <w:rsid w:val="00A55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B05EA80B234175AE26DB537AD4B385">
    <w:name w:val="68B05EA80B234175AE26DB537AD4B385"/>
  </w:style>
  <w:style w:type="paragraph" w:customStyle="1" w:styleId="A9BE5AA8E3134A9FA53E62CA58B008FE">
    <w:name w:val="A9BE5AA8E3134A9FA53E62CA58B008FE"/>
  </w:style>
  <w:style w:type="paragraph" w:customStyle="1" w:styleId="6FB6AFCBF2D44302B421F9BBB1F7E43A">
    <w:name w:val="6FB6AFCBF2D44302B421F9BBB1F7E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1907</RubrikLookup>
    <MotionGuid xmlns="00d11361-0b92-4bae-a181-288d6a55b763">f8f4fd47-c143-4804-b766-db9f9d1cc3de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8C35C-61F4-4784-8981-650418424284}"/>
</file>

<file path=customXml/itemProps2.xml><?xml version="1.0" encoding="utf-8"?>
<ds:datastoreItem xmlns:ds="http://schemas.openxmlformats.org/officeDocument/2006/customXml" ds:itemID="{383CF014-7922-4534-9AF8-19E50F64D051}"/>
</file>

<file path=customXml/itemProps3.xml><?xml version="1.0" encoding="utf-8"?>
<ds:datastoreItem xmlns:ds="http://schemas.openxmlformats.org/officeDocument/2006/customXml" ds:itemID="{DF4A19B9-8FF1-45F1-A687-581E539CF686}"/>
</file>

<file path=customXml/itemProps4.xml><?xml version="1.0" encoding="utf-8"?>
<ds:datastoreItem xmlns:ds="http://schemas.openxmlformats.org/officeDocument/2006/customXml" ds:itemID="{5F88D0BE-BEF4-4DC0-83C7-8A728CFA3056}"/>
</file>

<file path=docProps/app.xml><?xml version="1.0" encoding="utf-8"?>
<Properties xmlns="http://schemas.openxmlformats.org/officeDocument/2006/extended-properties" xmlns:vt="http://schemas.openxmlformats.org/officeDocument/2006/docPropsVTypes">
  <Template>GranskaMot</Template>
  <TotalTime>9</TotalTime>
  <Pages>3</Pages>
  <Words>649</Words>
  <Characters>3601</Characters>
  <Application>Microsoft Office Word</Application>
  <DocSecurity>0</DocSecurity>
  <Lines>85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201415FP8203 En offensiv svensk Europapolitik</vt:lpstr>
      <vt:lpstr/>
    </vt:vector>
  </TitlesOfParts>
  <Company>Riksdagen</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201415FP8203 En offensiv svensk Europapolitik</dc:title>
  <dc:subject/>
  <dc:creator>It-avdelningen</dc:creator>
  <cp:keywords/>
  <dc:description/>
  <cp:lastModifiedBy>Kerstin Carlqvist</cp:lastModifiedBy>
  <cp:revision>9</cp:revision>
  <cp:lastPrinted>2014-11-10T07:55:00Z</cp:lastPrinted>
  <dcterms:created xsi:type="dcterms:W3CDTF">2014-11-07T08:53:00Z</dcterms:created>
  <dcterms:modified xsi:type="dcterms:W3CDTF">2015-07-17T11:39:00Z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*K4AFA9862EA11*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http://filur.riksdagen.se/drop/DropOffLibrary/K4AFA9862EA11.docx</vt:lpwstr>
  </property>
</Properties>
</file>