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E025A" w14:textId="149DBDB2" w:rsidR="00F75AAD" w:rsidRDefault="00F75AAD" w:rsidP="00DA0661">
      <w:pPr>
        <w:pStyle w:val="Rubrik"/>
      </w:pPr>
      <w:bookmarkStart w:id="0" w:name="Start"/>
      <w:bookmarkEnd w:id="0"/>
      <w:r>
        <w:t xml:space="preserve">Svar på fråga 2019/20:484 av </w:t>
      </w:r>
      <w:proofErr w:type="spellStart"/>
      <w:r>
        <w:t>Boriana</w:t>
      </w:r>
      <w:proofErr w:type="spellEnd"/>
      <w:r>
        <w:t xml:space="preserve"> Åberg (M)</w:t>
      </w:r>
      <w:r>
        <w:br/>
        <w:t>Bristande kontroll i folkbokföringen</w:t>
      </w:r>
    </w:p>
    <w:p w14:paraId="5CDCDDA8" w14:textId="700777CA" w:rsidR="00F75AAD" w:rsidRDefault="00F75AAD" w:rsidP="002749F7">
      <w:pPr>
        <w:pStyle w:val="Brdtext"/>
      </w:pPr>
      <w:proofErr w:type="spellStart"/>
      <w:r>
        <w:t>Boriana</w:t>
      </w:r>
      <w:proofErr w:type="spellEnd"/>
      <w:r>
        <w:t xml:space="preserve"> Åberg har frågat mig vilka åtgärder jag tänker vidta för att det ska finnas en fungerande kontroll av personuppgifterna i Skatteverkets folkbokföringsverksamhet.</w:t>
      </w:r>
    </w:p>
    <w:p w14:paraId="20306142" w14:textId="3A3D6A0D" w:rsidR="00951D22" w:rsidRDefault="00F75AAD" w:rsidP="002749F7">
      <w:pPr>
        <w:pStyle w:val="Brdtext"/>
      </w:pPr>
      <w:r>
        <w:t xml:space="preserve">Det är viktigt att de uppgifter som är registrerade i folkbokföringen speglar verkliga förhållanden. Det har därför genomförts ett antal åtgärder som syftar till att förbättra kvaliteten i folkbokföringen. Skatteverket har fått möjlighet att avregistrera falska identiteter från folkbokföringen och göra besök för att kontrollera en persons bosättning. </w:t>
      </w:r>
      <w:r w:rsidR="00D93A09">
        <w:t xml:space="preserve">Regeringen har nu också återinfört folkbokföringsbrott, något som den borgerliga regeringen avskaffade. </w:t>
      </w:r>
      <w:r>
        <w:t>Dessa lagändringar trädde i kraft den 1</w:t>
      </w:r>
      <w:r w:rsidR="00401692">
        <w:t> </w:t>
      </w:r>
      <w:r>
        <w:t xml:space="preserve">juli 2018. </w:t>
      </w:r>
    </w:p>
    <w:p w14:paraId="7B0FD1AD" w14:textId="7F7130A9" w:rsidR="00F75AAD" w:rsidRDefault="00F75AAD" w:rsidP="002749F7">
      <w:pPr>
        <w:pStyle w:val="Brdtext"/>
      </w:pPr>
      <w:r>
        <w:t xml:space="preserve">Därutöver beslutade regeringen nyligen att tillsätta en utredning </w:t>
      </w:r>
      <w:r w:rsidR="00951D22">
        <w:t xml:space="preserve">om åtgärder för att minska fel i folkbokföringen (Fi 2019:05). I utredningens uppdrag ingår bl.a. att föreslå åtgärder som förbättrar förutsättningarna för att </w:t>
      </w:r>
      <w:r w:rsidR="00132A90">
        <w:t>fastställandet</w:t>
      </w:r>
      <w:r w:rsidR="00951D22">
        <w:t xml:space="preserve"> av en persons bosättning är korrekt och att rätt personuppgifter registreras i folkbokföringsdatabasen om dem som är folkbokförda. Syftet med utredningen är att åstadkomma ett regelverk</w:t>
      </w:r>
      <w:r w:rsidR="00132A90">
        <w:t xml:space="preserve"> </w:t>
      </w:r>
      <w:r w:rsidR="00951D22">
        <w:t xml:space="preserve">som ökar </w:t>
      </w:r>
      <w:r w:rsidR="00132A90">
        <w:t>förutsättningarna</w:t>
      </w:r>
      <w:r w:rsidR="00951D22">
        <w:t xml:space="preserve"> för att folkbokföringen är tillförlitlig och ändamålsenlig samt förhindrar att folkbokföringsuppgifter kan utnyttjas på ett felaktigt sätt. </w:t>
      </w:r>
      <w:r w:rsidR="00132A90">
        <w:t xml:space="preserve">Uppdraget ska redovisas senast den 1 april 2021. </w:t>
      </w:r>
    </w:p>
    <w:p w14:paraId="28EBDC99" w14:textId="77777777" w:rsidR="00132A90" w:rsidRDefault="00132A90" w:rsidP="002749F7">
      <w:pPr>
        <w:pStyle w:val="Brdtext"/>
      </w:pPr>
      <w:r>
        <w:t xml:space="preserve">Avslutningsvis vill jag även nämna att regeringen i budgetpropositionen för 2020 har föreslagit att Skatteverkets anslag ökas med 45 miljoner kronor 2020 för att höja kvaliteten i folkbokföringen. För 2021 beräknas anslaget ökas med 60 miljoner kronor och för 2022 beräknas anslaget ökas med 50 miljoner kronor. I och med tillskottet kommer Skatteverket bl.a. kunna upptäcka, utreda och åtgärda fler fel i folkbokföringen. </w:t>
      </w:r>
    </w:p>
    <w:p w14:paraId="2D0E4A3C" w14:textId="77777777" w:rsidR="00F75AAD" w:rsidRDefault="00F75AA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2FF4C2A02C243A38A056C9D2AD834CC"/>
          </w:placeholder>
          <w:dataBinding w:prefixMappings="xmlns:ns0='http://lp/documentinfo/RK' " w:xpath="/ns0:DocumentInfo[1]/ns0:BaseInfo[1]/ns0:HeaderDate[1]" w:storeItemID="{ECD9FE28-2E3E-453B-B61D-37CD135087A8}"/>
          <w:date w:fullDate="2019-12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32A90">
            <w:t>4 december 2019</w:t>
          </w:r>
        </w:sdtContent>
      </w:sdt>
    </w:p>
    <w:p w14:paraId="1842B6A4" w14:textId="77777777" w:rsidR="00F75AAD" w:rsidRDefault="00F75AAD" w:rsidP="004E7A8F">
      <w:pPr>
        <w:pStyle w:val="Brdtextutanavstnd"/>
      </w:pPr>
    </w:p>
    <w:p w14:paraId="5265790F" w14:textId="77777777" w:rsidR="00F75AAD" w:rsidRDefault="00F75AAD" w:rsidP="004E7A8F">
      <w:pPr>
        <w:pStyle w:val="Brdtextutanavstnd"/>
      </w:pPr>
    </w:p>
    <w:p w14:paraId="19E2193B" w14:textId="77777777" w:rsidR="00F75AAD" w:rsidRDefault="00F75AAD" w:rsidP="004E7A8F">
      <w:pPr>
        <w:pStyle w:val="Brdtextutanavstnd"/>
      </w:pPr>
    </w:p>
    <w:p w14:paraId="11EEABAD" w14:textId="6864AAF6" w:rsidR="00F75AAD" w:rsidRDefault="00F75AAD" w:rsidP="00422A41">
      <w:pPr>
        <w:pStyle w:val="Brdtext"/>
      </w:pPr>
      <w:r>
        <w:t>Magdalena Andersson</w:t>
      </w:r>
    </w:p>
    <w:p w14:paraId="0C3CCB04" w14:textId="77777777" w:rsidR="00F75AAD" w:rsidRPr="00DB48AB" w:rsidRDefault="00F75AAD" w:rsidP="00DB48AB">
      <w:pPr>
        <w:pStyle w:val="Brdtext"/>
      </w:pPr>
    </w:p>
    <w:sectPr w:rsidR="00F75AA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24F52" w14:textId="77777777" w:rsidR="00E17473" w:rsidRDefault="00E17473" w:rsidP="00A87A54">
      <w:pPr>
        <w:spacing w:after="0" w:line="240" w:lineRule="auto"/>
      </w:pPr>
      <w:r>
        <w:separator/>
      </w:r>
    </w:p>
  </w:endnote>
  <w:endnote w:type="continuationSeparator" w:id="0">
    <w:p w14:paraId="038AA6DA" w14:textId="77777777" w:rsidR="00E17473" w:rsidRDefault="00E174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FBCE2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30C4D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F49BA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B1FD56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8CB51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38AA63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A00FC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B144DB" w14:textId="77777777" w:rsidTr="00C26068">
      <w:trPr>
        <w:trHeight w:val="227"/>
      </w:trPr>
      <w:tc>
        <w:tcPr>
          <w:tcW w:w="4074" w:type="dxa"/>
        </w:tcPr>
        <w:p w14:paraId="4917E3D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8CE17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AB3DC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F97B0" w14:textId="77777777" w:rsidR="00E17473" w:rsidRDefault="00E17473" w:rsidP="00A87A54">
      <w:pPr>
        <w:spacing w:after="0" w:line="240" w:lineRule="auto"/>
      </w:pPr>
      <w:r>
        <w:separator/>
      </w:r>
    </w:p>
  </w:footnote>
  <w:footnote w:type="continuationSeparator" w:id="0">
    <w:p w14:paraId="5FDC6FB9" w14:textId="77777777" w:rsidR="00E17473" w:rsidRDefault="00E174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75AAD" w14:paraId="453A7243" w14:textId="77777777" w:rsidTr="00C93EBA">
      <w:trPr>
        <w:trHeight w:val="227"/>
      </w:trPr>
      <w:tc>
        <w:tcPr>
          <w:tcW w:w="5534" w:type="dxa"/>
        </w:tcPr>
        <w:p w14:paraId="64096684" w14:textId="77777777" w:rsidR="00F75AAD" w:rsidRPr="007D73AB" w:rsidRDefault="00F75AAD">
          <w:pPr>
            <w:pStyle w:val="Sidhuvud"/>
          </w:pPr>
        </w:p>
      </w:tc>
      <w:tc>
        <w:tcPr>
          <w:tcW w:w="3170" w:type="dxa"/>
          <w:vAlign w:val="bottom"/>
        </w:tcPr>
        <w:p w14:paraId="57AEAFCB" w14:textId="77777777" w:rsidR="00F75AAD" w:rsidRPr="007D73AB" w:rsidRDefault="00F75AAD" w:rsidP="00340DE0">
          <w:pPr>
            <w:pStyle w:val="Sidhuvud"/>
          </w:pPr>
        </w:p>
      </w:tc>
      <w:tc>
        <w:tcPr>
          <w:tcW w:w="1134" w:type="dxa"/>
        </w:tcPr>
        <w:p w14:paraId="639AD06B" w14:textId="77777777" w:rsidR="00F75AAD" w:rsidRDefault="00F75AAD" w:rsidP="005A703A">
          <w:pPr>
            <w:pStyle w:val="Sidhuvud"/>
          </w:pPr>
        </w:p>
      </w:tc>
    </w:tr>
    <w:tr w:rsidR="00F75AAD" w14:paraId="61FD078C" w14:textId="77777777" w:rsidTr="00C93EBA">
      <w:trPr>
        <w:trHeight w:val="1928"/>
      </w:trPr>
      <w:tc>
        <w:tcPr>
          <w:tcW w:w="5534" w:type="dxa"/>
        </w:tcPr>
        <w:p w14:paraId="6E3E4290" w14:textId="77777777" w:rsidR="00F75AAD" w:rsidRPr="00340DE0" w:rsidRDefault="00F75AA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5ED98B" wp14:editId="1ACC8AD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8C806D" w14:textId="77777777" w:rsidR="00F75AAD" w:rsidRPr="00710A6C" w:rsidRDefault="00F75AAD" w:rsidP="00EE3C0F">
          <w:pPr>
            <w:pStyle w:val="Sidhuvud"/>
            <w:rPr>
              <w:b/>
            </w:rPr>
          </w:pPr>
        </w:p>
        <w:p w14:paraId="5A27C803" w14:textId="77777777" w:rsidR="00F75AAD" w:rsidRDefault="00F75AAD" w:rsidP="00EE3C0F">
          <w:pPr>
            <w:pStyle w:val="Sidhuvud"/>
          </w:pPr>
        </w:p>
        <w:p w14:paraId="433102F1" w14:textId="77777777" w:rsidR="00F75AAD" w:rsidRDefault="00F75AAD" w:rsidP="00EE3C0F">
          <w:pPr>
            <w:pStyle w:val="Sidhuvud"/>
          </w:pPr>
        </w:p>
        <w:p w14:paraId="4A4AA7F3" w14:textId="77777777" w:rsidR="00F75AAD" w:rsidRDefault="00F75A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472E9D24155481ABC7C0FB484CC1757"/>
            </w:placeholder>
            <w:dataBinding w:prefixMappings="xmlns:ns0='http://lp/documentinfo/RK' " w:xpath="/ns0:DocumentInfo[1]/ns0:BaseInfo[1]/ns0:Dnr[1]" w:storeItemID="{ECD9FE28-2E3E-453B-B61D-37CD135087A8}"/>
            <w:text/>
          </w:sdtPr>
          <w:sdtEndPr/>
          <w:sdtContent>
            <w:p w14:paraId="2D19EB4C" w14:textId="6186A887" w:rsidR="00F75AAD" w:rsidRDefault="004A6C5D" w:rsidP="00EE3C0F">
              <w:pPr>
                <w:pStyle w:val="Sidhuvud"/>
              </w:pPr>
              <w:r>
                <w:t>Fi2019/03963/S3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72989DFEB24779A58AADE0CBA3A4AA"/>
            </w:placeholder>
            <w:showingPlcHdr/>
            <w:dataBinding w:prefixMappings="xmlns:ns0='http://lp/documentinfo/RK' " w:xpath="/ns0:DocumentInfo[1]/ns0:BaseInfo[1]/ns0:DocNumber[1]" w:storeItemID="{ECD9FE28-2E3E-453B-B61D-37CD135087A8}"/>
            <w:text/>
          </w:sdtPr>
          <w:sdtEndPr/>
          <w:sdtContent>
            <w:p w14:paraId="56648A2A" w14:textId="77777777" w:rsidR="00F75AAD" w:rsidRDefault="00F75A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155901" w14:textId="77777777" w:rsidR="00F75AAD" w:rsidRDefault="00F75AAD" w:rsidP="00EE3C0F">
          <w:pPr>
            <w:pStyle w:val="Sidhuvud"/>
          </w:pPr>
        </w:p>
      </w:tc>
      <w:tc>
        <w:tcPr>
          <w:tcW w:w="1134" w:type="dxa"/>
        </w:tcPr>
        <w:p w14:paraId="50045CD8" w14:textId="77777777" w:rsidR="00F75AAD" w:rsidRDefault="00F75AAD" w:rsidP="0094502D">
          <w:pPr>
            <w:pStyle w:val="Sidhuvud"/>
          </w:pPr>
        </w:p>
        <w:p w14:paraId="526AB05F" w14:textId="77777777" w:rsidR="00F75AAD" w:rsidRPr="0094502D" w:rsidRDefault="00F75AAD" w:rsidP="00EC71A6">
          <w:pPr>
            <w:pStyle w:val="Sidhuvud"/>
          </w:pPr>
        </w:p>
      </w:tc>
    </w:tr>
    <w:tr w:rsidR="00F75AAD" w14:paraId="16D51CD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3AD8BD4106C4960BB4C677454F3B9D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177A4C" w14:textId="77777777" w:rsidR="00F75AAD" w:rsidRPr="00F75AAD" w:rsidRDefault="00F75AAD" w:rsidP="00340DE0">
              <w:pPr>
                <w:pStyle w:val="Sidhuvud"/>
                <w:rPr>
                  <w:b/>
                </w:rPr>
              </w:pPr>
              <w:r w:rsidRPr="00F75AAD">
                <w:rPr>
                  <w:b/>
                </w:rPr>
                <w:t>Finansdepartementet</w:t>
              </w:r>
            </w:p>
            <w:p w14:paraId="76BB99C9" w14:textId="4200ACF0" w:rsidR="00F75AAD" w:rsidRPr="00340DE0" w:rsidRDefault="00F75AAD" w:rsidP="005A2A0A">
              <w:pPr>
                <w:pStyle w:val="Sidhuvud"/>
              </w:pPr>
              <w:r w:rsidRPr="00F75AAD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28080C36BE43FFA2F3CCD060C5853F"/>
          </w:placeholder>
          <w:dataBinding w:prefixMappings="xmlns:ns0='http://lp/documentinfo/RK' " w:xpath="/ns0:DocumentInfo[1]/ns0:BaseInfo[1]/ns0:Recipient[1]" w:storeItemID="{ECD9FE28-2E3E-453B-B61D-37CD135087A8}"/>
          <w:text w:multiLine="1"/>
        </w:sdtPr>
        <w:sdtEndPr/>
        <w:sdtContent>
          <w:tc>
            <w:tcPr>
              <w:tcW w:w="3170" w:type="dxa"/>
            </w:tcPr>
            <w:p w14:paraId="1607AE9B" w14:textId="77777777" w:rsidR="00F75AAD" w:rsidRDefault="00F75AA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FC22A14" w14:textId="77777777" w:rsidR="00F75AAD" w:rsidRDefault="00F75AAD" w:rsidP="003E6020">
          <w:pPr>
            <w:pStyle w:val="Sidhuvud"/>
          </w:pPr>
        </w:p>
      </w:tc>
    </w:tr>
  </w:tbl>
  <w:p w14:paraId="08BFC98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A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A90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692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C5D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A0A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4AD3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D22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B7346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F5D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21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A09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473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345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AAD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6B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72E9D24155481ABC7C0FB484CC17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6E3179-7CBE-4248-9CDA-525595E2CE73}"/>
      </w:docPartPr>
      <w:docPartBody>
        <w:p w:rsidR="00117F96" w:rsidRDefault="00F1411D" w:rsidP="00F1411D">
          <w:pPr>
            <w:pStyle w:val="8472E9D24155481ABC7C0FB484CC17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72989DFEB24779A58AADE0CBA3A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94460-1ABF-40BA-81C0-475B180E059F}"/>
      </w:docPartPr>
      <w:docPartBody>
        <w:p w:rsidR="00117F96" w:rsidRDefault="00F1411D" w:rsidP="00F1411D">
          <w:pPr>
            <w:pStyle w:val="2A72989DFEB24779A58AADE0CBA3A4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AD8BD4106C4960BB4C677454F3B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1493B1-DFB2-4714-9125-BBE73159A4C0}"/>
      </w:docPartPr>
      <w:docPartBody>
        <w:p w:rsidR="00117F96" w:rsidRDefault="00F1411D" w:rsidP="00F1411D">
          <w:pPr>
            <w:pStyle w:val="A3AD8BD4106C4960BB4C677454F3B9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28080C36BE43FFA2F3CCD060C58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6F2B7-4E9A-4B26-A009-D7BDF8160B66}"/>
      </w:docPartPr>
      <w:docPartBody>
        <w:p w:rsidR="00117F96" w:rsidRDefault="00F1411D" w:rsidP="00F1411D">
          <w:pPr>
            <w:pStyle w:val="2828080C36BE43FFA2F3CCD060C585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FF4C2A02C243A38A056C9D2AD83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4E7C9-8FE5-40B5-960E-A8C1BE0E9115}"/>
      </w:docPartPr>
      <w:docPartBody>
        <w:p w:rsidR="00117F96" w:rsidRDefault="00F1411D" w:rsidP="00F1411D">
          <w:pPr>
            <w:pStyle w:val="F2FF4C2A02C243A38A056C9D2AD834C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1D"/>
    <w:rsid w:val="00117F96"/>
    <w:rsid w:val="002E3675"/>
    <w:rsid w:val="00F1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D8DD4A2637453082F5FAFEB33ABF21">
    <w:name w:val="FCD8DD4A2637453082F5FAFEB33ABF21"/>
    <w:rsid w:val="00F1411D"/>
  </w:style>
  <w:style w:type="character" w:styleId="Platshllartext">
    <w:name w:val="Placeholder Text"/>
    <w:basedOn w:val="Standardstycketeckensnitt"/>
    <w:uiPriority w:val="99"/>
    <w:semiHidden/>
    <w:rsid w:val="00F1411D"/>
    <w:rPr>
      <w:noProof w:val="0"/>
      <w:color w:val="808080"/>
    </w:rPr>
  </w:style>
  <w:style w:type="paragraph" w:customStyle="1" w:styleId="0770EA74F8434D56B87056E6788D649E">
    <w:name w:val="0770EA74F8434D56B87056E6788D649E"/>
    <w:rsid w:val="00F1411D"/>
  </w:style>
  <w:style w:type="paragraph" w:customStyle="1" w:styleId="7DB06B078270402486DD610404631CBF">
    <w:name w:val="7DB06B078270402486DD610404631CBF"/>
    <w:rsid w:val="00F1411D"/>
  </w:style>
  <w:style w:type="paragraph" w:customStyle="1" w:styleId="3B0C772E601542F7A810D50306400180">
    <w:name w:val="3B0C772E601542F7A810D50306400180"/>
    <w:rsid w:val="00F1411D"/>
  </w:style>
  <w:style w:type="paragraph" w:customStyle="1" w:styleId="8472E9D24155481ABC7C0FB484CC1757">
    <w:name w:val="8472E9D24155481ABC7C0FB484CC1757"/>
    <w:rsid w:val="00F1411D"/>
  </w:style>
  <w:style w:type="paragraph" w:customStyle="1" w:styleId="2A72989DFEB24779A58AADE0CBA3A4AA">
    <w:name w:val="2A72989DFEB24779A58AADE0CBA3A4AA"/>
    <w:rsid w:val="00F1411D"/>
  </w:style>
  <w:style w:type="paragraph" w:customStyle="1" w:styleId="2E30896438744CF9B68ACB919F594641">
    <w:name w:val="2E30896438744CF9B68ACB919F594641"/>
    <w:rsid w:val="00F1411D"/>
  </w:style>
  <w:style w:type="paragraph" w:customStyle="1" w:styleId="A57A2A09CBB743EDAC9AF381C9A87020">
    <w:name w:val="A57A2A09CBB743EDAC9AF381C9A87020"/>
    <w:rsid w:val="00F1411D"/>
  </w:style>
  <w:style w:type="paragraph" w:customStyle="1" w:styleId="80446565337F40528D2CDB0DA459FD84">
    <w:name w:val="80446565337F40528D2CDB0DA459FD84"/>
    <w:rsid w:val="00F1411D"/>
  </w:style>
  <w:style w:type="paragraph" w:customStyle="1" w:styleId="A3AD8BD4106C4960BB4C677454F3B9D8">
    <w:name w:val="A3AD8BD4106C4960BB4C677454F3B9D8"/>
    <w:rsid w:val="00F1411D"/>
  </w:style>
  <w:style w:type="paragraph" w:customStyle="1" w:styleId="2828080C36BE43FFA2F3CCD060C5853F">
    <w:name w:val="2828080C36BE43FFA2F3CCD060C5853F"/>
    <w:rsid w:val="00F1411D"/>
  </w:style>
  <w:style w:type="paragraph" w:customStyle="1" w:styleId="B0AFC77E0B25486C92D8B61E1BA111B5">
    <w:name w:val="B0AFC77E0B25486C92D8B61E1BA111B5"/>
    <w:rsid w:val="00F1411D"/>
  </w:style>
  <w:style w:type="paragraph" w:customStyle="1" w:styleId="12F669AEB61B44308D2E12DD56612703">
    <w:name w:val="12F669AEB61B44308D2E12DD56612703"/>
    <w:rsid w:val="00F1411D"/>
  </w:style>
  <w:style w:type="paragraph" w:customStyle="1" w:styleId="1DD90FA673FE450892A5B0B99268F41C">
    <w:name w:val="1DD90FA673FE450892A5B0B99268F41C"/>
    <w:rsid w:val="00F1411D"/>
  </w:style>
  <w:style w:type="paragraph" w:customStyle="1" w:styleId="12AE4CFEE1D8438BA5F11D1ABC1E2115">
    <w:name w:val="12AE4CFEE1D8438BA5F11D1ABC1E2115"/>
    <w:rsid w:val="00F1411D"/>
  </w:style>
  <w:style w:type="paragraph" w:customStyle="1" w:styleId="C398804A24E040A29818C8B8228F9E9E">
    <w:name w:val="C398804A24E040A29818C8B8228F9E9E"/>
    <w:rsid w:val="00F1411D"/>
  </w:style>
  <w:style w:type="paragraph" w:customStyle="1" w:styleId="F2FF4C2A02C243A38A056C9D2AD834CC">
    <w:name w:val="F2FF4C2A02C243A38A056C9D2AD834CC"/>
    <w:rsid w:val="00F1411D"/>
  </w:style>
  <w:style w:type="paragraph" w:customStyle="1" w:styleId="6B12B48F1D0B4A09B651B436C7693520">
    <w:name w:val="6B12B48F1D0B4A09B651B436C7693520"/>
    <w:rsid w:val="00F14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eb96811d-193a-4694-817c-ce0a07a1c75b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2019-12-04T00:00:00</HeaderDate>
    <Office/>
    <Dnr>Fi2019/03963/S3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P2XF6VT2D3NN-1568736191-3981</_dlc_DocId>
    <TaxCatchAll xmlns="cc625d36-bb37-4650-91b9-0c96159295ba"/>
    <_dlc_DocIdUrl xmlns="84a146bb-e433-4be7-93e4-049a36845c6a">
      <Url>https://dhs.sp.regeringskansliet.se/yta/fi-ska/_layouts/15/DocIdRedir.aspx?ID=P2XF6VT2D3NN-1568736191-3981</Url>
      <Description>P2XF6VT2D3NN-1568736191-3981</Description>
    </_dlc_DocIdUrl>
    <DirtyMigration xmlns="4e9c2f0c-7bf8-49af-8356-cbf363fc78a7">false</DirtyMigration>
    <RKNyckelord xmlns="18f3d968-6251-40b0-9f11-012b293496c2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9999-760A-40D1-9BCD-DEE64323A5D4}"/>
</file>

<file path=customXml/itemProps2.xml><?xml version="1.0" encoding="utf-8"?>
<ds:datastoreItem xmlns:ds="http://schemas.openxmlformats.org/officeDocument/2006/customXml" ds:itemID="{BD08F6C2-B732-49D3-AEB6-00E372392C9C}"/>
</file>

<file path=customXml/itemProps3.xml><?xml version="1.0" encoding="utf-8"?>
<ds:datastoreItem xmlns:ds="http://schemas.openxmlformats.org/officeDocument/2006/customXml" ds:itemID="{ECD9FE28-2E3E-453B-B61D-37CD135087A8}"/>
</file>

<file path=customXml/itemProps4.xml><?xml version="1.0" encoding="utf-8"?>
<ds:datastoreItem xmlns:ds="http://schemas.openxmlformats.org/officeDocument/2006/customXml" ds:itemID="{09263694-73D7-4795-BBF5-5D20245AD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69CDC0-FC5C-4414-81F8-DE753B21D92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D08F6C2-B732-49D3-AEB6-00E372392C9C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cc625d36-bb37-4650-91b9-0c96159295ba"/>
    <ds:schemaRef ds:uri="84a146bb-e433-4be7-93e4-049a36845c6a"/>
    <ds:schemaRef ds:uri="18f3d968-6251-40b0-9f11-012b293496c2"/>
  </ds:schemaRefs>
</ds:datastoreItem>
</file>

<file path=customXml/itemProps7.xml><?xml version="1.0" encoding="utf-8"?>
<ds:datastoreItem xmlns:ds="http://schemas.openxmlformats.org/officeDocument/2006/customXml" ds:itemID="{684CA221-66B8-4A00-A6BF-2E47AE0546F4}"/>
</file>

<file path=customXml/itemProps8.xml><?xml version="1.0" encoding="utf-8"?>
<ds:datastoreItem xmlns:ds="http://schemas.openxmlformats.org/officeDocument/2006/customXml" ds:itemID="{C57E15B4-8C98-499D-B735-D8DA0AD428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2019-20-484 Bristande kontroll i folkbokföringen.docx</dc:title>
  <dc:subject/>
  <dc:creator/>
  <cp:keywords/>
  <dc:description/>
  <cp:lastModifiedBy/>
  <cp:revision>1</cp:revision>
  <dcterms:created xsi:type="dcterms:W3CDTF">2019-12-02T09:53:00Z</dcterms:created>
  <dcterms:modified xsi:type="dcterms:W3CDTF">2019-12-04T08:59:00Z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fd80bc45-62eb-43aa-8a19-8e8927927b3f</vt:lpwstr>
  </property>
</Properties>
</file>