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266F" w:rsidRDefault="00296BFF" w14:paraId="3164C342" w14:textId="77777777">
      <w:pPr>
        <w:pStyle w:val="RubrikFrslagTIllRiksdagsbeslut"/>
      </w:pPr>
      <w:sdt>
        <w:sdtPr>
          <w:alias w:val="CC_Boilerplate_4"/>
          <w:tag w:val="CC_Boilerplate_4"/>
          <w:id w:val="-1644581176"/>
          <w:lock w:val="sdtContentLocked"/>
          <w:placeholder>
            <w:docPart w:val="AB17BD262C674821A7448370A39B449C"/>
          </w:placeholder>
          <w:text/>
        </w:sdtPr>
        <w:sdtEndPr/>
        <w:sdtContent>
          <w:r w:rsidRPr="009B062B" w:rsidR="00AF30DD">
            <w:t>Förslag till riksdagsbeslut</w:t>
          </w:r>
        </w:sdtContent>
      </w:sdt>
      <w:bookmarkEnd w:id="0"/>
      <w:bookmarkEnd w:id="1"/>
    </w:p>
    <w:sdt>
      <w:sdtPr>
        <w:alias w:val="Yrkande 1"/>
        <w:tag w:val="b0af6a32-3e24-4350-914d-de17be0eb052"/>
        <w:id w:val="1947963413"/>
        <w:lock w:val="sdtLocked"/>
      </w:sdtPr>
      <w:sdtEndPr/>
      <w:sdtContent>
        <w:p w:rsidR="005B0197" w:rsidRDefault="006E5289" w14:paraId="2979A079" w14:textId="77777777">
          <w:pPr>
            <w:pStyle w:val="Frslagstext"/>
            <w:numPr>
              <w:ilvl w:val="0"/>
              <w:numId w:val="0"/>
            </w:numPr>
          </w:pPr>
          <w:r>
            <w:t>Riksdagen ställer sig bakom det som anförs i motionen om en kontrollstation och att regeringen inom fem år efter ikraftträdandet bör återkomma till riksdagen med en analys av vilka konsekvenser den ändrade lagstiftningen fått,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7258C27C548C0980A44DAB90C1633"/>
        </w:placeholder>
        <w:text/>
      </w:sdtPr>
      <w:sdtEndPr/>
      <w:sdtContent>
        <w:p w:rsidRPr="009B062B" w:rsidR="006D79C9" w:rsidP="00333E95" w:rsidRDefault="006D79C9" w14:paraId="79DBFB40" w14:textId="77777777">
          <w:pPr>
            <w:pStyle w:val="Rubrik1"/>
          </w:pPr>
          <w:r>
            <w:t>Motivering</w:t>
          </w:r>
        </w:p>
      </w:sdtContent>
    </w:sdt>
    <w:bookmarkEnd w:displacedByCustomXml="prev" w:id="3"/>
    <w:bookmarkEnd w:displacedByCustomXml="prev" w:id="4"/>
    <w:p w:rsidR="005C208A" w:rsidP="00296BFF" w:rsidRDefault="005C208A" w14:paraId="5B9FA0FB" w14:textId="43788197">
      <w:pPr>
        <w:pStyle w:val="Normalutanindragellerluft"/>
      </w:pPr>
      <w:r>
        <w:t>Möjligheten att på ett bra och säkert sätt utbilda sig och ta körkort har stor betydelse för den enskilda människans frihet. Det kan också underlätta för många att ta sig in på arbetsmarknaden och vara viktigt för att klara livspusslet. De ekonomiska aspekterna av att ta körkort är viktiga</w:t>
      </w:r>
      <w:r w:rsidR="006E5289">
        <w:t>, l</w:t>
      </w:r>
      <w:r>
        <w:t>iksom säkerhetsaspekterna.</w:t>
      </w:r>
    </w:p>
    <w:p w:rsidR="005C208A" w:rsidP="00296BFF" w:rsidRDefault="005C208A" w14:paraId="6790014C" w14:textId="18D27790">
      <w:r>
        <w:t xml:space="preserve">Kravet på </w:t>
      </w:r>
      <w:r w:rsidRPr="005C208A">
        <w:t>introduktionsutbildning vid privat övningskörning för behörighet B</w:t>
      </w:r>
      <w:r>
        <w:t xml:space="preserve"> har funnits i drygt 20 år. Kritik har riktats mot utbildningens kvalitet. Regeringen väljer nu att slopa kravet på utbildning.</w:t>
      </w:r>
    </w:p>
    <w:p w:rsidR="00422B9E" w:rsidP="00296BFF" w:rsidRDefault="005C208A" w14:paraId="0742D298" w14:textId="104E35FC">
      <w:r>
        <w:t xml:space="preserve">I sin konsekvensanalys av förslaget konstaterarar regeringen att </w:t>
      </w:r>
      <w:r w:rsidR="00873213">
        <w:t>förslaget kan ”</w:t>
      </w:r>
      <w:r w:rsidRPr="00873213" w:rsidR="00873213">
        <w:t>medföra risker för att den privata övningskörningen blir mer ostrukturerad och att fler kan komma sämre förberedda till proven</w:t>
      </w:r>
      <w:r w:rsidR="006E5289">
        <w:t>.</w:t>
      </w:r>
      <w:r w:rsidR="00873213">
        <w:t xml:space="preserve">” Detta menar regeringen ska motverkas genom </w:t>
      </w:r>
      <w:r w:rsidRPr="00873213" w:rsidR="00873213">
        <w:t>att trösklarna för att bli handledare sänks</w:t>
      </w:r>
      <w:r w:rsidR="00873213">
        <w:t xml:space="preserve"> i och med att kravet på introduktions</w:t>
      </w:r>
      <w:r w:rsidR="00296BFF">
        <w:softHyphen/>
      </w:r>
      <w:r w:rsidR="00873213">
        <w:t>utbildning tas bort</w:t>
      </w:r>
      <w:r w:rsidRPr="00873213" w:rsidR="00873213">
        <w:t xml:space="preserve">. </w:t>
      </w:r>
      <w:r w:rsidR="00873213">
        <w:t>På så sätt menar man att</w:t>
      </w:r>
      <w:r w:rsidRPr="00873213" w:rsidR="00873213">
        <w:t xml:space="preserve"> den som övningskör privat </w:t>
      </w:r>
      <w:r w:rsidR="00873213">
        <w:t>lättare kan</w:t>
      </w:r>
      <w:r w:rsidRPr="00873213" w:rsidR="00873213">
        <w:t xml:space="preserve"> hitta</w:t>
      </w:r>
      <w:r w:rsidR="00873213">
        <w:t xml:space="preserve"> en</w:t>
      </w:r>
      <w:r w:rsidRPr="00873213" w:rsidR="00873213">
        <w:t xml:space="preserve"> handledare</w:t>
      </w:r>
      <w:r w:rsidR="00873213">
        <w:t xml:space="preserve"> och få ökade </w:t>
      </w:r>
      <w:r w:rsidRPr="00873213" w:rsidR="00873213">
        <w:t>möjligheter till mängdtränin</w:t>
      </w:r>
      <w:r w:rsidR="00873213">
        <w:t>g. Av detta drar man slutsatsen att fler ska kunna komma väl förberedda till körprovet.</w:t>
      </w:r>
    </w:p>
    <w:p w:rsidR="00873213" w:rsidP="00296BFF" w:rsidRDefault="00873213" w14:paraId="7338AA2B" w14:textId="11199E65">
      <w:r>
        <w:t>Centerpartiet menar att ett slopande av kravet på introduktionsutbildning inte är att se som en lösning på bristande kvalitet i utbildningarna. Vi menar heller inte att ökad mängdträning per automatik är en följd av reformen.</w:t>
      </w:r>
    </w:p>
    <w:p w:rsidR="00873213" w:rsidP="00296BFF" w:rsidRDefault="00873213" w14:paraId="1F9BBA8A" w14:textId="63EAC28D">
      <w:r>
        <w:lastRenderedPageBreak/>
        <w:t>Det förslag som remissinstanserna tagit ställning till innebar inte enbart ett slopande av kravet på introduktionsutbildning. Men vi kan konstatera att vissa remissinstanser ändå önskade djupare analyser av vad som där föreslogs.</w:t>
      </w:r>
    </w:p>
    <w:p w:rsidRPr="00422B9E" w:rsidR="00873213" w:rsidP="00296BFF" w:rsidRDefault="00873213" w14:paraId="31A919E2" w14:textId="23699AD2">
      <w:r>
        <w:t xml:space="preserve">Mot bakgrund av detta anser vi att den nya lagstiftningen måste förses med en kontrollstation och att regeringen inom fem år efter ikraftträdandet </w:t>
      </w:r>
      <w:r w:rsidR="006E5289">
        <w:t xml:space="preserve">ska </w:t>
      </w:r>
      <w:r>
        <w:t>återkomm</w:t>
      </w:r>
      <w:r w:rsidR="006E5289">
        <w:t>a</w:t>
      </w:r>
      <w:r>
        <w:t xml:space="preserve"> till riksdagen med en analys av vilka konsekvenser den ändrade lagstiftningen fått.</w:t>
      </w:r>
    </w:p>
    <w:sdt>
      <w:sdtPr>
        <w:rPr>
          <w:i/>
          <w:noProof/>
        </w:rPr>
        <w:alias w:val="CC_Underskrifter"/>
        <w:tag w:val="CC_Underskrifter"/>
        <w:id w:val="583496634"/>
        <w:lock w:val="sdtContentLocked"/>
        <w:placeholder>
          <w:docPart w:val="76A958B1EC4F493AAF4473331B37DDF5"/>
        </w:placeholder>
      </w:sdtPr>
      <w:sdtEndPr/>
      <w:sdtContent>
        <w:p w:rsidR="004A266F" w:rsidP="004A266F" w:rsidRDefault="004A266F" w14:paraId="4372FEEF" w14:textId="77777777"/>
        <w:p w:rsidR="004A266F" w:rsidP="004A266F" w:rsidRDefault="00296BFF" w14:paraId="5E6DECB6" w14:textId="6C69A3DE"/>
      </w:sdtContent>
    </w:sdt>
    <w:tbl>
      <w:tblPr>
        <w:tblW w:w="5000" w:type="pct"/>
        <w:tblLook w:val="04A0" w:firstRow="1" w:lastRow="0" w:firstColumn="1" w:lastColumn="0" w:noHBand="0" w:noVBand="1"/>
        <w:tblCaption w:val="underskrifter"/>
      </w:tblPr>
      <w:tblGrid>
        <w:gridCol w:w="4252"/>
        <w:gridCol w:w="4252"/>
      </w:tblGrid>
      <w:tr w:rsidR="005B0197" w14:paraId="23D15296" w14:textId="77777777">
        <w:trPr>
          <w:cantSplit/>
        </w:trPr>
        <w:tc>
          <w:tcPr>
            <w:tcW w:w="50" w:type="pct"/>
            <w:vAlign w:val="bottom"/>
          </w:tcPr>
          <w:p w:rsidR="005B0197" w:rsidRDefault="006E5289" w14:paraId="70BAAB3D" w14:textId="77777777">
            <w:pPr>
              <w:pStyle w:val="Underskrifter"/>
              <w:spacing w:after="0"/>
            </w:pPr>
            <w:r>
              <w:t>Ulrika Heie (C)</w:t>
            </w:r>
          </w:p>
        </w:tc>
        <w:tc>
          <w:tcPr>
            <w:tcW w:w="50" w:type="pct"/>
            <w:vAlign w:val="bottom"/>
          </w:tcPr>
          <w:p w:rsidR="005B0197" w:rsidRDefault="005B0197" w14:paraId="444846CF" w14:textId="77777777">
            <w:pPr>
              <w:pStyle w:val="Underskrifter"/>
              <w:spacing w:after="0"/>
            </w:pPr>
          </w:p>
        </w:tc>
      </w:tr>
      <w:tr w:rsidR="005B0197" w14:paraId="78C0BBCC" w14:textId="77777777">
        <w:trPr>
          <w:cantSplit/>
        </w:trPr>
        <w:tc>
          <w:tcPr>
            <w:tcW w:w="50" w:type="pct"/>
            <w:vAlign w:val="bottom"/>
          </w:tcPr>
          <w:p w:rsidR="005B0197" w:rsidRDefault="006E5289" w14:paraId="305A00BC" w14:textId="77777777">
            <w:pPr>
              <w:pStyle w:val="Underskrifter"/>
              <w:spacing w:after="0"/>
            </w:pPr>
            <w:r>
              <w:t>Anders Karlsson (C)</w:t>
            </w:r>
          </w:p>
        </w:tc>
        <w:tc>
          <w:tcPr>
            <w:tcW w:w="50" w:type="pct"/>
            <w:vAlign w:val="bottom"/>
          </w:tcPr>
          <w:p w:rsidR="005B0197" w:rsidRDefault="006E5289" w14:paraId="07DB07A3" w14:textId="77777777">
            <w:pPr>
              <w:pStyle w:val="Underskrifter"/>
              <w:spacing w:after="0"/>
            </w:pPr>
            <w:r>
              <w:t>Daniel Bäckström (C)</w:t>
            </w:r>
          </w:p>
        </w:tc>
      </w:tr>
      <w:tr w:rsidR="005B0197" w14:paraId="4C101986" w14:textId="77777777">
        <w:trPr>
          <w:cantSplit/>
        </w:trPr>
        <w:tc>
          <w:tcPr>
            <w:tcW w:w="50" w:type="pct"/>
            <w:vAlign w:val="bottom"/>
          </w:tcPr>
          <w:p w:rsidR="005B0197" w:rsidRDefault="006E5289" w14:paraId="14F17B2C" w14:textId="77777777">
            <w:pPr>
              <w:pStyle w:val="Underskrifter"/>
              <w:spacing w:after="0"/>
            </w:pPr>
            <w:r>
              <w:t>Madeleine Atlas (C)</w:t>
            </w:r>
          </w:p>
        </w:tc>
        <w:tc>
          <w:tcPr>
            <w:tcW w:w="50" w:type="pct"/>
            <w:vAlign w:val="bottom"/>
          </w:tcPr>
          <w:p w:rsidR="005B0197" w:rsidRDefault="005B0197" w14:paraId="0F0EF66B" w14:textId="77777777">
            <w:pPr>
              <w:pStyle w:val="Underskrifter"/>
              <w:spacing w:after="0"/>
            </w:pPr>
          </w:p>
        </w:tc>
      </w:tr>
    </w:tbl>
    <w:p w:rsidRPr="008E0FE2" w:rsidR="004801AC" w:rsidP="00DF3554" w:rsidRDefault="004801AC" w14:paraId="020E99C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226B" w14:textId="77777777" w:rsidR="005C208A" w:rsidRDefault="005C208A" w:rsidP="000C1CAD">
      <w:pPr>
        <w:spacing w:line="240" w:lineRule="auto"/>
      </w:pPr>
      <w:r>
        <w:separator/>
      </w:r>
    </w:p>
  </w:endnote>
  <w:endnote w:type="continuationSeparator" w:id="0">
    <w:p w14:paraId="5B956769" w14:textId="77777777" w:rsidR="005C208A" w:rsidRDefault="005C2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A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96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63B1" w14:textId="0049BC65" w:rsidR="00262EA3" w:rsidRPr="004A266F" w:rsidRDefault="00262EA3" w:rsidP="004A26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7B4E" w14:textId="77777777" w:rsidR="005C208A" w:rsidRDefault="005C208A" w:rsidP="000C1CAD">
      <w:pPr>
        <w:spacing w:line="240" w:lineRule="auto"/>
      </w:pPr>
      <w:r>
        <w:separator/>
      </w:r>
    </w:p>
  </w:footnote>
  <w:footnote w:type="continuationSeparator" w:id="0">
    <w:p w14:paraId="67E272E4" w14:textId="77777777" w:rsidR="005C208A" w:rsidRDefault="005C20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D57A" w14:textId="57A6279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BC508D" wp14:editId="606B25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157D2E" w14:textId="06BEA157" w:rsidR="00262EA3" w:rsidRDefault="00296BFF" w:rsidP="008103B5">
                          <w:pPr>
                            <w:jc w:val="right"/>
                          </w:pPr>
                          <w:sdt>
                            <w:sdtPr>
                              <w:alias w:val="CC_Noformat_Partikod"/>
                              <w:tag w:val="CC_Noformat_Partikod"/>
                              <w:id w:val="-53464382"/>
                              <w:placeholder>
                                <w:docPart w:val="428A4C06E43D47059404B7F2C598298D"/>
                              </w:placeholder>
                              <w:text/>
                            </w:sdtPr>
                            <w:sdtEndPr/>
                            <w:sdtContent>
                              <w:r w:rsidR="005C208A">
                                <w:t>C</w:t>
                              </w:r>
                            </w:sdtContent>
                          </w:sdt>
                          <w:sdt>
                            <w:sdtPr>
                              <w:alias w:val="CC_Noformat_Partinummer"/>
                              <w:tag w:val="CC_Noformat_Partinummer"/>
                              <w:id w:val="-1709555926"/>
                              <w:placeholder>
                                <w:docPart w:val="187FF05790F3410AA4A260EB645CA2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C50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157D2E" w14:textId="06BEA157" w:rsidR="00262EA3" w:rsidRDefault="00296BFF" w:rsidP="008103B5">
                    <w:pPr>
                      <w:jc w:val="right"/>
                    </w:pPr>
                    <w:sdt>
                      <w:sdtPr>
                        <w:alias w:val="CC_Noformat_Partikod"/>
                        <w:tag w:val="CC_Noformat_Partikod"/>
                        <w:id w:val="-53464382"/>
                        <w:placeholder>
                          <w:docPart w:val="428A4C06E43D47059404B7F2C598298D"/>
                        </w:placeholder>
                        <w:text/>
                      </w:sdtPr>
                      <w:sdtEndPr/>
                      <w:sdtContent>
                        <w:r w:rsidR="005C208A">
                          <w:t>C</w:t>
                        </w:r>
                      </w:sdtContent>
                    </w:sdt>
                    <w:sdt>
                      <w:sdtPr>
                        <w:alias w:val="CC_Noformat_Partinummer"/>
                        <w:tag w:val="CC_Noformat_Partinummer"/>
                        <w:id w:val="-1709555926"/>
                        <w:placeholder>
                          <w:docPart w:val="187FF05790F3410AA4A260EB645CA222"/>
                        </w:placeholder>
                        <w:showingPlcHdr/>
                        <w:text/>
                      </w:sdtPr>
                      <w:sdtEndPr/>
                      <w:sdtContent>
                        <w:r w:rsidR="00262EA3">
                          <w:t xml:space="preserve"> </w:t>
                        </w:r>
                      </w:sdtContent>
                    </w:sdt>
                  </w:p>
                </w:txbxContent>
              </v:textbox>
              <w10:wrap anchorx="page"/>
            </v:shape>
          </w:pict>
        </mc:Fallback>
      </mc:AlternateContent>
    </w:r>
  </w:p>
  <w:p w14:paraId="17DB8A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D1B2" w14:textId="2A173703" w:rsidR="00262EA3" w:rsidRDefault="00262EA3" w:rsidP="008563AC">
    <w:pPr>
      <w:jc w:val="right"/>
    </w:pPr>
  </w:p>
  <w:p w14:paraId="29BA68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698B" w14:textId="32B0220E" w:rsidR="00262EA3" w:rsidRDefault="00296B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4DB4C1" wp14:editId="6E1C0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1D908" w14:textId="2EAD6D2D" w:rsidR="00262EA3" w:rsidRDefault="00296BFF" w:rsidP="00A314CF">
    <w:pPr>
      <w:pStyle w:val="FSHNormal"/>
      <w:spacing w:before="40"/>
    </w:pPr>
    <w:sdt>
      <w:sdtPr>
        <w:alias w:val="CC_Noformat_Motionstyp"/>
        <w:tag w:val="CC_Noformat_Motionstyp"/>
        <w:id w:val="1162973129"/>
        <w:lock w:val="sdtContentLocked"/>
        <w15:appearance w15:val="hidden"/>
        <w:text/>
      </w:sdtPr>
      <w:sdtEndPr/>
      <w:sdtContent>
        <w:r w:rsidR="004A266F">
          <w:t>Kommittémotion</w:t>
        </w:r>
      </w:sdtContent>
    </w:sdt>
    <w:r w:rsidR="00821B36">
      <w:t xml:space="preserve"> </w:t>
    </w:r>
    <w:sdt>
      <w:sdtPr>
        <w:alias w:val="CC_Noformat_Partikod"/>
        <w:tag w:val="CC_Noformat_Partikod"/>
        <w:id w:val="1471015553"/>
        <w:text/>
      </w:sdtPr>
      <w:sdtEndPr/>
      <w:sdtContent>
        <w:r w:rsidR="005C208A">
          <w:t>C</w:t>
        </w:r>
      </w:sdtContent>
    </w:sdt>
    <w:sdt>
      <w:sdtPr>
        <w:alias w:val="CC_Noformat_Partinummer"/>
        <w:tag w:val="CC_Noformat_Partinummer"/>
        <w:id w:val="-2014525982"/>
        <w:showingPlcHdr/>
        <w:text/>
      </w:sdtPr>
      <w:sdtEndPr/>
      <w:sdtContent>
        <w:r w:rsidR="00821B36">
          <w:t xml:space="preserve"> </w:t>
        </w:r>
      </w:sdtContent>
    </w:sdt>
  </w:p>
  <w:p w14:paraId="580FD216" w14:textId="77777777" w:rsidR="00262EA3" w:rsidRPr="008227B3" w:rsidRDefault="00296B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FB6916" w14:textId="10083A43" w:rsidR="00262EA3" w:rsidRPr="008227B3" w:rsidRDefault="00296B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26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266F">
          <w:t>:3940</w:t>
        </w:r>
      </w:sdtContent>
    </w:sdt>
  </w:p>
  <w:p w14:paraId="54FB5BB0" w14:textId="0D0D092D" w:rsidR="00262EA3" w:rsidRDefault="00296BFF" w:rsidP="00E03A3D">
    <w:pPr>
      <w:pStyle w:val="Motionr"/>
    </w:pPr>
    <w:sdt>
      <w:sdtPr>
        <w:alias w:val="CC_Noformat_Avtext"/>
        <w:tag w:val="CC_Noformat_Avtext"/>
        <w:id w:val="-2020768203"/>
        <w:lock w:val="sdtContentLocked"/>
        <w:placeholder>
          <w:docPart w:val="428A4C06E43D47059404B7F2C598298D"/>
        </w:placeholder>
        <w15:appearance w15:val="hidden"/>
        <w:text/>
      </w:sdtPr>
      <w:sdtEndPr/>
      <w:sdtContent>
        <w:r w:rsidR="004A266F">
          <w:t>av Ulrika Heie m.fl. (C)</w:t>
        </w:r>
      </w:sdtContent>
    </w:sdt>
  </w:p>
  <w:sdt>
    <w:sdtPr>
      <w:alias w:val="CC_Noformat_Rubtext"/>
      <w:tag w:val="CC_Noformat_Rubtext"/>
      <w:id w:val="-218060500"/>
      <w:lock w:val="sdtLocked"/>
      <w:placeholder>
        <w:docPart w:val="187FF05790F3410AA4A260EB645CA222"/>
      </w:placeholder>
      <w:text/>
    </w:sdtPr>
    <w:sdtEndPr/>
    <w:sdtContent>
      <w:p w14:paraId="49F961F4" w14:textId="1AECFCC0" w:rsidR="00262EA3" w:rsidRDefault="005C208A" w:rsidP="00283E0F">
        <w:pPr>
          <w:pStyle w:val="FSHRub2"/>
        </w:pPr>
        <w:r>
          <w:t>med anledning av prop. 2025/26:127 Slopat krav på introduktionsutbildning för övningskörning</w:t>
        </w:r>
      </w:p>
    </w:sdtContent>
  </w:sdt>
  <w:sdt>
    <w:sdtPr>
      <w:alias w:val="CC_Boilerplate_3"/>
      <w:tag w:val="CC_Boilerplate_3"/>
      <w:id w:val="1606463544"/>
      <w:lock w:val="sdtContentLocked"/>
      <w15:appearance w15:val="hidden"/>
      <w:text w:multiLine="1"/>
    </w:sdtPr>
    <w:sdtEndPr/>
    <w:sdtContent>
      <w:p w14:paraId="7F2FA0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20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78C"/>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F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59"/>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6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9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08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C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8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21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4CC"/>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A8B"/>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F2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02"/>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90CF0"/>
  <w15:chartTrackingRefBased/>
  <w15:docId w15:val="{095FB0EF-BBFF-42AC-B829-A7B8F530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7BD262C674821A7448370A39B449C"/>
        <w:category>
          <w:name w:val="Allmänt"/>
          <w:gallery w:val="placeholder"/>
        </w:category>
        <w:types>
          <w:type w:val="bbPlcHdr"/>
        </w:types>
        <w:behaviors>
          <w:behavior w:val="content"/>
        </w:behaviors>
        <w:guid w:val="{7F9D57DD-9D2C-4A77-9C94-BE23EF77B290}"/>
      </w:docPartPr>
      <w:docPartBody>
        <w:p w:rsidR="003A4B70" w:rsidRDefault="003A4B70">
          <w:pPr>
            <w:pStyle w:val="AB17BD262C674821A7448370A39B449C"/>
          </w:pPr>
          <w:r w:rsidRPr="005A0A93">
            <w:rPr>
              <w:rStyle w:val="Platshllartext"/>
            </w:rPr>
            <w:t>Förslag till riksdagsbeslut</w:t>
          </w:r>
        </w:p>
      </w:docPartBody>
    </w:docPart>
    <w:docPart>
      <w:docPartPr>
        <w:name w:val="4557258C27C548C0980A44DAB90C1633"/>
        <w:category>
          <w:name w:val="Allmänt"/>
          <w:gallery w:val="placeholder"/>
        </w:category>
        <w:types>
          <w:type w:val="bbPlcHdr"/>
        </w:types>
        <w:behaviors>
          <w:behavior w:val="content"/>
        </w:behaviors>
        <w:guid w:val="{61C08022-E275-47EF-AAFC-050A88258C2E}"/>
      </w:docPartPr>
      <w:docPartBody>
        <w:p w:rsidR="003A4B70" w:rsidRDefault="003A4B70">
          <w:pPr>
            <w:pStyle w:val="4557258C27C548C0980A44DAB90C1633"/>
          </w:pPr>
          <w:r w:rsidRPr="005A0A93">
            <w:rPr>
              <w:rStyle w:val="Platshllartext"/>
            </w:rPr>
            <w:t>Motivering</w:t>
          </w:r>
        </w:p>
      </w:docPartBody>
    </w:docPart>
    <w:docPart>
      <w:docPartPr>
        <w:name w:val="428A4C06E43D47059404B7F2C598298D"/>
        <w:category>
          <w:name w:val="Allmänt"/>
          <w:gallery w:val="placeholder"/>
        </w:category>
        <w:types>
          <w:type w:val="bbPlcHdr"/>
        </w:types>
        <w:behaviors>
          <w:behavior w:val="content"/>
        </w:behaviors>
        <w:guid w:val="{92F75DD8-D1C0-4AA3-9AED-FCE4D2A6119A}"/>
      </w:docPartPr>
      <w:docPartBody>
        <w:p w:rsidR="003A4B70" w:rsidRDefault="003A4B70">
          <w:pPr>
            <w:pStyle w:val="428A4C06E43D47059404B7F2C598298D"/>
          </w:pPr>
          <w:r>
            <w:rPr>
              <w:rStyle w:val="Platshllartext"/>
            </w:rPr>
            <w:t xml:space="preserve"> </w:t>
          </w:r>
        </w:p>
      </w:docPartBody>
    </w:docPart>
    <w:docPart>
      <w:docPartPr>
        <w:name w:val="187FF05790F3410AA4A260EB645CA222"/>
        <w:category>
          <w:name w:val="Allmänt"/>
          <w:gallery w:val="placeholder"/>
        </w:category>
        <w:types>
          <w:type w:val="bbPlcHdr"/>
        </w:types>
        <w:behaviors>
          <w:behavior w:val="content"/>
        </w:behaviors>
        <w:guid w:val="{6C332BD6-88F7-47E4-80B9-49A08FBEF319}"/>
      </w:docPartPr>
      <w:docPartBody>
        <w:p w:rsidR="003A4B70" w:rsidRDefault="003A4B70">
          <w:pPr>
            <w:pStyle w:val="187FF05790F3410AA4A260EB645CA222"/>
          </w:pPr>
          <w:r>
            <w:t xml:space="preserve"> </w:t>
          </w:r>
        </w:p>
      </w:docPartBody>
    </w:docPart>
    <w:docPart>
      <w:docPartPr>
        <w:name w:val="76A958B1EC4F493AAF4473331B37DDF5"/>
        <w:category>
          <w:name w:val="Allmänt"/>
          <w:gallery w:val="placeholder"/>
        </w:category>
        <w:types>
          <w:type w:val="bbPlcHdr"/>
        </w:types>
        <w:behaviors>
          <w:behavior w:val="content"/>
        </w:behaviors>
        <w:guid w:val="{B3CB912A-C31E-4C84-B3A5-6A91F8BEC0E2}"/>
      </w:docPartPr>
      <w:docPartBody>
        <w:p w:rsidR="0038575C" w:rsidRDefault="00CB4F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70"/>
    <w:rsid w:val="003A4B70"/>
    <w:rsid w:val="00586167"/>
    <w:rsid w:val="006926CF"/>
    <w:rsid w:val="00B97937"/>
    <w:rsid w:val="00C73A8B"/>
    <w:rsid w:val="00DD2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17BD262C674821A7448370A39B449C">
    <w:name w:val="AB17BD262C674821A7448370A39B449C"/>
  </w:style>
  <w:style w:type="paragraph" w:customStyle="1" w:styleId="4557258C27C548C0980A44DAB90C1633">
    <w:name w:val="4557258C27C548C0980A44DAB90C1633"/>
  </w:style>
  <w:style w:type="paragraph" w:customStyle="1" w:styleId="428A4C06E43D47059404B7F2C598298D">
    <w:name w:val="428A4C06E43D47059404B7F2C598298D"/>
  </w:style>
  <w:style w:type="paragraph" w:customStyle="1" w:styleId="187FF05790F3410AA4A260EB645CA222">
    <w:name w:val="187FF05790F3410AA4A260EB645CA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C9AD9-69C1-44A2-927B-20B855EEC90C}"/>
</file>

<file path=customXml/itemProps2.xml><?xml version="1.0" encoding="utf-8"?>
<ds:datastoreItem xmlns:ds="http://schemas.openxmlformats.org/officeDocument/2006/customXml" ds:itemID="{5EC2D5FC-49B8-4C8F-A030-DF220F4DF2A9}"/>
</file>

<file path=customXml/itemProps3.xml><?xml version="1.0" encoding="utf-8"?>
<ds:datastoreItem xmlns:ds="http://schemas.openxmlformats.org/officeDocument/2006/customXml" ds:itemID="{06D930DD-D505-4D46-8B08-9E326818400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328</Words>
  <Characters>1872</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26 127 Slopat krav på introduktionsutbildning för övningskörning</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