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E82DEE" w:rsidRPr="007B0AF9" w:rsidRDefault="007B0AF9">
      <w:pPr>
        <w:pStyle w:val="RKrubrik"/>
        <w:pBdr>
          <w:bottom w:val="single" w:sz="4" w:space="1" w:color="000000"/>
        </w:pBdr>
      </w:pPr>
      <w:r w:rsidRPr="007B0AF9">
        <w:rPr>
          <w:noProof/>
        </w:rPr>
        <mc:AlternateContent>
          <mc:Choice Requires="wps">
            <w:drawing>
              <wp:anchor distT="0" distB="0" distL="71755" distR="71755" simplePos="0" relativeHeight="251657728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213360</wp:posOffset>
                </wp:positionV>
                <wp:extent cx="3117850" cy="2393950"/>
                <wp:effectExtent l="635" t="3810" r="5715" b="2540"/>
                <wp:wrapTopAndBottom/>
                <wp:docPr id="812947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93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A43" w:rsidRPr="007B0AF9" w:rsidRDefault="00824A43"/>
                          <w:p w:rsidR="00824A43" w:rsidRPr="007B0AF9" w:rsidRDefault="007B0AF9">
                            <w:r w:rsidRPr="007B0AF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72615" cy="83820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2615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24A43" w:rsidRPr="007B0AF9" w:rsidRDefault="00824A43"/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911"/>
                            </w:tblGrid>
                            <w:tr w:rsidR="00824A43" w:rsidRPr="007B0AF9">
                              <w:trPr>
                                <w:trHeight w:val="284"/>
                              </w:trPr>
                              <w:tc>
                                <w:tcPr>
                                  <w:tcW w:w="4911" w:type="dxa"/>
                                </w:tcPr>
                                <w:p w:rsidR="00824A43" w:rsidRPr="007B0AF9" w:rsidRDefault="00824A43">
                                  <w:pPr>
                                    <w:pStyle w:val="Avsndare"/>
                                    <w:snapToGrid w:val="0"/>
                                    <w:rPr>
                                      <w:b/>
                                      <w:i w:val="0"/>
                                      <w:sz w:val="22"/>
                                    </w:rPr>
                                  </w:pPr>
                                  <w:r w:rsidRPr="007B0AF9">
                                    <w:rPr>
                                      <w:b/>
                                      <w:i w:val="0"/>
                                      <w:sz w:val="22"/>
                                    </w:rPr>
                                    <w:t>Statsrådsberedningen</w:t>
                                  </w:r>
                                </w:p>
                              </w:tc>
                            </w:tr>
                            <w:tr w:rsidR="00824A43" w:rsidRPr="007B0AF9">
                              <w:trPr>
                                <w:trHeight w:val="284"/>
                              </w:trPr>
                              <w:tc>
                                <w:tcPr>
                                  <w:tcW w:w="4911" w:type="dxa"/>
                                </w:tcPr>
                                <w:p w:rsidR="00824A43" w:rsidRPr="007B0AF9" w:rsidRDefault="00824A43">
                                  <w:pPr>
                                    <w:pStyle w:val="Avsndare"/>
                                    <w:snapToGrid w:val="0"/>
                                    <w:rPr>
                                      <w:b/>
                                      <w:bCs/>
                                      <w:iCs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24A43" w:rsidRPr="007B0AF9">
                              <w:trPr>
                                <w:trHeight w:val="284"/>
                              </w:trPr>
                              <w:tc>
                                <w:tcPr>
                                  <w:tcW w:w="4911" w:type="dxa"/>
                                </w:tcPr>
                                <w:p w:rsidR="00824A43" w:rsidRPr="007B0AF9" w:rsidRDefault="00824A43">
                                  <w:pPr>
                                    <w:pStyle w:val="Avsndare"/>
                                    <w:snapToGrid w:val="0"/>
                                    <w:rPr>
                                      <w:bCs/>
                                      <w:iCs/>
                                    </w:rPr>
                                  </w:pPr>
                                  <w:r w:rsidRPr="007B0AF9">
                                    <w:rPr>
                                      <w:bCs/>
                                      <w:iCs/>
                                    </w:rPr>
                                    <w:t>EU-kansliet</w:t>
                                  </w:r>
                                </w:p>
                              </w:tc>
                            </w:tr>
                            <w:tr w:rsidR="00824A43" w:rsidRPr="007B0AF9">
                              <w:trPr>
                                <w:trHeight w:val="284"/>
                              </w:trPr>
                              <w:tc>
                                <w:tcPr>
                                  <w:tcW w:w="4911" w:type="dxa"/>
                                </w:tcPr>
                                <w:p w:rsidR="00824A43" w:rsidRPr="007B0AF9" w:rsidRDefault="00824A43">
                                  <w:pPr>
                                    <w:pStyle w:val="Avsndare"/>
                                    <w:snapToGrid w:val="0"/>
                                    <w:rPr>
                                      <w:b/>
                                      <w:bCs/>
                                      <w:iCs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24A43" w:rsidRPr="007B0AF9" w:rsidRDefault="00824A4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9.8pt;margin-top:16.8pt;width:245.5pt;height:188.5pt;z-index:251657728;visibility:visible;mso-wrap-style:square;mso-width-percent:0;mso-height-percent:0;mso-wrap-distance-left:5.65pt;mso-wrap-distance-top:0;mso-wrap-distance-right:5.6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" stroked="f">
                <v:fill opacity="0"/>
                <v:textbox inset="0,0,0,0">
                  <w:txbxContent>
                    <w:p w:rsidR="00824A43" w:rsidRPr="007B0AF9" w:rsidRDefault="00824A43"/>
                    <w:p w:rsidR="00824A43" w:rsidRPr="007B0AF9" w:rsidRDefault="007B0AF9">
                      <w:r w:rsidRPr="007B0AF9">
                        <w:rPr>
                          <w:noProof/>
                        </w:rPr>
                        <w:drawing>
                          <wp:inline distT="0" distB="0" distL="0" distR="0">
                            <wp:extent cx="1872615" cy="83820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2615" cy="838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24A43" w:rsidRPr="007B0AF9" w:rsidRDefault="00824A43"/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911"/>
                      </w:tblGrid>
                      <w:tr w:rsidR="00824A43" w:rsidRPr="007B0AF9">
                        <w:trPr>
                          <w:trHeight w:val="284"/>
                        </w:trPr>
                        <w:tc>
                          <w:tcPr>
                            <w:tcW w:w="4911" w:type="dxa"/>
                          </w:tcPr>
                          <w:p w:rsidR="00824A43" w:rsidRPr="007B0AF9" w:rsidRDefault="00824A43">
                            <w:pPr>
                              <w:pStyle w:val="Avsndare"/>
                              <w:snapToGrid w:val="0"/>
                              <w:rPr>
                                <w:b/>
                                <w:i w:val="0"/>
                                <w:sz w:val="22"/>
                              </w:rPr>
                            </w:pPr>
                            <w:r w:rsidRPr="007B0AF9">
                              <w:rPr>
                                <w:b/>
                                <w:i w:val="0"/>
                                <w:sz w:val="22"/>
                              </w:rPr>
                              <w:t>Statsrådsberedningen</w:t>
                            </w:r>
                          </w:p>
                        </w:tc>
                      </w:tr>
                      <w:tr w:rsidR="00824A43" w:rsidRPr="007B0AF9">
                        <w:trPr>
                          <w:trHeight w:val="284"/>
                        </w:trPr>
                        <w:tc>
                          <w:tcPr>
                            <w:tcW w:w="4911" w:type="dxa"/>
                          </w:tcPr>
                          <w:p w:rsidR="00824A43" w:rsidRPr="007B0AF9" w:rsidRDefault="00824A43">
                            <w:pPr>
                              <w:pStyle w:val="Avsndare"/>
                              <w:snapToGrid w:val="0"/>
                              <w:rPr>
                                <w:b/>
                                <w:bCs/>
                                <w:iCs/>
                                <w:sz w:val="22"/>
                              </w:rPr>
                            </w:pPr>
                          </w:p>
                        </w:tc>
                      </w:tr>
                      <w:tr w:rsidR="00824A43" w:rsidRPr="007B0AF9">
                        <w:trPr>
                          <w:trHeight w:val="284"/>
                        </w:trPr>
                        <w:tc>
                          <w:tcPr>
                            <w:tcW w:w="4911" w:type="dxa"/>
                          </w:tcPr>
                          <w:p w:rsidR="00824A43" w:rsidRPr="007B0AF9" w:rsidRDefault="00824A43">
                            <w:pPr>
                              <w:pStyle w:val="Avsndare"/>
                              <w:snapToGrid w:val="0"/>
                              <w:rPr>
                                <w:bCs/>
                                <w:iCs/>
                              </w:rPr>
                            </w:pPr>
                            <w:r w:rsidRPr="007B0AF9">
                              <w:rPr>
                                <w:bCs/>
                                <w:iCs/>
                              </w:rPr>
                              <w:t>EU-kansliet</w:t>
                            </w:r>
                          </w:p>
                        </w:tc>
                      </w:tr>
                      <w:tr w:rsidR="00824A43" w:rsidRPr="007B0AF9">
                        <w:trPr>
                          <w:trHeight w:val="284"/>
                        </w:trPr>
                        <w:tc>
                          <w:tcPr>
                            <w:tcW w:w="4911" w:type="dxa"/>
                          </w:tcPr>
                          <w:p w:rsidR="00824A43" w:rsidRPr="007B0AF9" w:rsidRDefault="00824A43">
                            <w:pPr>
                              <w:pStyle w:val="Avsndare"/>
                              <w:snapToGrid w:val="0"/>
                              <w:rPr>
                                <w:b/>
                                <w:bCs/>
                                <w:iCs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824A43" w:rsidRPr="007B0AF9" w:rsidRDefault="00824A43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7B0AF9"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4105910</wp:posOffset>
                </wp:positionH>
                <wp:positionV relativeFrom="page">
                  <wp:posOffset>457835</wp:posOffset>
                </wp:positionV>
                <wp:extent cx="3343910" cy="1015365"/>
                <wp:effectExtent l="635" t="635" r="8255" b="3175"/>
                <wp:wrapTopAndBottom/>
                <wp:docPr id="1151770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910" cy="10153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7" w:type="dxa"/>
                              <w:tblLayout w:type="fixed"/>
                              <w:tblCellMar>
                                <w:left w:w="107" w:type="dxa"/>
                                <w:right w:w="10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68"/>
                              <w:gridCol w:w="1134"/>
                              <w:gridCol w:w="1865"/>
                            </w:tblGrid>
                            <w:tr w:rsidR="00824A43" w:rsidRPr="007B0AF9">
                              <w:tc>
                                <w:tcPr>
                                  <w:tcW w:w="2268" w:type="dxa"/>
                                </w:tcPr>
                                <w:p w:rsidR="00824A43" w:rsidRPr="007B0AF9" w:rsidRDefault="00824A43">
                                  <w:pPr>
                                    <w:snapToGrid w:val="0"/>
                                    <w:rPr>
                                      <w:rFonts w:ascii="TradeGothic" w:hAnsi="TradeGothic"/>
                                      <w:i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9" w:type="dxa"/>
                                  <w:gridSpan w:val="2"/>
                                </w:tcPr>
                                <w:p w:rsidR="00824A43" w:rsidRPr="007B0AF9" w:rsidRDefault="00824A43">
                                  <w:pPr>
                                    <w:snapToGrid w:val="0"/>
                                    <w:rPr>
                                      <w:rFonts w:ascii="TradeGothic" w:hAnsi="TradeGothic"/>
                                      <w:i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24A43" w:rsidRPr="007B0AF9">
                              <w:tc>
                                <w:tcPr>
                                  <w:tcW w:w="5267" w:type="dxa"/>
                                  <w:gridSpan w:val="3"/>
                                </w:tcPr>
                                <w:p w:rsidR="00824A43" w:rsidRPr="007B0AF9" w:rsidRDefault="00824A43">
                                  <w:pPr>
                                    <w:snapToGrid w:val="0"/>
                                    <w:rPr>
                                      <w:rFonts w:ascii="TradeGothic" w:hAnsi="TradeGothic"/>
                                      <w:b/>
                                      <w:sz w:val="22"/>
                                    </w:rPr>
                                  </w:pPr>
                                  <w:r w:rsidRPr="007B0AF9">
                                    <w:rPr>
                                      <w:rFonts w:ascii="TradeGothic" w:hAnsi="TradeGothic"/>
                                      <w:b/>
                                      <w:sz w:val="22"/>
                                    </w:rPr>
                                    <w:t>Kommenterad dagordning</w:t>
                                  </w:r>
                                </w:p>
                              </w:tc>
                            </w:tr>
                            <w:tr w:rsidR="00824A43" w:rsidRPr="007B0AF9">
                              <w:tc>
                                <w:tcPr>
                                  <w:tcW w:w="3402" w:type="dxa"/>
                                  <w:gridSpan w:val="2"/>
                                </w:tcPr>
                                <w:p w:rsidR="00824A43" w:rsidRPr="007B0AF9" w:rsidRDefault="00824A43">
                                  <w:pPr>
                                    <w:snapToGrid w:val="0"/>
                                    <w:rPr>
                                      <w:rFonts w:ascii="TradeGothic" w:hAnsi="TradeGothic"/>
                                      <w:b/>
                                      <w:sz w:val="22"/>
                                    </w:rPr>
                                  </w:pPr>
                                  <w:r w:rsidRPr="007B0AF9">
                                    <w:rPr>
                                      <w:rFonts w:ascii="TradeGothic" w:hAnsi="TradeGothic"/>
                                      <w:b/>
                                      <w:sz w:val="22"/>
                                    </w:rPr>
                                    <w:t>rådet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:rsidR="00824A43" w:rsidRPr="007B0AF9" w:rsidRDefault="00824A43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824A43" w:rsidRPr="007B0AF9">
                              <w:tc>
                                <w:tcPr>
                                  <w:tcW w:w="2268" w:type="dxa"/>
                                </w:tcPr>
                                <w:p w:rsidR="00824A43" w:rsidRPr="007B0AF9" w:rsidRDefault="00381BC9">
                                  <w:pPr>
                                    <w:snapToGrid w:val="0"/>
                                  </w:pPr>
                                  <w:r w:rsidRPr="007B0AF9">
                                    <w:t>2011-10-03</w:t>
                                  </w:r>
                                </w:p>
                              </w:tc>
                              <w:tc>
                                <w:tcPr>
                                  <w:tcW w:w="2999" w:type="dxa"/>
                                  <w:gridSpan w:val="2"/>
                                </w:tcPr>
                                <w:p w:rsidR="00824A43" w:rsidRPr="007B0AF9" w:rsidRDefault="00824A43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824A43" w:rsidRPr="007B0AF9">
                              <w:tc>
                                <w:tcPr>
                                  <w:tcW w:w="2268" w:type="dxa"/>
                                </w:tcPr>
                                <w:p w:rsidR="00824A43" w:rsidRPr="007B0AF9" w:rsidRDefault="00824A43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999" w:type="dxa"/>
                                  <w:gridSpan w:val="2"/>
                                </w:tcPr>
                                <w:p w:rsidR="00824A43" w:rsidRPr="007B0AF9" w:rsidRDefault="00824A43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:rsidR="00824A43" w:rsidRPr="007B0AF9" w:rsidRDefault="00824A43">
                            <w:r w:rsidRPr="007B0AF9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23.3pt;margin-top:36.05pt;width:263.3pt;height:79.9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7" w:type="dxa"/>
                        <w:tblLayout w:type="fixed"/>
                        <w:tblCellMar>
                          <w:left w:w="107" w:type="dxa"/>
                          <w:right w:w="10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68"/>
                        <w:gridCol w:w="1134"/>
                        <w:gridCol w:w="1865"/>
                      </w:tblGrid>
                      <w:tr w:rsidR="00824A43" w:rsidRPr="007B0AF9">
                        <w:tc>
                          <w:tcPr>
                            <w:tcW w:w="2268" w:type="dxa"/>
                          </w:tcPr>
                          <w:p w:rsidR="00824A43" w:rsidRPr="007B0AF9" w:rsidRDefault="00824A43">
                            <w:pPr>
                              <w:snapToGrid w:val="0"/>
                              <w:rPr>
                                <w:rFonts w:ascii="TradeGothic" w:hAnsi="TradeGothic"/>
                                <w:i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99" w:type="dxa"/>
                            <w:gridSpan w:val="2"/>
                          </w:tcPr>
                          <w:p w:rsidR="00824A43" w:rsidRPr="007B0AF9" w:rsidRDefault="00824A43">
                            <w:pPr>
                              <w:snapToGrid w:val="0"/>
                              <w:rPr>
                                <w:rFonts w:ascii="TradeGothic" w:hAnsi="TradeGothic"/>
                                <w:i/>
                                <w:sz w:val="18"/>
                              </w:rPr>
                            </w:pPr>
                          </w:p>
                        </w:tc>
                      </w:tr>
                      <w:tr w:rsidR="00824A43" w:rsidRPr="007B0AF9">
                        <w:tc>
                          <w:tcPr>
                            <w:tcW w:w="5267" w:type="dxa"/>
                            <w:gridSpan w:val="3"/>
                          </w:tcPr>
                          <w:p w:rsidR="00824A43" w:rsidRPr="007B0AF9" w:rsidRDefault="00824A43">
                            <w:pPr>
                              <w:snapToGrid w:val="0"/>
                              <w:rPr>
                                <w:rFonts w:ascii="TradeGothic" w:hAnsi="TradeGothic"/>
                                <w:b/>
                                <w:sz w:val="22"/>
                              </w:rPr>
                            </w:pPr>
                            <w:r w:rsidRPr="007B0AF9">
                              <w:rPr>
                                <w:rFonts w:ascii="TradeGothic" w:hAnsi="TradeGothic"/>
                                <w:b/>
                                <w:sz w:val="22"/>
                              </w:rPr>
                              <w:t>Kommenterad dagordning</w:t>
                            </w:r>
                          </w:p>
                        </w:tc>
                      </w:tr>
                      <w:tr w:rsidR="00824A43" w:rsidRPr="007B0AF9">
                        <w:tc>
                          <w:tcPr>
                            <w:tcW w:w="3402" w:type="dxa"/>
                            <w:gridSpan w:val="2"/>
                          </w:tcPr>
                          <w:p w:rsidR="00824A43" w:rsidRPr="007B0AF9" w:rsidRDefault="00824A43">
                            <w:pPr>
                              <w:snapToGrid w:val="0"/>
                              <w:rPr>
                                <w:rFonts w:ascii="TradeGothic" w:hAnsi="TradeGothic"/>
                                <w:b/>
                                <w:sz w:val="22"/>
                              </w:rPr>
                            </w:pPr>
                            <w:r w:rsidRPr="007B0AF9">
                              <w:rPr>
                                <w:rFonts w:ascii="TradeGothic" w:hAnsi="TradeGothic"/>
                                <w:b/>
                                <w:sz w:val="22"/>
                              </w:rPr>
                              <w:t>rådet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:rsidR="00824A43" w:rsidRPr="007B0AF9" w:rsidRDefault="00824A43">
                            <w:pPr>
                              <w:snapToGrid w:val="0"/>
                            </w:pPr>
                          </w:p>
                        </w:tc>
                      </w:tr>
                      <w:tr w:rsidR="00824A43" w:rsidRPr="007B0AF9">
                        <w:tc>
                          <w:tcPr>
                            <w:tcW w:w="2268" w:type="dxa"/>
                          </w:tcPr>
                          <w:p w:rsidR="00824A43" w:rsidRPr="007B0AF9" w:rsidRDefault="00381BC9">
                            <w:pPr>
                              <w:snapToGrid w:val="0"/>
                            </w:pPr>
                            <w:r w:rsidRPr="007B0AF9">
                              <w:t>2011-10-03</w:t>
                            </w:r>
                          </w:p>
                        </w:tc>
                        <w:tc>
                          <w:tcPr>
                            <w:tcW w:w="2999" w:type="dxa"/>
                            <w:gridSpan w:val="2"/>
                          </w:tcPr>
                          <w:p w:rsidR="00824A43" w:rsidRPr="007B0AF9" w:rsidRDefault="00824A43">
                            <w:pPr>
                              <w:snapToGrid w:val="0"/>
                            </w:pPr>
                          </w:p>
                        </w:tc>
                      </w:tr>
                      <w:tr w:rsidR="00824A43" w:rsidRPr="007B0AF9">
                        <w:tc>
                          <w:tcPr>
                            <w:tcW w:w="2268" w:type="dxa"/>
                          </w:tcPr>
                          <w:p w:rsidR="00824A43" w:rsidRPr="007B0AF9" w:rsidRDefault="00824A43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999" w:type="dxa"/>
                            <w:gridSpan w:val="2"/>
                          </w:tcPr>
                          <w:p w:rsidR="00824A43" w:rsidRPr="007B0AF9" w:rsidRDefault="00824A43">
                            <w:pPr>
                              <w:snapToGrid w:val="0"/>
                            </w:pPr>
                          </w:p>
                        </w:tc>
                      </w:tr>
                    </w:tbl>
                    <w:p w:rsidR="00824A43" w:rsidRPr="007B0AF9" w:rsidRDefault="00824A43">
                      <w:r w:rsidRPr="007B0AF9">
                        <w:t xml:space="preserve"> 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7B0AF9"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4097655</wp:posOffset>
                </wp:positionH>
                <wp:positionV relativeFrom="page">
                  <wp:posOffset>1552575</wp:posOffset>
                </wp:positionV>
                <wp:extent cx="2793365" cy="1601470"/>
                <wp:effectExtent l="1905" t="0" r="5080" b="8255"/>
                <wp:wrapTopAndBottom/>
                <wp:docPr id="115545494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16014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A43" w:rsidRPr="007B0AF9" w:rsidRDefault="00824A43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22.65pt;margin-top:122.25pt;width:219.95pt;height:126.1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" stroked="f">
                <v:fill opacity="0"/>
                <v:textbox inset="0,0,0,0">
                  <w:txbxContent>
                    <w:p w:rsidR="00824A43" w:rsidRPr="007B0AF9" w:rsidRDefault="00824A43">
                      <w:pPr>
                        <w:ind w:left="142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bookmarkStart w:id="0" w:name="bRubrik"/>
      <w:bookmarkEnd w:id="0"/>
      <w:r w:rsidR="00E82DEE" w:rsidRPr="007B0AF9">
        <w:t xml:space="preserve">Allmänna rådets möte den </w:t>
      </w:r>
      <w:r w:rsidR="00B27750" w:rsidRPr="007B0AF9">
        <w:t>1</w:t>
      </w:r>
      <w:r w:rsidR="00A34B0B" w:rsidRPr="007B0AF9">
        <w:t xml:space="preserve">1 oktober </w:t>
      </w:r>
      <w:r w:rsidR="00E82DEE" w:rsidRPr="007B0AF9">
        <w:t>2011</w:t>
      </w:r>
    </w:p>
    <w:p w:rsidR="00E82DEE" w:rsidRPr="007B0AF9" w:rsidRDefault="00E82DEE">
      <w:pPr>
        <w:pStyle w:val="RKrubrik"/>
      </w:pPr>
      <w:r w:rsidRPr="007B0AF9">
        <w:t>Kommenterad dagordning</w:t>
      </w:r>
    </w:p>
    <w:p w:rsidR="00E82DEE" w:rsidRPr="007B0AF9" w:rsidRDefault="00E82DEE" w:rsidP="003B481C">
      <w:pPr>
        <w:pStyle w:val="RKrubrik"/>
      </w:pPr>
      <w:r w:rsidRPr="007B0AF9">
        <w:t>1.</w:t>
      </w:r>
      <w:r w:rsidRPr="007B0AF9">
        <w:tab/>
        <w:t>Godkännande av dagordningen</w:t>
      </w:r>
    </w:p>
    <w:p w:rsidR="003B481C" w:rsidRPr="007B0AF9" w:rsidRDefault="00E82DEE" w:rsidP="00A34B0B">
      <w:pPr>
        <w:pStyle w:val="RKrubrik"/>
      </w:pPr>
      <w:r w:rsidRPr="007B0AF9">
        <w:t>2.</w:t>
      </w:r>
      <w:r w:rsidRPr="007B0AF9">
        <w:tab/>
        <w:t>A-punkter</w:t>
      </w:r>
    </w:p>
    <w:p w:rsidR="00A34B0B" w:rsidRPr="007B0AF9" w:rsidRDefault="00A34B0B" w:rsidP="00A34B0B">
      <w:pPr>
        <w:pStyle w:val="RKrubrik"/>
      </w:pPr>
      <w:r w:rsidRPr="007B0AF9">
        <w:t>3.</w:t>
      </w:r>
      <w:r w:rsidRPr="007B0AF9">
        <w:tab/>
        <w:t xml:space="preserve">Resolutioner, synpunkter och beslut antagna av </w:t>
      </w:r>
      <w:r w:rsidRPr="007B0AF9">
        <w:tab/>
        <w:t>Europaparlamentet</w:t>
      </w:r>
    </w:p>
    <w:p w:rsidR="006D3215" w:rsidRPr="007B0AF9" w:rsidRDefault="006D3215" w:rsidP="00A34B0B">
      <w:pPr>
        <w:pStyle w:val="RKnormal"/>
        <w:rPr>
          <w:i/>
        </w:rPr>
      </w:pPr>
    </w:p>
    <w:p w:rsidR="00A34B0B" w:rsidRPr="007B0AF9" w:rsidRDefault="00A34B0B" w:rsidP="00A34B0B">
      <w:pPr>
        <w:pStyle w:val="RKnormal"/>
        <w:rPr>
          <w:i/>
        </w:rPr>
      </w:pPr>
      <w:r w:rsidRPr="007B0AF9">
        <w:rPr>
          <w:i/>
        </w:rPr>
        <w:t>Informationspunkt</w:t>
      </w:r>
    </w:p>
    <w:p w:rsidR="00A34B0B" w:rsidRPr="007B0AF9" w:rsidRDefault="00A34B0B" w:rsidP="00A34B0B">
      <w:pPr>
        <w:pStyle w:val="RKnormal"/>
      </w:pPr>
    </w:p>
    <w:p w:rsidR="00B55EA8" w:rsidRPr="007B0AF9" w:rsidRDefault="00A34B0B" w:rsidP="00A34B0B">
      <w:pPr>
        <w:pStyle w:val="RKnormal"/>
      </w:pPr>
      <w:r w:rsidRPr="007B0AF9">
        <w:t xml:space="preserve">Allmänna rådet avser att notera de resolutioner, yttranden och beslut antagna av Europaparlamentet under sammanträdesperioderna den 12-15 september samt den 26-29 september i Strasbourg. Information om de antagna resolutionerna har skickats till nämnden separat. Detta är en standardpunkt på dagordningen. </w:t>
      </w:r>
    </w:p>
    <w:p w:rsidR="00E82DEE" w:rsidRPr="007B0AF9" w:rsidRDefault="00E82DEE">
      <w:pPr>
        <w:pStyle w:val="RKrubrik"/>
      </w:pPr>
      <w:r w:rsidRPr="007B0AF9">
        <w:t>4.</w:t>
      </w:r>
      <w:r w:rsidRPr="007B0AF9">
        <w:tab/>
      </w:r>
      <w:r w:rsidR="00A34B0B" w:rsidRPr="007B0AF9">
        <w:t>Sammanhållningspolitiken</w:t>
      </w:r>
      <w:r w:rsidRPr="007B0AF9">
        <w:t xml:space="preserve"> </w:t>
      </w:r>
    </w:p>
    <w:p w:rsidR="00E82DEE" w:rsidRPr="007B0AF9" w:rsidRDefault="00E82DEE">
      <w:pPr>
        <w:pStyle w:val="RKnormal"/>
      </w:pPr>
    </w:p>
    <w:p w:rsidR="00E82DEE" w:rsidRPr="007B0AF9" w:rsidRDefault="00FC5BC1">
      <w:pPr>
        <w:pStyle w:val="RKnormal"/>
        <w:rPr>
          <w:i/>
        </w:rPr>
      </w:pPr>
      <w:r w:rsidRPr="007B0AF9">
        <w:rPr>
          <w:i/>
        </w:rPr>
        <w:t>Diskussion</w:t>
      </w:r>
      <w:r w:rsidR="00E82DEE" w:rsidRPr="007B0AF9">
        <w:rPr>
          <w:i/>
        </w:rPr>
        <w:t>spunkt</w:t>
      </w:r>
    </w:p>
    <w:p w:rsidR="00DA5268" w:rsidRPr="007B0AF9" w:rsidRDefault="00DA5268">
      <w:pPr>
        <w:pStyle w:val="RKnormal"/>
        <w:rPr>
          <w:i/>
        </w:rPr>
      </w:pPr>
    </w:p>
    <w:p w:rsidR="00DA5268" w:rsidRPr="007B0AF9" w:rsidRDefault="00DA5268" w:rsidP="00DA5268">
      <w:pPr>
        <w:pStyle w:val="RKnormal"/>
      </w:pPr>
      <w:r w:rsidRPr="007B0AF9">
        <w:t>Kommissionen beslutade den 5 oktober om de förslag till förordningar som ska gälla för sammanhållningspolitiken efter 2013. Vid allmänna rådet den 11 oktober kommer kommissionen att presentera förslagen följt av en kort diskussion.</w:t>
      </w:r>
    </w:p>
    <w:p w:rsidR="00DA5268" w:rsidRPr="007B0AF9" w:rsidRDefault="00DA5268" w:rsidP="00DA5268">
      <w:pPr>
        <w:pStyle w:val="RKnormal"/>
      </w:pPr>
    </w:p>
    <w:p w:rsidR="00DA5268" w:rsidRPr="007B0AF9" w:rsidRDefault="00DA5268" w:rsidP="00DA5268">
      <w:pPr>
        <w:pStyle w:val="RKnormal"/>
      </w:pPr>
      <w:r w:rsidRPr="007B0AF9">
        <w:t>Den 29 juni presenterade kommissionen ett meddelande om inriktningen på den fleråriga budgetramen för 20014-2020, bl.a. om den framtida sammanhållningspolitiken. Dessa förslag preciseras nu i förslagen till förordningar.</w:t>
      </w:r>
    </w:p>
    <w:p w:rsidR="00DA5268" w:rsidRPr="007B0AF9" w:rsidRDefault="00DA5268" w:rsidP="00DA5268">
      <w:pPr>
        <w:pStyle w:val="RKnormal"/>
      </w:pPr>
      <w:r w:rsidRPr="007B0AF9">
        <w:lastRenderedPageBreak/>
        <w:t>Förordningsförslagen kommer i rådet att behandlas i rådsarbetsgruppen för strukturella åtgärder, som har sitt första möte dagen efter allmänna rådets möte.</w:t>
      </w:r>
      <w:r w:rsidR="00FC5BC1" w:rsidRPr="007B0AF9">
        <w:t xml:space="preserve"> </w:t>
      </w:r>
    </w:p>
    <w:p w:rsidR="00E82DEE" w:rsidRPr="007B0AF9" w:rsidRDefault="00E82DEE">
      <w:pPr>
        <w:pStyle w:val="RKrubrik"/>
      </w:pPr>
      <w:r w:rsidRPr="007B0AF9">
        <w:t xml:space="preserve">5. </w:t>
      </w:r>
      <w:r w:rsidRPr="007B0AF9">
        <w:tab/>
      </w:r>
      <w:r w:rsidR="00FC5BC1" w:rsidRPr="007B0AF9">
        <w:t>Tillväxtfrämjande åtgärder</w:t>
      </w:r>
    </w:p>
    <w:p w:rsidR="00E82DEE" w:rsidRPr="007B0AF9" w:rsidRDefault="00E82DEE">
      <w:pPr>
        <w:pStyle w:val="RKnormal"/>
        <w:rPr>
          <w:i/>
          <w:szCs w:val="24"/>
        </w:rPr>
      </w:pPr>
    </w:p>
    <w:p w:rsidR="00E82DEE" w:rsidRPr="007B0AF9" w:rsidRDefault="00901B9B">
      <w:pPr>
        <w:pStyle w:val="RKnormal"/>
        <w:rPr>
          <w:bCs/>
          <w:i/>
          <w:iCs/>
          <w:szCs w:val="24"/>
        </w:rPr>
      </w:pPr>
      <w:r w:rsidRPr="007B0AF9">
        <w:rPr>
          <w:bCs/>
          <w:i/>
          <w:iCs/>
          <w:szCs w:val="24"/>
        </w:rPr>
        <w:t>Information</w:t>
      </w:r>
      <w:r w:rsidR="00E82DEE" w:rsidRPr="007B0AF9">
        <w:rPr>
          <w:bCs/>
          <w:i/>
          <w:iCs/>
          <w:szCs w:val="24"/>
        </w:rPr>
        <w:t>spunkt</w:t>
      </w:r>
    </w:p>
    <w:p w:rsidR="00901B9B" w:rsidRPr="007B0AF9" w:rsidRDefault="00901B9B" w:rsidP="00901B9B">
      <w:pPr>
        <w:pStyle w:val="RKnormal"/>
        <w:rPr>
          <w:szCs w:val="24"/>
        </w:rPr>
      </w:pPr>
    </w:p>
    <w:p w:rsidR="00B14BF5" w:rsidRPr="007B0AF9" w:rsidRDefault="00B14BF5" w:rsidP="00901B9B">
      <w:pPr>
        <w:pStyle w:val="RKnormal"/>
        <w:rPr>
          <w:szCs w:val="24"/>
        </w:rPr>
      </w:pPr>
      <w:r w:rsidRPr="007B0AF9">
        <w:rPr>
          <w:szCs w:val="24"/>
        </w:rPr>
        <w:t>Polska ordförandeskapet avser informera om diskussionen vid den konferens om tillväxt som de anordnar i Bryssel den 6 oktober 2011</w:t>
      </w:r>
      <w:r w:rsidR="006D3215" w:rsidRPr="007B0AF9">
        <w:rPr>
          <w:szCs w:val="24"/>
        </w:rPr>
        <w:t>.</w:t>
      </w:r>
    </w:p>
    <w:p w:rsidR="00A34B0B" w:rsidRPr="007B0AF9" w:rsidRDefault="004809F7" w:rsidP="00A34B0B">
      <w:pPr>
        <w:pStyle w:val="RKrubrik"/>
      </w:pPr>
      <w:r w:rsidRPr="007B0AF9">
        <w:t>6</w:t>
      </w:r>
      <w:r w:rsidR="00A34B0B" w:rsidRPr="007B0AF9">
        <w:t>.</w:t>
      </w:r>
      <w:r w:rsidR="00A34B0B" w:rsidRPr="007B0AF9">
        <w:tab/>
        <w:t>Förberedelser ER den 17-18 oktober 2011</w:t>
      </w:r>
    </w:p>
    <w:p w:rsidR="00FC5BC1" w:rsidRPr="007B0AF9" w:rsidRDefault="00FC5BC1" w:rsidP="00A34B0B">
      <w:pPr>
        <w:pStyle w:val="RKnormal"/>
        <w:rPr>
          <w:i/>
        </w:rPr>
      </w:pPr>
    </w:p>
    <w:p w:rsidR="00A1288E" w:rsidRPr="007B0AF9" w:rsidRDefault="00A1288E" w:rsidP="00A1288E">
      <w:pPr>
        <w:tabs>
          <w:tab w:val="left" w:pos="2835"/>
        </w:tabs>
        <w:suppressAutoHyphens w:val="0"/>
        <w:overflowPunct/>
        <w:autoSpaceDN w:val="0"/>
        <w:adjustRightInd w:val="0"/>
        <w:spacing w:line="240" w:lineRule="auto"/>
        <w:textAlignment w:val="auto"/>
        <w:rPr>
          <w:rFonts w:cs="OrigGarmnd BT"/>
          <w:i/>
          <w:iCs/>
          <w:color w:val="000000"/>
          <w:szCs w:val="24"/>
          <w:lang w:eastAsia="sv-SE"/>
        </w:rPr>
      </w:pPr>
      <w:r w:rsidRPr="007B0AF9">
        <w:rPr>
          <w:rFonts w:cs="OrigGarmnd BT"/>
          <w:i/>
          <w:iCs/>
          <w:color w:val="000000"/>
          <w:szCs w:val="24"/>
          <w:lang w:eastAsia="sv-SE"/>
        </w:rPr>
        <w:t>Diskussionspunkt</w:t>
      </w:r>
    </w:p>
    <w:p w:rsidR="00A1288E" w:rsidRPr="007B0AF9" w:rsidRDefault="00A1288E" w:rsidP="00A1288E">
      <w:pPr>
        <w:tabs>
          <w:tab w:val="left" w:pos="2835"/>
        </w:tabs>
        <w:suppressAutoHyphens w:val="0"/>
        <w:overflowPunct/>
        <w:autoSpaceDN w:val="0"/>
        <w:adjustRightInd w:val="0"/>
        <w:spacing w:line="240" w:lineRule="auto"/>
        <w:textAlignment w:val="auto"/>
        <w:rPr>
          <w:rFonts w:cs="OrigGarmnd BT"/>
          <w:i/>
          <w:iCs/>
          <w:color w:val="000000"/>
          <w:szCs w:val="24"/>
          <w:lang w:eastAsia="sv-SE"/>
        </w:rPr>
      </w:pPr>
    </w:p>
    <w:p w:rsidR="00013C78" w:rsidRPr="007B0AF9" w:rsidRDefault="00A1288E" w:rsidP="00A1288E">
      <w:pPr>
        <w:tabs>
          <w:tab w:val="left" w:pos="2835"/>
        </w:tabs>
        <w:suppressAutoHyphens w:val="0"/>
        <w:overflowPunct/>
        <w:autoSpaceDN w:val="0"/>
        <w:adjustRightInd w:val="0"/>
        <w:spacing w:line="240" w:lineRule="auto"/>
        <w:textAlignment w:val="auto"/>
        <w:rPr>
          <w:rFonts w:cs="OrigGarmnd BT"/>
          <w:color w:val="000000"/>
          <w:szCs w:val="24"/>
          <w:lang w:eastAsia="sv-SE"/>
        </w:rPr>
      </w:pPr>
      <w:r w:rsidRPr="007B0AF9">
        <w:rPr>
          <w:rFonts w:cs="OrigGarmnd BT"/>
          <w:color w:val="000000"/>
          <w:szCs w:val="24"/>
          <w:lang w:eastAsia="sv-SE"/>
        </w:rPr>
        <w:t>Allmänna rådet ska förbereda Europeiska rådets möte den 18-19 oktober 2011. Utkastet till kommenterad dagordning till Europeiska rådets möte har delgivits EU-nämnden. Något utkast till slutsatser för Europeiska rådet föreligger inte ännu.</w:t>
      </w:r>
    </w:p>
    <w:p w:rsidR="006D3215" w:rsidRPr="007B0AF9" w:rsidRDefault="006D3215" w:rsidP="00A1288E">
      <w:pPr>
        <w:tabs>
          <w:tab w:val="left" w:pos="2835"/>
        </w:tabs>
        <w:suppressAutoHyphens w:val="0"/>
        <w:overflowPunct/>
        <w:autoSpaceDN w:val="0"/>
        <w:adjustRightInd w:val="0"/>
        <w:spacing w:line="240" w:lineRule="auto"/>
        <w:textAlignment w:val="auto"/>
        <w:rPr>
          <w:rFonts w:cs="OrigGarmnd BT"/>
          <w:color w:val="000000"/>
          <w:szCs w:val="24"/>
          <w:lang w:eastAsia="sv-SE"/>
        </w:rPr>
      </w:pPr>
    </w:p>
    <w:p w:rsidR="00A34B0B" w:rsidRPr="007B0AF9" w:rsidRDefault="00A1288E" w:rsidP="00901B9B">
      <w:pPr>
        <w:pStyle w:val="RKnormal"/>
        <w:rPr>
          <w:szCs w:val="24"/>
        </w:rPr>
      </w:pPr>
      <w:r w:rsidRPr="007B0AF9">
        <w:rPr>
          <w:rFonts w:cs="OrigGarmnd BT"/>
          <w:color w:val="000000"/>
          <w:szCs w:val="24"/>
          <w:lang w:eastAsia="sv-SE"/>
        </w:rPr>
        <w:t>Europeiska rådet väntas</w:t>
      </w:r>
      <w:r w:rsidR="00013C78" w:rsidRPr="007B0AF9">
        <w:rPr>
          <w:rFonts w:cs="OrigGarmnd BT"/>
          <w:color w:val="000000"/>
          <w:szCs w:val="24"/>
          <w:lang w:eastAsia="sv-SE"/>
        </w:rPr>
        <w:t xml:space="preserve"> behandla </w:t>
      </w:r>
      <w:r w:rsidRPr="007B0AF9">
        <w:rPr>
          <w:rFonts w:cs="OrigGarmnd BT"/>
          <w:color w:val="000000"/>
          <w:szCs w:val="24"/>
          <w:lang w:eastAsia="sv-SE"/>
        </w:rPr>
        <w:t>den ekonomiska politiken och tillväxtfrämjande åtgärder</w:t>
      </w:r>
      <w:r w:rsidR="004616A6" w:rsidRPr="007B0AF9">
        <w:rPr>
          <w:rFonts w:cs="OrigGarmnd BT"/>
          <w:color w:val="000000"/>
          <w:szCs w:val="24"/>
          <w:lang w:eastAsia="sv-SE"/>
        </w:rPr>
        <w:t>,</w:t>
      </w:r>
      <w:r w:rsidRPr="007B0AF9">
        <w:rPr>
          <w:rFonts w:cs="OrigGarmnd BT"/>
          <w:color w:val="000000"/>
          <w:szCs w:val="24"/>
          <w:lang w:eastAsia="sv-SE"/>
        </w:rPr>
        <w:t xml:space="preserve"> </w:t>
      </w:r>
      <w:r w:rsidR="004616A6" w:rsidRPr="007B0AF9">
        <w:rPr>
          <w:rFonts w:cs="OrigGarmnd BT"/>
          <w:color w:val="000000"/>
          <w:szCs w:val="24"/>
          <w:lang w:eastAsia="sv-SE"/>
        </w:rPr>
        <w:t xml:space="preserve">inklusive hur EU:s konkurrenskraft i </w:t>
      </w:r>
      <w:r w:rsidRPr="007B0AF9">
        <w:rPr>
          <w:rFonts w:cs="OrigGarmnd BT"/>
          <w:color w:val="000000"/>
          <w:szCs w:val="24"/>
          <w:lang w:eastAsia="sv-SE"/>
        </w:rPr>
        <w:t>utrikeshandel</w:t>
      </w:r>
      <w:r w:rsidR="004616A6" w:rsidRPr="007B0AF9">
        <w:rPr>
          <w:rFonts w:cs="OrigGarmnd BT"/>
          <w:color w:val="000000"/>
          <w:szCs w:val="24"/>
          <w:lang w:eastAsia="sv-SE"/>
        </w:rPr>
        <w:t>n kan stärkas</w:t>
      </w:r>
      <w:r w:rsidRPr="007B0AF9">
        <w:rPr>
          <w:rFonts w:cs="OrigGarmnd BT"/>
          <w:color w:val="000000"/>
          <w:szCs w:val="24"/>
          <w:lang w:eastAsia="sv-SE"/>
        </w:rPr>
        <w:t xml:space="preserve">. </w:t>
      </w:r>
      <w:r w:rsidR="00013C78" w:rsidRPr="007B0AF9">
        <w:rPr>
          <w:rFonts w:cs="OrigGarmnd BT"/>
          <w:color w:val="000000"/>
          <w:szCs w:val="24"/>
          <w:lang w:eastAsia="sv-SE"/>
        </w:rPr>
        <w:t xml:space="preserve">På dagordningen står även förberedelser inför G20-toppmötet i Cannes den 3-4 november, samt inför FN:s klimattoppmöte i Durban i december. </w:t>
      </w:r>
      <w:r w:rsidR="004616A6" w:rsidRPr="007B0AF9">
        <w:rPr>
          <w:rFonts w:cs="OrigGarmnd BT"/>
          <w:color w:val="000000"/>
          <w:szCs w:val="24"/>
          <w:lang w:eastAsia="sv-SE"/>
        </w:rPr>
        <w:t xml:space="preserve">Europeiska rådet </w:t>
      </w:r>
      <w:r w:rsidR="00013C78" w:rsidRPr="007B0AF9">
        <w:rPr>
          <w:rFonts w:cs="OrigGarmnd BT"/>
          <w:color w:val="000000"/>
          <w:szCs w:val="24"/>
          <w:lang w:eastAsia="sv-SE"/>
        </w:rPr>
        <w:t xml:space="preserve">kan </w:t>
      </w:r>
      <w:r w:rsidR="00D02779" w:rsidRPr="007B0AF9">
        <w:rPr>
          <w:rFonts w:cs="OrigGarmnd BT"/>
          <w:color w:val="000000"/>
          <w:szCs w:val="24"/>
          <w:lang w:eastAsia="sv-SE"/>
        </w:rPr>
        <w:t xml:space="preserve">samtidigt </w:t>
      </w:r>
      <w:r w:rsidR="00013C78" w:rsidRPr="007B0AF9">
        <w:rPr>
          <w:rFonts w:cs="OrigGarmnd BT"/>
          <w:color w:val="000000"/>
          <w:szCs w:val="24"/>
          <w:lang w:eastAsia="sv-SE"/>
        </w:rPr>
        <w:t xml:space="preserve">väntas präglas av den </w:t>
      </w:r>
      <w:r w:rsidRPr="007B0AF9">
        <w:rPr>
          <w:rFonts w:cs="OrigGarmnd BT"/>
          <w:color w:val="000000"/>
          <w:szCs w:val="24"/>
          <w:lang w:eastAsia="sv-SE"/>
        </w:rPr>
        <w:t xml:space="preserve">fortsatta </w:t>
      </w:r>
      <w:r w:rsidR="00013C78" w:rsidRPr="007B0AF9">
        <w:rPr>
          <w:rFonts w:cs="OrigGarmnd BT"/>
          <w:color w:val="000000"/>
          <w:szCs w:val="24"/>
          <w:lang w:eastAsia="sv-SE"/>
        </w:rPr>
        <w:t>ekonomiska kris</w:t>
      </w:r>
      <w:r w:rsidRPr="007B0AF9">
        <w:rPr>
          <w:rFonts w:cs="OrigGarmnd BT"/>
          <w:color w:val="000000"/>
          <w:szCs w:val="24"/>
          <w:lang w:eastAsia="sv-SE"/>
        </w:rPr>
        <w:t>hantering</w:t>
      </w:r>
      <w:r w:rsidR="00013C78" w:rsidRPr="007B0AF9">
        <w:rPr>
          <w:rFonts w:cs="OrigGarmnd BT"/>
          <w:color w:val="000000"/>
          <w:szCs w:val="24"/>
          <w:lang w:eastAsia="sv-SE"/>
        </w:rPr>
        <w:t>en</w:t>
      </w:r>
      <w:r w:rsidRPr="007B0AF9">
        <w:rPr>
          <w:rFonts w:cs="OrigGarmnd BT"/>
          <w:color w:val="000000"/>
          <w:szCs w:val="24"/>
          <w:lang w:eastAsia="sv-SE"/>
        </w:rPr>
        <w:t xml:space="preserve">. </w:t>
      </w:r>
      <w:r w:rsidR="004C258F" w:rsidRPr="007B0AF9">
        <w:rPr>
          <w:rFonts w:cs="OrigGarmnd BT"/>
          <w:color w:val="000000"/>
          <w:szCs w:val="24"/>
          <w:lang w:eastAsia="sv-SE"/>
        </w:rPr>
        <w:t xml:space="preserve">Det närmare </w:t>
      </w:r>
      <w:r w:rsidR="00013C78" w:rsidRPr="007B0AF9">
        <w:rPr>
          <w:rFonts w:cs="OrigGarmnd BT"/>
          <w:color w:val="000000"/>
          <w:szCs w:val="24"/>
          <w:lang w:eastAsia="sv-SE"/>
        </w:rPr>
        <w:t>underlag</w:t>
      </w:r>
      <w:r w:rsidR="004C258F" w:rsidRPr="007B0AF9">
        <w:rPr>
          <w:rFonts w:cs="OrigGarmnd BT"/>
          <w:color w:val="000000"/>
          <w:szCs w:val="24"/>
          <w:lang w:eastAsia="sv-SE"/>
        </w:rPr>
        <w:t>et</w:t>
      </w:r>
      <w:r w:rsidR="00013C78" w:rsidRPr="007B0AF9">
        <w:rPr>
          <w:rFonts w:cs="OrigGarmnd BT"/>
          <w:color w:val="000000"/>
          <w:szCs w:val="24"/>
          <w:lang w:eastAsia="sv-SE"/>
        </w:rPr>
        <w:t xml:space="preserve"> för den diskussionen föreligger </w:t>
      </w:r>
      <w:r w:rsidR="00D02779" w:rsidRPr="007B0AF9">
        <w:rPr>
          <w:rFonts w:cs="OrigGarmnd BT"/>
          <w:color w:val="000000"/>
          <w:szCs w:val="24"/>
          <w:lang w:eastAsia="sv-SE"/>
        </w:rPr>
        <w:t xml:space="preserve">dock </w:t>
      </w:r>
      <w:r w:rsidR="00013C78" w:rsidRPr="007B0AF9">
        <w:rPr>
          <w:rFonts w:cs="OrigGarmnd BT"/>
          <w:color w:val="000000"/>
          <w:szCs w:val="24"/>
          <w:lang w:eastAsia="sv-SE"/>
        </w:rPr>
        <w:t xml:space="preserve">ännu ej. </w:t>
      </w:r>
      <w:r w:rsidRPr="007B0AF9">
        <w:rPr>
          <w:rFonts w:cs="OrigGarmnd BT"/>
          <w:color w:val="000000"/>
          <w:szCs w:val="24"/>
          <w:lang w:eastAsia="sv-SE"/>
        </w:rPr>
        <w:br/>
      </w:r>
      <w:r w:rsidRPr="007B0AF9">
        <w:rPr>
          <w:rFonts w:cs="OrigGarmnd BT"/>
          <w:color w:val="000000"/>
          <w:szCs w:val="24"/>
          <w:lang w:eastAsia="sv-SE"/>
        </w:rPr>
        <w:br/>
      </w:r>
      <w:r w:rsidR="001600BE" w:rsidRPr="007B0AF9">
        <w:rPr>
          <w:rFonts w:cs="OrigGarmnd BT"/>
          <w:color w:val="000000"/>
          <w:szCs w:val="24"/>
          <w:lang w:eastAsia="sv-SE"/>
        </w:rPr>
        <w:t>K</w:t>
      </w:r>
      <w:r w:rsidRPr="007B0AF9">
        <w:rPr>
          <w:rFonts w:cs="OrigGarmnd BT"/>
          <w:color w:val="000000"/>
          <w:szCs w:val="24"/>
          <w:lang w:eastAsia="sv-SE"/>
        </w:rPr>
        <w:t xml:space="preserve">ommissionen </w:t>
      </w:r>
      <w:r w:rsidR="003C40AD" w:rsidRPr="007B0AF9">
        <w:rPr>
          <w:rFonts w:cs="OrigGarmnd BT"/>
          <w:color w:val="000000"/>
          <w:szCs w:val="24"/>
          <w:lang w:eastAsia="sv-SE"/>
        </w:rPr>
        <w:t xml:space="preserve">fick </w:t>
      </w:r>
      <w:r w:rsidRPr="007B0AF9">
        <w:rPr>
          <w:rFonts w:cs="OrigGarmnd BT"/>
          <w:color w:val="000000"/>
          <w:szCs w:val="24"/>
          <w:lang w:eastAsia="sv-SE"/>
        </w:rPr>
        <w:t xml:space="preserve">vid Europeiska rådet i juni i uppdrag att </w:t>
      </w:r>
      <w:r w:rsidR="006D3215" w:rsidRPr="007B0AF9">
        <w:rPr>
          <w:rFonts w:cs="OrigGarmnd BT"/>
          <w:color w:val="000000"/>
          <w:szCs w:val="24"/>
          <w:lang w:eastAsia="sv-SE"/>
        </w:rPr>
        <w:t>inför Europeiska rådets oktober</w:t>
      </w:r>
      <w:r w:rsidRPr="007B0AF9">
        <w:rPr>
          <w:rFonts w:cs="OrigGarmnd BT"/>
          <w:color w:val="000000"/>
          <w:szCs w:val="24"/>
          <w:lang w:eastAsia="sv-SE"/>
        </w:rPr>
        <w:t xml:space="preserve">möte rapportera om arbetet med tillväxtfrämjande åtgärder. </w:t>
      </w:r>
      <w:r w:rsidRPr="007B0AF9">
        <w:rPr>
          <w:rFonts w:cs="OrigGarmnd BT"/>
          <w:color w:val="000000"/>
          <w:szCs w:val="24"/>
          <w:lang w:eastAsia="sv-SE"/>
        </w:rPr>
        <w:br/>
      </w:r>
      <w:r w:rsidRPr="007B0AF9">
        <w:rPr>
          <w:rFonts w:cs="OrigGarmnd BT"/>
          <w:color w:val="000000"/>
          <w:szCs w:val="24"/>
          <w:lang w:eastAsia="sv-SE"/>
        </w:rPr>
        <w:br/>
        <w:t>Sverige lägger stor vikt vid tillväxtfrämjande åtgärder inom ramen för Europa 2020-strategin och inre marknadsakten för att stärka den inre marknaden, främja öppen handel, forskning och innovation samt skapa en resurseffektiv ekonomi</w:t>
      </w:r>
      <w:r w:rsidR="00824A43" w:rsidRPr="007B0AF9">
        <w:rPr>
          <w:rFonts w:cs="OrigGarmnd BT"/>
          <w:color w:val="000000"/>
          <w:szCs w:val="24"/>
          <w:lang w:eastAsia="sv-SE"/>
        </w:rPr>
        <w:t xml:space="preserve"> </w:t>
      </w:r>
      <w:r w:rsidR="00824A43" w:rsidRPr="007B0AF9">
        <w:rPr>
          <w:rFonts w:cs="OrigGarmnd BT"/>
          <w:iCs/>
          <w:color w:val="000000"/>
          <w:szCs w:val="24"/>
          <w:lang w:eastAsia="sv-SE"/>
        </w:rPr>
        <w:t>och en hållbar tillväxt</w:t>
      </w:r>
      <w:r w:rsidRPr="007B0AF9">
        <w:rPr>
          <w:rFonts w:cs="OrigGarmnd BT"/>
          <w:color w:val="000000"/>
          <w:szCs w:val="24"/>
          <w:lang w:eastAsia="sv-SE"/>
        </w:rPr>
        <w:t xml:space="preserve">. </w:t>
      </w:r>
      <w:r w:rsidRPr="007B0AF9">
        <w:rPr>
          <w:rFonts w:cs="OrigGarmnd BT"/>
          <w:color w:val="000000"/>
          <w:szCs w:val="24"/>
          <w:lang w:eastAsia="sv-SE"/>
        </w:rPr>
        <w:br/>
      </w:r>
    </w:p>
    <w:p w:rsidR="00A34B0B" w:rsidRPr="007B0AF9" w:rsidRDefault="004809F7" w:rsidP="00A34B0B">
      <w:pPr>
        <w:pStyle w:val="RKrubrik"/>
      </w:pPr>
      <w:r w:rsidRPr="007B0AF9">
        <w:t>7</w:t>
      </w:r>
      <w:r w:rsidR="00A34B0B" w:rsidRPr="007B0AF9">
        <w:t xml:space="preserve">. </w:t>
      </w:r>
      <w:r w:rsidR="00A34B0B" w:rsidRPr="007B0AF9">
        <w:tab/>
        <w:t>Sjätte G20-mötet i Cannes den 3-4 november 2011</w:t>
      </w:r>
    </w:p>
    <w:p w:rsidR="00A34B0B" w:rsidRPr="007B0AF9" w:rsidRDefault="00A34B0B" w:rsidP="00901B9B">
      <w:pPr>
        <w:pStyle w:val="RKnormal"/>
        <w:rPr>
          <w:szCs w:val="24"/>
        </w:rPr>
      </w:pPr>
    </w:p>
    <w:p w:rsidR="00A34B0B" w:rsidRPr="007B0AF9" w:rsidRDefault="00A34B0B" w:rsidP="00A34B0B">
      <w:pPr>
        <w:pStyle w:val="RKnormal"/>
        <w:rPr>
          <w:i/>
        </w:rPr>
      </w:pPr>
      <w:r w:rsidRPr="007B0AF9">
        <w:rPr>
          <w:i/>
        </w:rPr>
        <w:t>Informationspunkt</w:t>
      </w:r>
    </w:p>
    <w:p w:rsidR="00A34B0B" w:rsidRPr="007B0AF9" w:rsidRDefault="00A34B0B" w:rsidP="00901B9B">
      <w:pPr>
        <w:pStyle w:val="RKnormal"/>
        <w:rPr>
          <w:szCs w:val="24"/>
        </w:rPr>
      </w:pPr>
    </w:p>
    <w:p w:rsidR="00DA5268" w:rsidRPr="007B0AF9" w:rsidRDefault="00DA5268" w:rsidP="00DA5268">
      <w:pPr>
        <w:pStyle w:val="RKnormal"/>
        <w:rPr>
          <w:szCs w:val="24"/>
        </w:rPr>
      </w:pPr>
      <w:r w:rsidRPr="007B0AF9">
        <w:rPr>
          <w:szCs w:val="24"/>
        </w:rPr>
        <w:t xml:space="preserve">Det sjätte G20-toppmötet äger rum i Cannes den 3-4 november under franskt ordförandeskap. EU deltar i mötet och en gemensam position tas fram inför mötet. Ordförandeskapet </w:t>
      </w:r>
      <w:r w:rsidR="003074A1" w:rsidRPr="007B0AF9">
        <w:rPr>
          <w:szCs w:val="24"/>
        </w:rPr>
        <w:t>väntas</w:t>
      </w:r>
      <w:r w:rsidRPr="007B0AF9">
        <w:rPr>
          <w:szCs w:val="24"/>
        </w:rPr>
        <w:t xml:space="preserve"> under denna punkt informera om förberedelserna för mötet i Cannes.</w:t>
      </w:r>
    </w:p>
    <w:sectPr w:rsidR="00DA5268" w:rsidRPr="007B0AF9">
      <w:headerReference w:type="default" r:id="rId8"/>
      <w:pgSz w:w="11906" w:h="16838"/>
      <w:pgMar w:top="765" w:right="1701" w:bottom="1454" w:left="2835" w:header="709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7251" w:rsidRPr="007B0AF9" w:rsidRDefault="00437251">
      <w:r w:rsidRPr="007B0AF9">
        <w:separator/>
      </w:r>
    </w:p>
  </w:endnote>
  <w:endnote w:type="continuationSeparator" w:id="0">
    <w:p w:rsidR="00437251" w:rsidRPr="007B0AF9" w:rsidRDefault="00437251">
      <w:r w:rsidRPr="007B0A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7251" w:rsidRPr="007B0AF9" w:rsidRDefault="00437251">
      <w:r w:rsidRPr="007B0AF9">
        <w:separator/>
      </w:r>
    </w:p>
  </w:footnote>
  <w:footnote w:type="continuationSeparator" w:id="0">
    <w:p w:rsidR="00437251" w:rsidRPr="007B0AF9" w:rsidRDefault="00437251">
      <w:r w:rsidRPr="007B0A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A43" w:rsidRPr="007B0AF9" w:rsidRDefault="00824A43" w:rsidP="0031604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EntLogo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 w15:restartNumberingAfterBreak="0">
    <w:nsid w:val="194523C0"/>
    <w:multiLevelType w:val="hybridMultilevel"/>
    <w:tmpl w:val="88024726"/>
    <w:lvl w:ilvl="0" w:tplc="D63AF4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F2BEF"/>
    <w:multiLevelType w:val="hybridMultilevel"/>
    <w:tmpl w:val="757ED82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B43262"/>
    <w:multiLevelType w:val="hybridMultilevel"/>
    <w:tmpl w:val="445C00E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C271A"/>
    <w:multiLevelType w:val="hybridMultilevel"/>
    <w:tmpl w:val="88CEF1F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D5B92"/>
    <w:multiLevelType w:val="multilevel"/>
    <w:tmpl w:val="880247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rigGarmnd BT" w:eastAsia="Times New Roman" w:hAnsi="OrigGarmnd BT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E1837"/>
    <w:multiLevelType w:val="hybridMultilevel"/>
    <w:tmpl w:val="58B0CEE8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87424455">
    <w:abstractNumId w:val="0"/>
  </w:num>
  <w:num w:numId="2" w16cid:durableId="1137183982">
    <w:abstractNumId w:val="1"/>
  </w:num>
  <w:num w:numId="3" w16cid:durableId="1027871543">
    <w:abstractNumId w:val="3"/>
  </w:num>
  <w:num w:numId="4" w16cid:durableId="1747143885">
    <w:abstractNumId w:val="7"/>
  </w:num>
  <w:num w:numId="5" w16cid:durableId="130754822">
    <w:abstractNumId w:val="2"/>
  </w:num>
  <w:num w:numId="6" w16cid:durableId="2010476186">
    <w:abstractNumId w:val="6"/>
  </w:num>
  <w:num w:numId="7" w16cid:durableId="1583104998">
    <w:abstractNumId w:val="4"/>
  </w:num>
  <w:num w:numId="8" w16cid:durableId="131530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0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4C"/>
    <w:rsid w:val="00013C78"/>
    <w:rsid w:val="000D5923"/>
    <w:rsid w:val="001600BE"/>
    <w:rsid w:val="001C5A72"/>
    <w:rsid w:val="001C624A"/>
    <w:rsid w:val="00217327"/>
    <w:rsid w:val="00281767"/>
    <w:rsid w:val="003074A1"/>
    <w:rsid w:val="00316047"/>
    <w:rsid w:val="00381BC9"/>
    <w:rsid w:val="00391B35"/>
    <w:rsid w:val="003B481C"/>
    <w:rsid w:val="003C40AD"/>
    <w:rsid w:val="003F6D16"/>
    <w:rsid w:val="0041003F"/>
    <w:rsid w:val="00420629"/>
    <w:rsid w:val="00437251"/>
    <w:rsid w:val="00444A88"/>
    <w:rsid w:val="004616A6"/>
    <w:rsid w:val="004809F7"/>
    <w:rsid w:val="004878DA"/>
    <w:rsid w:val="004C258F"/>
    <w:rsid w:val="00510ECE"/>
    <w:rsid w:val="00582C62"/>
    <w:rsid w:val="005B6CF5"/>
    <w:rsid w:val="00611ABB"/>
    <w:rsid w:val="006A58F2"/>
    <w:rsid w:val="006D3215"/>
    <w:rsid w:val="006E5BD8"/>
    <w:rsid w:val="007039E7"/>
    <w:rsid w:val="00717E55"/>
    <w:rsid w:val="00771783"/>
    <w:rsid w:val="00773C62"/>
    <w:rsid w:val="007A300C"/>
    <w:rsid w:val="007B0AF9"/>
    <w:rsid w:val="00824A43"/>
    <w:rsid w:val="0082608D"/>
    <w:rsid w:val="00901B9B"/>
    <w:rsid w:val="0093644C"/>
    <w:rsid w:val="009A7D79"/>
    <w:rsid w:val="009C1ACC"/>
    <w:rsid w:val="009C3A7C"/>
    <w:rsid w:val="00A1288E"/>
    <w:rsid w:val="00A21E50"/>
    <w:rsid w:val="00A34B0B"/>
    <w:rsid w:val="00A3759D"/>
    <w:rsid w:val="00A46D19"/>
    <w:rsid w:val="00A65B39"/>
    <w:rsid w:val="00B12FF6"/>
    <w:rsid w:val="00B14BF5"/>
    <w:rsid w:val="00B21540"/>
    <w:rsid w:val="00B27750"/>
    <w:rsid w:val="00B55EA8"/>
    <w:rsid w:val="00B83E26"/>
    <w:rsid w:val="00C27E35"/>
    <w:rsid w:val="00C3663C"/>
    <w:rsid w:val="00C57E55"/>
    <w:rsid w:val="00D02779"/>
    <w:rsid w:val="00D74C87"/>
    <w:rsid w:val="00DA5268"/>
    <w:rsid w:val="00DB6CB8"/>
    <w:rsid w:val="00E82DEE"/>
    <w:rsid w:val="00EC0408"/>
    <w:rsid w:val="00F20ED5"/>
    <w:rsid w:val="00F42120"/>
    <w:rsid w:val="00F4283C"/>
    <w:rsid w:val="00F6327D"/>
    <w:rsid w:val="00FC5BC1"/>
    <w:rsid w:val="00FE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5:chartTrackingRefBased/>
  <w15:docId w15:val="{5EFD297B-41EA-4D95-AAF9-2B989226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autoSpaceDE w:val="0"/>
      <w:spacing w:line="320" w:lineRule="atLeast"/>
      <w:textAlignment w:val="baseline"/>
    </w:pPr>
    <w:rPr>
      <w:rFonts w:ascii="OrigGarmnd BT" w:hAnsi="OrigGarmnd BT"/>
      <w:sz w:val="24"/>
      <w:lang w:val="sv-SE" w:eastAsia="ar-SA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spacing w:before="240" w:after="60" w:line="240" w:lineRule="auto"/>
      <w:textAlignment w:val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WW8Num1z0">
    <w:name w:val="WW8Num1z0"/>
    <w:rPr>
      <w:rFonts w:ascii="Symbol" w:hAnsi="Symbol"/>
      <w:color w:val="auto"/>
    </w:rPr>
  </w:style>
  <w:style w:type="character" w:customStyle="1" w:styleId="Standardstycketeckensnitt1">
    <w:name w:val="Standardstycketeckensnitt1"/>
  </w:style>
  <w:style w:type="character" w:styleId="Sidnummer">
    <w:name w:val="page number"/>
    <w:basedOn w:val="Standardstycketeckensnitt1"/>
  </w:style>
  <w:style w:type="character" w:customStyle="1" w:styleId="RKnormalChar">
    <w:name w:val="RKnormal Char"/>
    <w:basedOn w:val="Standardstycketeckensnitt1"/>
    <w:rPr>
      <w:rFonts w:ascii="OrigGarmnd BT" w:hAnsi="OrigGarmnd BT"/>
      <w:sz w:val="24"/>
      <w:lang w:val="sv-SE" w:eastAsia="ar-SA" w:bidi="ar-SA"/>
    </w:rPr>
  </w:style>
  <w:style w:type="paragraph" w:customStyle="1" w:styleId="Heading">
    <w:name w:val="Heading"/>
    <w:basedOn w:val="Normal"/>
    <w:next w:val="Brd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</w:style>
  <w:style w:type="paragraph" w:customStyle="1" w:styleId="Caption">
    <w:name w:val="Caption"/>
    <w:basedOn w:val="Normal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vsndare">
    <w:name w:val="Avsändare"/>
    <w:basedOn w:val="Normal"/>
    <w:pPr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customStyle="1" w:styleId="Par-dash">
    <w:name w:val="Par-dash"/>
    <w:basedOn w:val="Normal"/>
    <w:next w:val="Normal"/>
    <w:pPr>
      <w:widowControl w:val="0"/>
      <w:overflowPunct/>
      <w:autoSpaceDE/>
      <w:spacing w:line="360" w:lineRule="auto"/>
      <w:textAlignment w:val="auto"/>
    </w:pPr>
    <w:rPr>
      <w:rFonts w:ascii="Times New Roman" w:hAnsi="Times New Roman"/>
      <w:lang w:val="en-GB"/>
    </w:rPr>
  </w:style>
  <w:style w:type="paragraph" w:customStyle="1" w:styleId="EntLogo">
    <w:name w:val="EntLogo"/>
    <w:basedOn w:val="Normal"/>
    <w:next w:val="Normal"/>
    <w:pPr>
      <w:widowControl w:val="0"/>
      <w:numPr>
        <w:numId w:val="2"/>
      </w:numPr>
      <w:overflowPunct/>
      <w:autoSpaceDE/>
      <w:spacing w:line="360" w:lineRule="auto"/>
      <w:ind w:left="0" w:firstLine="0"/>
      <w:textAlignment w:val="auto"/>
    </w:pPr>
    <w:rPr>
      <w:rFonts w:ascii="Times New Roman" w:hAnsi="Times New Roman"/>
      <w:b/>
      <w:lang w:val="en-GB"/>
    </w:rPr>
  </w:style>
  <w:style w:type="paragraph" w:customStyle="1" w:styleId="Framecontents">
    <w:name w:val="Frame contents"/>
    <w:basedOn w:val="Brd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idfo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PreformattedText">
    <w:name w:val="Preformatted Text"/>
    <w:basedOn w:val="Normal"/>
    <w:rPr>
      <w:rFonts w:ascii="Courier New" w:eastAsia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2460</Characters>
  <Application>Microsoft Office Word</Application>
  <DocSecurity>4</DocSecurity>
  <Lines>72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 dagordning</vt:lpstr>
    </vt:vector>
  </TitlesOfParts>
  <Company>Regeringskansliet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</dc:title>
  <dc:subject>Kommenterad dagordning</dc:subject>
  <dc:creator>Riksdagen</dc:creator>
  <cp:keywords>Riksdagen</cp:keywords>
  <cp:lastModifiedBy>Lars Brink</cp:lastModifiedBy>
  <cp:revision>2</cp:revision>
  <cp:lastPrinted>2011-10-03T11:21:00Z</cp:lastPrinted>
  <dcterms:created xsi:type="dcterms:W3CDTF">2025-12-17T21:36:00Z</dcterms:created>
  <dcterms:modified xsi:type="dcterms:W3CDTF">2025-12-17T21:36:00Z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ActivityCategory">
    <vt:lpwstr>4.1. Europeiska unionen</vt:lpwstr>
  </property>
  <property fmtid="{D5CDD505-2E9C-101B-9397-08002B2CF9AE}" pid="4" name="RKOrdnaClass">
    <vt:lpwstr>3</vt:lpwstr>
  </property>
  <property fmtid="{D5CDD505-2E9C-101B-9397-08002B2CF9AE}" pid="5" name="RKOrdnaDepartement">
    <vt:lpwstr>Statsrådsberedningen</vt:lpwstr>
  </property>
  <property fmtid="{D5CDD505-2E9C-101B-9397-08002B2CF9AE}" pid="6" name="RKOrdnaSarskildSkyddsvard">
    <vt:lpwstr>0</vt:lpwstr>
  </property>
  <property fmtid="{D5CDD505-2E9C-101B-9397-08002B2CF9AE}" pid="7" name="display_urn:schemas-microsoft-com:office:office#Author">
    <vt:lpwstr>Frida Unenge</vt:lpwstr>
  </property>
  <property fmtid="{D5CDD505-2E9C-101B-9397-08002B2CF9AE}" pid="8" name="display_urn:schemas-microsoft-com:office:office#Editor">
    <vt:lpwstr>Frida Unenge</vt:lpwstr>
  </property>
  <property fmtid="{D5CDD505-2E9C-101B-9397-08002B2CF9AE}" pid="9" name="RKOrdnaDiarienummer">
    <vt:lpwstr/>
  </property>
  <property fmtid="{D5CDD505-2E9C-101B-9397-08002B2CF9AE}" pid="10" name="RKOrdnaSearchKeywords">
    <vt:lpwstr/>
  </property>
  <property fmtid="{D5CDD505-2E9C-101B-9397-08002B2CF9AE}" pid="11" name="xd_Signature">
    <vt:lpwstr/>
  </property>
  <property fmtid="{D5CDD505-2E9C-101B-9397-08002B2CF9AE}" pid="12" name="RKOrdnaCheckInComment">
    <vt:lpwstr/>
  </property>
  <property fmtid="{D5CDD505-2E9C-101B-9397-08002B2CF9AE}" pid="13" name="TemplateUrl">
    <vt:lpwstr/>
  </property>
  <property fmtid="{D5CDD505-2E9C-101B-9397-08002B2CF9AE}" pid="14" name="xd_ProgID">
    <vt:lpwstr/>
  </property>
  <property fmtid="{D5CDD505-2E9C-101B-9397-08002B2CF9AE}" pid="15" name="_SharedFileIndex">
    <vt:lpwstr/>
  </property>
</Properties>
</file>