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9C0" w:rsidRPr="003D79C0" w:rsidRDefault="003D79C0">
      <w:pPr>
        <w:pStyle w:val="Frslagsrubrik"/>
      </w:pPr>
      <w:r w:rsidRPr="003D79C0">
        <w:t>Förslag till riksdagsbeslut</w:t>
      </w:r>
    </w:p>
    <w:p w:rsidR="003D79C0" w:rsidRPr="003D79C0" w:rsidRDefault="003D79C0">
      <w:pPr>
        <w:pStyle w:val="Hemstlatt"/>
        <w:ind w:left="0"/>
      </w:pPr>
      <w:r w:rsidRPr="003D79C0">
        <w:t>Riksdagen tillkännager för regeringen som sin mening vad som anförs i motionen om regelbundna PSA-prov på män över 50 år.</w:t>
      </w:r>
    </w:p>
    <w:p w:rsidR="003D79C0" w:rsidRPr="003D79C0" w:rsidRDefault="003D79C0">
      <w:pPr>
        <w:pStyle w:val="Rubrik1"/>
      </w:pPr>
      <w:r w:rsidRPr="003D79C0">
        <w:t>Motivering</w:t>
      </w:r>
    </w:p>
    <w:p w:rsidR="003D79C0" w:rsidRPr="003D79C0" w:rsidRDefault="003D79C0">
      <w:r w:rsidRPr="003D79C0">
        <w:t>Prostatacancer är den vanligaste cancersjukdomen hos svenska män. Det är den cancerform bland män som orsakar flest dödsfall, cirka 2 500 per år. Sjukdomen är sällsynt före 50 års ålder. Tre fjärdedelar av dem som får sy</w:t>
      </w:r>
      <w:r w:rsidRPr="003D79C0">
        <w:t>m</w:t>
      </w:r>
      <w:r w:rsidRPr="003D79C0">
        <w:t>tom på prostatacancer är över 70 år. Var 20:e svensk man dör av prostataca</w:t>
      </w:r>
      <w:r w:rsidRPr="003D79C0">
        <w:t>n</w:t>
      </w:r>
      <w:r w:rsidRPr="003D79C0">
        <w:t>cer. Hälften av dem som dör av sjukdomen är över 80 år gamla.</w:t>
      </w:r>
    </w:p>
    <w:p w:rsidR="003D79C0" w:rsidRPr="003D79C0" w:rsidRDefault="003D79C0">
      <w:pPr>
        <w:pStyle w:val="Normaltindrag"/>
      </w:pPr>
      <w:r w:rsidRPr="003D79C0">
        <w:t xml:space="preserve">Prostatacancer som upptäcks på grund av ett högt så kallat PSA-värde kan för det mesta botas. Botbar prostatacancer som måste behandlas för att inte bli livshotande förekommer praktiskt taget bara hos män mellan 50 och 75 år. Därför kan det vara aktuellt med PSA-prov som hälsokontroll för män i de åldrarna, även om de inte har några symtom. Det förutsätter emellertid att </w:t>
      </w:r>
      <w:r w:rsidRPr="003D79C0">
        <w:t>bättre undersökningsmetoder utvecklas så att fördelarna tydligt överväger nackdelarna med PSA-provet. Bland urologer i Sverige råder det idag oeni</w:t>
      </w:r>
      <w:r w:rsidRPr="003D79C0">
        <w:t>g</w:t>
      </w:r>
      <w:r w:rsidRPr="003D79C0">
        <w:t>het om PSA-provets värde och träffsäkerhet.</w:t>
      </w:r>
    </w:p>
    <w:p w:rsidR="003D79C0" w:rsidRPr="003D79C0" w:rsidRDefault="003D79C0">
      <w:pPr>
        <w:pStyle w:val="Normaltindrag"/>
      </w:pPr>
      <w:r w:rsidRPr="003D79C0">
        <w:t>Betänkandet En nationell cancerstrategi för framtiden (SOU 2009:11) pr</w:t>
      </w:r>
      <w:r w:rsidRPr="003D79C0">
        <w:t>e</w:t>
      </w:r>
      <w:r w:rsidRPr="003D79C0">
        <w:t>senterades under 2009. Utredningen konstaterar att ökningen av antalet pe</w:t>
      </w:r>
      <w:r w:rsidRPr="003D79C0">
        <w:t>r</w:t>
      </w:r>
      <w:r w:rsidRPr="003D79C0">
        <w:t>soner som insjuknar i cancer kommer att ställa krav på sjukvården i ett fra</w:t>
      </w:r>
      <w:r w:rsidRPr="003D79C0">
        <w:t>m</w:t>
      </w:r>
      <w:r w:rsidRPr="003D79C0">
        <w:t>tidsperspektiv. Även om en ökning av antalet cancerfall inte automatiskt innebär en motsvarande ökning av vårdbehoven är det enligt utredningen uppenbart att en långsiktig och målmedveten strategi för att möta utvecklin</w:t>
      </w:r>
      <w:r w:rsidRPr="003D79C0">
        <w:t>g</w:t>
      </w:r>
      <w:r w:rsidRPr="003D79C0">
        <w:t>en är helt nödvändig om cancervården ska kunna behålla och förbättra sina resultat.</w:t>
      </w:r>
    </w:p>
    <w:p w:rsidR="003D79C0" w:rsidRPr="003D79C0" w:rsidRDefault="003D79C0">
      <w:pPr>
        <w:pStyle w:val="Normaltindrag"/>
      </w:pPr>
      <w:r w:rsidRPr="003D79C0">
        <w:t>Utredningen föreslår mot denna bakgrund en långsiktig str</w:t>
      </w:r>
      <w:r w:rsidRPr="003D79C0">
        <w:t>ategi för att kl</w:t>
      </w:r>
      <w:r w:rsidRPr="003D79C0">
        <w:t>a</w:t>
      </w:r>
      <w:r w:rsidRPr="003D79C0">
        <w:t xml:space="preserve">ra en framtida ökning av antalet cancerfall som utgår bland annat från att </w:t>
      </w:r>
      <w:r w:rsidRPr="003D79C0">
        <w:lastRenderedPageBreak/>
        <w:t>samhället måste öka sina investeringar i prevention, det mest betydelsefulla för att minska sjuklighet och död i cancer. Utredningen tar också upp vikten av att kunskapsbildning och kunskapsspridning inom cancervård och preve</w:t>
      </w:r>
      <w:r w:rsidRPr="003D79C0">
        <w:t>n</w:t>
      </w:r>
      <w:r w:rsidRPr="003D79C0">
        <w:t>tion förbättras. De flesta kvinnor känner till symtomen på bröstcancer och vet därmed hur de kan upptäcka sjukdomen. Få män vet dock vilka signaler de ska leta efter vad gäller prostatacancer el</w:t>
      </w:r>
      <w:r w:rsidRPr="003D79C0">
        <w:t>ler hur ärftlighet påverkar riskerna att få sjukdomen.</w:t>
      </w:r>
    </w:p>
    <w:p w:rsidR="003D79C0" w:rsidRPr="003D79C0" w:rsidRDefault="003D79C0">
      <w:pPr>
        <w:pStyle w:val="Normaltindrag"/>
      </w:pPr>
      <w:r w:rsidRPr="003D79C0">
        <w:t>Då prostatacancer är så utbrett som det är och dödligheten så pass hög bör utvecklingen av bättre undersökningsmetoder stimuleras och mer information riktas till målgruppen, män över 50 år. Möjligheten att ha regelbundna ko</w:t>
      </w:r>
      <w:r w:rsidRPr="003D79C0">
        <w:t>n</w:t>
      </w:r>
      <w:r w:rsidRPr="003D79C0">
        <w:t>troller av målgruppen bör också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79C0">
        <w:trPr>
          <w:cantSplit/>
        </w:trPr>
        <w:tc>
          <w:tcPr>
            <w:tcW w:w="3046" w:type="dxa"/>
          </w:tcPr>
          <w:p w:rsidR="003D79C0" w:rsidRPr="003D79C0" w:rsidRDefault="003D79C0">
            <w:pPr>
              <w:pStyle w:val="UnderskriftDatum"/>
              <w:spacing w:before="240"/>
            </w:pPr>
            <w:r w:rsidRPr="003D79C0">
              <w:t>Stockholm den 1 oktober 2009</w:t>
            </w:r>
          </w:p>
        </w:tc>
        <w:tc>
          <w:tcPr>
            <w:tcW w:w="3047" w:type="dxa"/>
          </w:tcPr>
          <w:p w:rsidR="003D79C0" w:rsidRPr="003D79C0" w:rsidRDefault="003D79C0">
            <w:pPr>
              <w:pStyle w:val="Underskrifter"/>
              <w:spacing w:before="240"/>
            </w:pPr>
          </w:p>
        </w:tc>
      </w:tr>
      <w:tr w:rsidR="00000000" w:rsidRPr="003D79C0">
        <w:trPr>
          <w:cantSplit/>
        </w:trPr>
        <w:tc>
          <w:tcPr>
            <w:tcW w:w="3046" w:type="dxa"/>
          </w:tcPr>
          <w:p w:rsidR="003D79C0" w:rsidRPr="003D79C0" w:rsidRDefault="003D79C0">
            <w:pPr>
              <w:pStyle w:val="Underskrifter"/>
            </w:pPr>
            <w:r w:rsidRPr="003D79C0">
              <w:t>Ronny Olander (s)</w:t>
            </w:r>
          </w:p>
        </w:tc>
        <w:tc>
          <w:tcPr>
            <w:tcW w:w="3046" w:type="dxa"/>
          </w:tcPr>
          <w:p w:rsidR="003D79C0" w:rsidRPr="003D79C0" w:rsidRDefault="003D79C0">
            <w:pPr>
              <w:pStyle w:val="Underskrifter"/>
            </w:pPr>
            <w:r w:rsidRPr="003D79C0">
              <w:t>Anders Karlsson (s)</w:t>
            </w:r>
          </w:p>
        </w:tc>
      </w:tr>
    </w:tbl>
    <w:p w:rsidR="003D79C0" w:rsidRPr="003D79C0" w:rsidRDefault="003D79C0">
      <w:pPr>
        <w:pStyle w:val="Normaltindrag"/>
      </w:pPr>
    </w:p>
    <w:sectPr w:rsidR="00000000" w:rsidRPr="003D79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9C0" w:rsidRPr="003D79C0" w:rsidRDefault="003D79C0">
      <w:r w:rsidRPr="003D79C0">
        <w:separator/>
      </w:r>
    </w:p>
  </w:endnote>
  <w:endnote w:type="continuationSeparator" w:id="0">
    <w:p w:rsidR="003D79C0" w:rsidRPr="003D79C0" w:rsidRDefault="003D79C0">
      <w:r w:rsidRPr="003D79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C0" w:rsidRPr="003D79C0" w:rsidRDefault="003D79C0">
    <w:pPr>
      <w:pStyle w:val="Sidfot"/>
    </w:pPr>
    <w:r w:rsidRPr="003D79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33410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9C0" w:rsidRDefault="003D79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79C0" w:rsidRDefault="003D79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C0" w:rsidRPr="003D79C0" w:rsidRDefault="003D79C0">
    <w:pPr>
      <w:pStyle w:val="Sidfot"/>
    </w:pPr>
    <w:r w:rsidRPr="003D79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1272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9C0" w:rsidRDefault="003D79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79C0" w:rsidRDefault="003D79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C0" w:rsidRPr="003D79C0" w:rsidRDefault="003D79C0">
    <w:pPr>
      <w:pStyle w:val="Sidfot"/>
    </w:pPr>
    <w:r w:rsidRPr="003D79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424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9C0" w:rsidRDefault="003D79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79C0" w:rsidRDefault="003D79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9C0" w:rsidRPr="003D79C0" w:rsidRDefault="003D79C0">
      <w:r w:rsidRPr="003D79C0">
        <w:separator/>
      </w:r>
    </w:p>
  </w:footnote>
  <w:footnote w:type="continuationSeparator" w:id="0">
    <w:p w:rsidR="003D79C0" w:rsidRPr="003D79C0" w:rsidRDefault="003D79C0">
      <w:r w:rsidRPr="003D79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C0" w:rsidRPr="003D79C0" w:rsidRDefault="003D79C0">
    <w:pPr>
      <w:pStyle w:val="Sidhuvud"/>
    </w:pPr>
    <w:r w:rsidRPr="003D79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2726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9C0" w:rsidRDefault="003D79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79C0" w:rsidRDefault="003D79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C0" w:rsidRPr="003D79C0" w:rsidRDefault="003D79C0">
    <w:pPr>
      <w:pStyle w:val="Sidhuvud"/>
    </w:pPr>
    <w:r w:rsidRPr="003D79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6244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9C0" w:rsidRDefault="003D79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79C0" w:rsidRDefault="003D79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9C0" w:rsidRPr="003D79C0" w:rsidRDefault="003D79C0">
    <w:pPr>
      <w:pStyle w:val="FSHNormal"/>
      <w:tabs>
        <w:tab w:val="right" w:pos="5840"/>
      </w:tabs>
    </w:pPr>
    <w:r w:rsidRPr="003D79C0">
      <w:br/>
    </w:r>
    <w:r w:rsidRPr="003D79C0">
      <w:fldChar w:fldCharType="begin" w:fldLock="1"/>
    </w:r>
    <w:r w:rsidRPr="003D79C0">
      <w:instrText xml:space="preserve"> DOCPROPERTY</w:instrText>
    </w:r>
    <w:r w:rsidRPr="003D79C0">
      <w:rPr>
        <w:sz w:val="18"/>
      </w:rPr>
      <w:instrText xml:space="preserve"> "YearUser" *\charformat </w:instrText>
    </w:r>
    <w:r w:rsidRPr="003D79C0">
      <w:fldChar w:fldCharType="separate"/>
    </w:r>
    <w:r w:rsidRPr="003D79C0">
      <w:t>2009/10</w:t>
    </w:r>
    <w:r w:rsidRPr="003D79C0">
      <w:fldChar w:fldCharType="end"/>
    </w:r>
    <w:r w:rsidRPr="003D79C0">
      <w:t xml:space="preserve"> </w:t>
    </w:r>
    <w:r w:rsidRPr="003D79C0">
      <w:tab/>
      <w:t xml:space="preserve">mnr: </w:t>
    </w:r>
    <w:r w:rsidRPr="003D79C0">
      <w:fldChar w:fldCharType="begin" w:fldLock="1"/>
    </w:r>
    <w:r w:rsidRPr="003D79C0">
      <w:instrText xml:space="preserve"> DOCPROPERTY</w:instrText>
    </w:r>
    <w:r w:rsidRPr="003D79C0">
      <w:rPr>
        <w:sz w:val="18"/>
      </w:rPr>
      <w:instrText xml:space="preserve"> "Motionsnummer" *\charformat </w:instrText>
    </w:r>
    <w:r w:rsidRPr="003D79C0">
      <w:fldChar w:fldCharType="separate"/>
    </w:r>
    <w:r w:rsidRPr="003D79C0">
      <w:t>So608</w:t>
    </w:r>
    <w:r w:rsidRPr="003D79C0">
      <w:fldChar w:fldCharType="end"/>
    </w:r>
    <w:r w:rsidRPr="003D79C0">
      <w:br/>
    </w:r>
    <w:r w:rsidRPr="003D79C0">
      <w:fldChar w:fldCharType="begin" w:fldLock="1"/>
    </w:r>
    <w:r w:rsidRPr="003D79C0">
      <w:instrText xml:space="preserve"> DOCPROPERTY</w:instrText>
    </w:r>
    <w:r w:rsidRPr="003D79C0">
      <w:rPr>
        <w:sz w:val="18"/>
      </w:rPr>
      <w:instrText xml:space="preserve"> "Samling" *\charformat </w:instrText>
    </w:r>
    <w:r w:rsidRPr="003D79C0">
      <w:fldChar w:fldCharType="end"/>
    </w:r>
    <w:r w:rsidRPr="003D79C0">
      <w:tab/>
      <w:t xml:space="preserve">pnr: </w:t>
    </w:r>
    <w:r w:rsidRPr="003D79C0">
      <w:fldChar w:fldCharType="begin" w:fldLock="1"/>
    </w:r>
    <w:r w:rsidRPr="003D79C0">
      <w:instrText xml:space="preserve"> DOCPROPERTY</w:instrText>
    </w:r>
    <w:r w:rsidRPr="003D79C0">
      <w:rPr>
        <w:sz w:val="18"/>
      </w:rPr>
      <w:instrText xml:space="preserve"> "Partinummer" *\charformat </w:instrText>
    </w:r>
    <w:r w:rsidRPr="003D79C0">
      <w:fldChar w:fldCharType="separate"/>
    </w:r>
    <w:r w:rsidRPr="003D79C0">
      <w:t>s78046</w:t>
    </w:r>
    <w:r w:rsidRPr="003D79C0">
      <w:fldChar w:fldCharType="end"/>
    </w:r>
  </w:p>
  <w:p w:rsidR="003D79C0" w:rsidRPr="003D79C0" w:rsidRDefault="003D79C0">
    <w:pPr>
      <w:pStyle w:val="FSHRub1"/>
    </w:pPr>
    <w:r w:rsidRPr="003D79C0">
      <w:t>Motion till riksdagen</w:t>
    </w:r>
    <w:r w:rsidRPr="003D79C0">
      <w:br/>
    </w:r>
    <w:r w:rsidRPr="003D79C0">
      <w:fldChar w:fldCharType="begin" w:fldLock="1"/>
    </w:r>
    <w:r w:rsidRPr="003D79C0">
      <w:instrText xml:space="preserve"> DOCPROPERTY "YearUser" *\charformat </w:instrText>
    </w:r>
    <w:r w:rsidRPr="003D79C0">
      <w:fldChar w:fldCharType="separate"/>
    </w:r>
    <w:r w:rsidRPr="003D79C0">
      <w:t>2009/10</w:t>
    </w:r>
    <w:r w:rsidRPr="003D79C0">
      <w:fldChar w:fldCharType="end"/>
    </w:r>
    <w:r w:rsidRPr="003D79C0">
      <w:t>:</w:t>
    </w:r>
    <w:r w:rsidRPr="003D79C0">
      <w:fldChar w:fldCharType="begin" w:fldLock="1"/>
    </w:r>
    <w:r w:rsidRPr="003D79C0">
      <w:instrText xml:space="preserve"> DOCPROPERTY "Motionsnummer" *\charformat </w:instrText>
    </w:r>
    <w:r w:rsidRPr="003D79C0">
      <w:fldChar w:fldCharType="separate"/>
    </w:r>
    <w:r w:rsidRPr="003D79C0">
      <w:t>So608</w:t>
    </w:r>
    <w:r w:rsidRPr="003D79C0">
      <w:fldChar w:fldCharType="end"/>
    </w:r>
  </w:p>
  <w:p w:rsidR="003D79C0" w:rsidRPr="003D79C0" w:rsidRDefault="003D79C0">
    <w:pPr>
      <w:pStyle w:val="FSHNormalS5"/>
    </w:pPr>
    <w:r w:rsidRPr="003D79C0">
      <w:fldChar w:fldCharType="begin" w:fldLock="1"/>
    </w:r>
    <w:r w:rsidRPr="003D79C0">
      <w:instrText xml:space="preserve"> DOCPROPERTY "MotionarText" *\charformat </w:instrText>
    </w:r>
    <w:r w:rsidRPr="003D79C0">
      <w:fldChar w:fldCharType="separate"/>
    </w:r>
    <w:r w:rsidRPr="003D79C0">
      <w:t>av Ronny Olander och Anders Karlsson (s)</w:t>
    </w:r>
    <w:r w:rsidRPr="003D79C0">
      <w:fldChar w:fldCharType="end"/>
    </w:r>
    <w:r w:rsidRPr="003D79C0">
      <w:br/>
    </w:r>
    <w:r w:rsidRPr="003D79C0">
      <w:fldChar w:fldCharType="begin" w:fldLock="1"/>
    </w:r>
    <w:r w:rsidRPr="003D79C0">
      <w:instrText xml:space="preserve"> DOCPROPERTY "SvarFrasKort" *\charformat </w:instrText>
    </w:r>
    <w:r w:rsidRPr="003D79C0">
      <w:fldChar w:fldCharType="end"/>
    </w:r>
  </w:p>
  <w:p w:rsidR="003D79C0" w:rsidRPr="003D79C0" w:rsidRDefault="003D79C0">
    <w:pPr>
      <w:pStyle w:val="FSHTitel"/>
    </w:pPr>
    <w:r w:rsidRPr="003D79C0">
      <w:fldChar w:fldCharType="begin" w:fldLock="1"/>
    </w:r>
    <w:r w:rsidRPr="003D79C0">
      <w:instrText xml:space="preserve"> DOCPROPERTY</w:instrText>
    </w:r>
    <w:r w:rsidRPr="003D79C0">
      <w:rPr>
        <w:sz w:val="18"/>
      </w:rPr>
      <w:instrText xml:space="preserve"> "RubrikSvar" *\charformat </w:instrText>
    </w:r>
    <w:r w:rsidRPr="003D79C0">
      <w:fldChar w:fldCharType="separate"/>
    </w:r>
    <w:r w:rsidRPr="003D79C0">
      <w:t>Regelbundna PSA-prov</w:t>
    </w:r>
    <w:r w:rsidRPr="003D79C0">
      <w:fldChar w:fldCharType="end"/>
    </w:r>
  </w:p>
  <w:p w:rsidR="003D79C0" w:rsidRPr="003D79C0" w:rsidRDefault="003D79C0">
    <w:pPr>
      <w:pStyle w:val="Normal00"/>
    </w:pPr>
  </w:p>
  <w:p w:rsidR="003D79C0" w:rsidRPr="003D79C0" w:rsidRDefault="003D79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3053614">
    <w:abstractNumId w:val="8"/>
  </w:num>
  <w:num w:numId="2" w16cid:durableId="1744794762">
    <w:abstractNumId w:val="9"/>
  </w:num>
  <w:num w:numId="3" w16cid:durableId="365066731">
    <w:abstractNumId w:val="8"/>
  </w:num>
  <w:num w:numId="4" w16cid:durableId="14507192">
    <w:abstractNumId w:val="9"/>
  </w:num>
  <w:num w:numId="5" w16cid:durableId="1164734943">
    <w:abstractNumId w:val="13"/>
  </w:num>
  <w:num w:numId="6" w16cid:durableId="1285500670">
    <w:abstractNumId w:val="10"/>
  </w:num>
  <w:num w:numId="7" w16cid:durableId="253977868">
    <w:abstractNumId w:val="11"/>
  </w:num>
  <w:num w:numId="8" w16cid:durableId="1003051114">
    <w:abstractNumId w:val="12"/>
  </w:num>
  <w:num w:numId="9" w16cid:durableId="786388920">
    <w:abstractNumId w:val="8"/>
  </w:num>
  <w:num w:numId="10" w16cid:durableId="1828013420">
    <w:abstractNumId w:val="3"/>
  </w:num>
  <w:num w:numId="11" w16cid:durableId="2083672156">
    <w:abstractNumId w:val="2"/>
  </w:num>
  <w:num w:numId="12" w16cid:durableId="392971228">
    <w:abstractNumId w:val="1"/>
  </w:num>
  <w:num w:numId="13" w16cid:durableId="439423743">
    <w:abstractNumId w:val="0"/>
  </w:num>
  <w:num w:numId="14" w16cid:durableId="99031433">
    <w:abstractNumId w:val="9"/>
  </w:num>
  <w:num w:numId="15" w16cid:durableId="1632205235">
    <w:abstractNumId w:val="7"/>
  </w:num>
  <w:num w:numId="16" w16cid:durableId="616571507">
    <w:abstractNumId w:val="6"/>
  </w:num>
  <w:num w:numId="17" w16cid:durableId="1222063784">
    <w:abstractNumId w:val="5"/>
  </w:num>
  <w:num w:numId="18" w16cid:durableId="123545907">
    <w:abstractNumId w:val="4"/>
  </w:num>
  <w:num w:numId="19" w16cid:durableId="1023289212">
    <w:abstractNumId w:val="11"/>
  </w:num>
  <w:num w:numId="20" w16cid:durableId="89006801">
    <w:abstractNumId w:val="10"/>
  </w:num>
  <w:num w:numId="21" w16cid:durableId="1717926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39F7915D-E142-47B1-A92C-2D584BF557C0},{9A5E592E-5AED-4597-A102-9913986F01D0}"/>
  </w:docVars>
  <w:rsids>
    <w:rsidRoot w:val="00F80BFF"/>
    <w:rsid w:val="003D79C0"/>
    <w:rsid w:val="00F80B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E41BD0C-25F6-4071-8FB4-6FED1E08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2181</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s78046</vt:lpstr>
    </vt:vector>
  </TitlesOfParts>
  <Company>Riksdagen</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s78046</dc:title>
  <dc:subject>s78046</dc:subject>
  <dc:creator>Riksdagen</dc:creator>
  <cp:keywords>Riksdagen</cp:keywords>
  <dc:description>Nya formatmallshantering för förslag+urix bakåtkomp+könamn</dc:description>
  <cp:lastModifiedBy>Lars Brink</cp:lastModifiedBy>
  <cp:revision>2</cp:revision>
  <cp:lastPrinted>2009-12-23T08:00:00Z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Regelbundna PSA-prov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Regelbundna PSA-prov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Anders Karlsson (s)</vt:lpwstr>
  </property>
  <property fmtid="{D5CDD505-2E9C-101B-9397-08002B2CF9AE}" pid="26" name="MotionarLista">
    <vt:lpwstr>Olander, Ronny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So608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20092010000000000115000780460069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20092010000000000115000780460069</vt:lpwstr>
  </property>
  <property fmtid="{D5CDD505-2E9C-101B-9397-08002B2CF9AE}" pid="50" name="nummer">
    <vt:lpwstr>608</vt:lpwstr>
  </property>
  <property fmtid="{D5CDD505-2E9C-101B-9397-08002B2CF9AE}" pid="51" name="utskottsbeteckning">
    <vt:lpwstr>So</vt:lpwstr>
  </property>
  <property fmtid="{D5CDD505-2E9C-101B-9397-08002B2CF9AE}" pid="52" name="GlobalUID">
    <vt:lpwstr>{06C913BD-5122-4903-97E7-5C27A4035903}</vt:lpwstr>
  </property>
  <property fmtid="{D5CDD505-2E9C-101B-9397-08002B2CF9AE}" pid="53" name="Överföringar">
    <vt:i4>0</vt:i4>
  </property>
  <property fmtid="{D5CDD505-2E9C-101B-9397-08002B2CF9AE}" pid="54" name="Checksum">
    <vt:lpwstr>*1013462754151*</vt:lpwstr>
  </property>
  <property fmtid="{D5CDD505-2E9C-101B-9397-08002B2CF9AE}" pid="55" name="skuggnummer">
    <vt:lpwstr>3352</vt:lpwstr>
  </property>
  <property fmtid="{D5CDD505-2E9C-101B-9397-08002B2CF9AE}" pid="56" name="urixVersion">
    <vt:lpwstr>4.0.0.9</vt:lpwstr>
  </property>
  <property fmtid="{D5CDD505-2E9C-101B-9397-08002B2CF9AE}" pid="57" name="urixOrigin">
    <vt:lpwstr>091223 09:00:16.782</vt:lpwstr>
  </property>
  <property fmtid="{D5CDD505-2E9C-101B-9397-08002B2CF9AE}" pid="58" name="urixGuid">
    <vt:lpwstr>{AD2B2E18-29A6-4967-8C17-1301369DE26F}</vt:lpwstr>
  </property>
</Properties>
</file>