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DA6" w:rsidRPr="006261D9" w:rsidRDefault="00226DA6">
      <w:pPr>
        <w:pStyle w:val="Frslagsrubrik"/>
      </w:pPr>
      <w:r w:rsidRPr="006261D9">
        <w:t>Förslag till riksdagsbeslut</w:t>
      </w:r>
    </w:p>
    <w:p w:rsidR="00226DA6" w:rsidRPr="006261D9" w:rsidRDefault="00226DA6">
      <w:pPr>
        <w:pStyle w:val="Hemstlatt"/>
      </w:pPr>
      <w:r w:rsidRPr="006261D9">
        <w:t>Riksdagen tillkännager för regeringen som sin mening vad som anförs i motionen om mobiltäckning i gle</w:t>
      </w:r>
      <w:r w:rsidRPr="006261D9">
        <w:t>s</w:t>
      </w:r>
      <w:r w:rsidRPr="006261D9">
        <w:t>bygd.</w:t>
      </w:r>
    </w:p>
    <w:p w:rsidR="00226DA6" w:rsidRPr="006261D9" w:rsidRDefault="00226DA6">
      <w:pPr>
        <w:pStyle w:val="Rubrik1"/>
      </w:pPr>
      <w:r w:rsidRPr="006261D9">
        <w:t>Motivering</w:t>
      </w:r>
    </w:p>
    <w:p w:rsidR="00226DA6" w:rsidRPr="006261D9" w:rsidRDefault="00226DA6">
      <w:pPr>
        <w:pStyle w:val="Normaltindrag"/>
        <w:ind w:firstLine="0"/>
      </w:pPr>
      <w:r w:rsidRPr="006261D9">
        <w:t>Sverige får anses ha en mycket god täckning vad gäller mobila kommunik</w:t>
      </w:r>
      <w:r w:rsidRPr="006261D9">
        <w:t>a</w:t>
      </w:r>
      <w:r w:rsidRPr="006261D9">
        <w:t>tionsnät för det stora flertalet län i landet. I dag täcks cirka 70 procent av Sveriges yta av GSM- och 3G-näten tillsammans. Men det finns stora regi</w:t>
      </w:r>
      <w:r w:rsidRPr="006261D9">
        <w:t>o</w:t>
      </w:r>
      <w:r w:rsidRPr="006261D9">
        <w:t>nala skillnader.</w:t>
      </w:r>
    </w:p>
    <w:p w:rsidR="00226DA6" w:rsidRPr="006261D9" w:rsidRDefault="00226DA6">
      <w:pPr>
        <w:pStyle w:val="Normaltindrag"/>
      </w:pPr>
      <w:r w:rsidRPr="006261D9">
        <w:t>Stora ytor av Sverige saknar i dag mobiltäckning. Det gäller delar av Jäm</w:t>
      </w:r>
      <w:r w:rsidRPr="006261D9">
        <w:t>t</w:t>
      </w:r>
      <w:r w:rsidRPr="006261D9">
        <w:t>lands, Norrbottens, Västerbottens, Västernorrlands, Dalarnas, Gävleborgs och Värmlands län.</w:t>
      </w:r>
    </w:p>
    <w:p w:rsidR="00226DA6" w:rsidRPr="006261D9" w:rsidRDefault="00226DA6">
      <w:pPr>
        <w:pStyle w:val="Normaltindrag"/>
      </w:pPr>
      <w:r w:rsidRPr="006261D9">
        <w:t>Den säkerhet och trygghet vi anser som självklar för alla medborgare i vårt land åsidosätts för dem som lever i dessa delar av landet. Mobiltäckning är i dag nödvändig för att samhällsservicen ska fungera på ett tillfredsställande sätt. Inte minst gäller detta inom hälso- och sjukvårdens område. Vid olyckor av olika art har bristen på mobiltäckning i flera uppmärksammade fall me</w:t>
      </w:r>
      <w:r w:rsidRPr="006261D9">
        <w:t>d</w:t>
      </w:r>
      <w:r w:rsidRPr="006261D9">
        <w:t>fört att räddningsinsatserna från räddningstjänsten och hälso- och sjukvården inte fungerat tillfredsställande, vilket har lett till förödande konsekvenser för enskilda. Det är också viktigt med väl fungerande telekommunikationer för företagandet och för människors möjlighet att bo och arbeta i glesbygden.</w:t>
      </w:r>
    </w:p>
    <w:p w:rsidR="00226DA6" w:rsidRPr="006261D9" w:rsidRDefault="00226DA6">
      <w:pPr>
        <w:pStyle w:val="Normaltindrag"/>
      </w:pPr>
      <w:r w:rsidRPr="006261D9">
        <w:t>I dagens samhälle är en fungerande mobiltelefoni en naturlig del av ett fungerande offentligt och civilt liv. Kommunikationsmyndigheten PTS ra</w:t>
      </w:r>
      <w:r w:rsidRPr="006261D9">
        <w:t>p</w:t>
      </w:r>
      <w:r w:rsidRPr="006261D9">
        <w:t xml:space="preserve">porterar på sin hemsida, augusti 2011, att ”PTS säkrar tillgänglig telefoni för alla”. Vi vet att det inte är sant. Vid flera tillfällen den senaste tiden har fast telefoni kopplats ur utan att ha varit ersatt av något annat. Telia Sonera har startat avvecklandet av fast telefoni i flera områden som ej betraktas som lönsamma. Det hela motiveras med att gammal teknik ska ersättas med ny. </w:t>
      </w:r>
      <w:r w:rsidRPr="006261D9">
        <w:lastRenderedPageBreak/>
        <w:t>Men den mobiltelefoni som erbjöds som alternativ fungerade inte eller hade stora brister.</w:t>
      </w:r>
    </w:p>
    <w:p w:rsidR="00226DA6" w:rsidRPr="006261D9" w:rsidRDefault="00226DA6">
      <w:pPr>
        <w:pStyle w:val="Normaltindrag"/>
      </w:pPr>
      <w:r w:rsidRPr="006261D9">
        <w:t>Det har bland annat fått till f</w:t>
      </w:r>
      <w:r w:rsidRPr="006261D9">
        <w:t>öljd att trygghetslarmen hos de äldre inte fu</w:t>
      </w:r>
      <w:r w:rsidRPr="006261D9">
        <w:t>n</w:t>
      </w:r>
      <w:r w:rsidRPr="006261D9">
        <w:t>gerar. Invånarna i mindre byar som har fast telefoni som inte fungerar til</w:t>
      </w:r>
      <w:r w:rsidRPr="006261D9">
        <w:t>l</w:t>
      </w:r>
      <w:r w:rsidRPr="006261D9">
        <w:t>fredsställande hänvisas mellan olika operatörer som ”inte kan förstå vad som är fel”. PTS lovar, men sanningen är att ingen tar ansvaret.</w:t>
      </w:r>
    </w:p>
    <w:p w:rsidR="00226DA6" w:rsidRPr="006261D9" w:rsidRDefault="00226DA6">
      <w:pPr>
        <w:pStyle w:val="Normaltindrag"/>
      </w:pPr>
      <w:r w:rsidRPr="006261D9">
        <w:t xml:space="preserve">Rapporten ”Mobila kommunikationsnät i Sverige </w:t>
      </w:r>
      <w:smartTag w:uri="urn:schemas-microsoft-com:office:smarttags" w:element="metricconverter">
        <w:smartTagPr>
          <w:attr w:name="ProductID" w:val="2007”"/>
        </w:smartTagPr>
        <w:r w:rsidRPr="006261D9">
          <w:t>2007”</w:t>
        </w:r>
      </w:smartTag>
      <w:r w:rsidRPr="006261D9">
        <w:t xml:space="preserve"> från PTS visar bland annat att täckning för kapacitetstjänster saknas i stora delar av norra halvan av Sverige. Någon undersökning av täckningsgraden för mobiltelefoni senare än 2007 har inte genomförts, men klart är att det fortfarande finns stora områden där det inte finns någon mobiltäckning. Det är inte godtagbart av flera skäl. Mobiltäckningen i Sverige måste bli bättre. Då kan människor bo, arbeta och röra sig tryggt i alla delar av Sverige. Att områden med dålig eller obefintlig mobiltäckning m</w:t>
      </w:r>
      <w:r w:rsidRPr="006261D9">
        <w:t>estadels finns i Sveriges glesbygd där avstånden är långa till samhällsservice gör sårbarheten för glesbygden ännu större. Mobila nät används dessutom även i allt större utsträckning för dataöverf</w:t>
      </w:r>
      <w:r w:rsidRPr="006261D9">
        <w:t>ö</w:t>
      </w:r>
      <w:r w:rsidRPr="006261D9">
        <w:t>ring med hög kapacitet.</w:t>
      </w:r>
    </w:p>
    <w:p w:rsidR="00226DA6" w:rsidRPr="006261D9" w:rsidRDefault="00226DA6">
      <w:pPr>
        <w:pStyle w:val="Normaltindrag"/>
      </w:pPr>
      <w:r w:rsidRPr="006261D9">
        <w:t>Regeringen måste ta ansvar för en fungerande mobiltelefoni med god täckning och hög kapacitet i hela landet. Regeringen måste också ta ansvar för att teleabonnenter erbjuds fullgoda och fungerande alternativ till fast tel</w:t>
      </w:r>
      <w:r w:rsidRPr="006261D9">
        <w:t>e</w:t>
      </w:r>
      <w:r w:rsidRPr="006261D9">
        <w:t>foni då Telia Sonera avskaffar fast telefoni i ej lönsamma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61D9">
        <w:trPr>
          <w:cantSplit/>
        </w:trPr>
        <w:tc>
          <w:tcPr>
            <w:tcW w:w="3046" w:type="dxa"/>
          </w:tcPr>
          <w:p w:rsidR="00226DA6" w:rsidRPr="006261D9" w:rsidRDefault="00226DA6">
            <w:pPr>
              <w:pStyle w:val="UnderskriftDatum"/>
              <w:spacing w:before="240"/>
            </w:pPr>
            <w:r w:rsidRPr="006261D9">
              <w:t>Stockholm den 4 oktober 2011</w:t>
            </w:r>
          </w:p>
        </w:tc>
        <w:tc>
          <w:tcPr>
            <w:tcW w:w="3047" w:type="dxa"/>
          </w:tcPr>
          <w:p w:rsidR="00226DA6" w:rsidRPr="006261D9" w:rsidRDefault="00226DA6">
            <w:pPr>
              <w:pStyle w:val="Underskrifter"/>
              <w:spacing w:before="240"/>
            </w:pPr>
          </w:p>
        </w:tc>
      </w:tr>
      <w:tr w:rsidR="00000000" w:rsidRPr="006261D9">
        <w:trPr>
          <w:cantSplit/>
        </w:trPr>
        <w:tc>
          <w:tcPr>
            <w:tcW w:w="3046" w:type="dxa"/>
          </w:tcPr>
          <w:p w:rsidR="00226DA6" w:rsidRPr="006261D9" w:rsidRDefault="00226DA6">
            <w:pPr>
              <w:pStyle w:val="Underskrifter"/>
            </w:pPr>
            <w:r w:rsidRPr="006261D9">
              <w:t>Gunnar Sandberg (S)</w:t>
            </w:r>
          </w:p>
        </w:tc>
        <w:tc>
          <w:tcPr>
            <w:tcW w:w="3046" w:type="dxa"/>
          </w:tcPr>
          <w:p w:rsidR="00226DA6" w:rsidRPr="006261D9" w:rsidRDefault="00226DA6">
            <w:pPr>
              <w:pStyle w:val="Underskrifter"/>
            </w:pPr>
          </w:p>
        </w:tc>
      </w:tr>
      <w:tr w:rsidR="00000000" w:rsidRPr="006261D9">
        <w:trPr>
          <w:cantSplit/>
        </w:trPr>
        <w:tc>
          <w:tcPr>
            <w:tcW w:w="3046" w:type="dxa"/>
          </w:tcPr>
          <w:p w:rsidR="00226DA6" w:rsidRPr="006261D9" w:rsidRDefault="00226DA6">
            <w:pPr>
              <w:pStyle w:val="Underskrifter"/>
            </w:pPr>
            <w:r w:rsidRPr="006261D9">
              <w:t>Isak From (S)</w:t>
            </w:r>
          </w:p>
        </w:tc>
        <w:tc>
          <w:tcPr>
            <w:tcW w:w="3046" w:type="dxa"/>
          </w:tcPr>
          <w:p w:rsidR="00226DA6" w:rsidRPr="006261D9" w:rsidRDefault="00226DA6">
            <w:pPr>
              <w:pStyle w:val="Underskrifter"/>
            </w:pPr>
            <w:r w:rsidRPr="006261D9">
              <w:t>Marie Nordén (S)</w:t>
            </w:r>
          </w:p>
        </w:tc>
      </w:tr>
      <w:tr w:rsidR="00000000" w:rsidRPr="006261D9">
        <w:trPr>
          <w:cantSplit/>
        </w:trPr>
        <w:tc>
          <w:tcPr>
            <w:tcW w:w="3046" w:type="dxa"/>
          </w:tcPr>
          <w:p w:rsidR="00226DA6" w:rsidRPr="006261D9" w:rsidRDefault="00226DA6">
            <w:pPr>
              <w:pStyle w:val="Underskrifter"/>
            </w:pPr>
            <w:r w:rsidRPr="006261D9">
              <w:t>Sven-Erik Bucht (S)</w:t>
            </w:r>
          </w:p>
        </w:tc>
        <w:tc>
          <w:tcPr>
            <w:tcW w:w="3046" w:type="dxa"/>
          </w:tcPr>
          <w:p w:rsidR="00226DA6" w:rsidRPr="006261D9" w:rsidRDefault="00226DA6">
            <w:pPr>
              <w:pStyle w:val="Underskrifter"/>
            </w:pPr>
          </w:p>
        </w:tc>
      </w:tr>
    </w:tbl>
    <w:p w:rsidR="00226DA6" w:rsidRPr="006261D9" w:rsidRDefault="00226DA6">
      <w:pPr>
        <w:pStyle w:val="Normaltindrag"/>
      </w:pPr>
    </w:p>
    <w:sectPr w:rsidR="00226DA6" w:rsidRPr="006261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DA6" w:rsidRPr="006261D9" w:rsidRDefault="00226DA6">
      <w:r w:rsidRPr="006261D9">
        <w:separator/>
      </w:r>
    </w:p>
  </w:endnote>
  <w:endnote w:type="continuationSeparator" w:id="0">
    <w:p w:rsidR="00226DA6" w:rsidRPr="006261D9" w:rsidRDefault="00226DA6">
      <w:r w:rsidRPr="006261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A6" w:rsidRPr="006261D9" w:rsidRDefault="006261D9">
    <w:pPr>
      <w:pStyle w:val="Sidfot"/>
    </w:pPr>
    <w:r w:rsidRPr="006261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678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A6" w:rsidRDefault="00226D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6DA6" w:rsidRDefault="00226D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A6" w:rsidRPr="006261D9" w:rsidRDefault="006261D9">
    <w:pPr>
      <w:pStyle w:val="Sidfot"/>
    </w:pPr>
    <w:r w:rsidRPr="006261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039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A6" w:rsidRDefault="00226D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6DA6" w:rsidRDefault="00226D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A6" w:rsidRPr="006261D9" w:rsidRDefault="006261D9">
    <w:pPr>
      <w:pStyle w:val="Sidfot"/>
    </w:pPr>
    <w:r w:rsidRPr="006261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172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A6" w:rsidRDefault="00226D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6DA6" w:rsidRDefault="00226D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DA6" w:rsidRPr="006261D9" w:rsidRDefault="00226DA6">
      <w:r w:rsidRPr="006261D9">
        <w:separator/>
      </w:r>
    </w:p>
  </w:footnote>
  <w:footnote w:type="continuationSeparator" w:id="0">
    <w:p w:rsidR="00226DA6" w:rsidRPr="006261D9" w:rsidRDefault="00226DA6">
      <w:r w:rsidRPr="006261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A6" w:rsidRPr="006261D9" w:rsidRDefault="006261D9">
    <w:pPr>
      <w:pStyle w:val="Sidhuvud"/>
    </w:pPr>
    <w:r w:rsidRPr="006261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4653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A6" w:rsidRDefault="00226D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6DA6" w:rsidRDefault="00226D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A6" w:rsidRPr="006261D9" w:rsidRDefault="006261D9">
    <w:pPr>
      <w:pStyle w:val="Sidhuvud"/>
    </w:pPr>
    <w:r w:rsidRPr="006261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92297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A6" w:rsidRDefault="00226D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6DA6" w:rsidRDefault="00226D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A6" w:rsidRPr="006261D9" w:rsidRDefault="00226DA6">
    <w:pPr>
      <w:pStyle w:val="FSHNormal"/>
      <w:tabs>
        <w:tab w:val="right" w:pos="5840"/>
      </w:tabs>
    </w:pPr>
    <w:r w:rsidRPr="006261D9">
      <w:br/>
    </w:r>
    <w:r w:rsidRPr="006261D9">
      <w:fldChar w:fldCharType="begin" w:fldLock="1"/>
    </w:r>
    <w:r w:rsidRPr="006261D9">
      <w:instrText xml:space="preserve"> DOCPROPERTY</w:instrText>
    </w:r>
    <w:r w:rsidRPr="006261D9">
      <w:rPr>
        <w:sz w:val="18"/>
      </w:rPr>
      <w:instrText xml:space="preserve"> "YearUser" *\charformat </w:instrText>
    </w:r>
    <w:r w:rsidRPr="006261D9">
      <w:fldChar w:fldCharType="separate"/>
    </w:r>
    <w:r w:rsidRPr="006261D9">
      <w:t>2011/12</w:t>
    </w:r>
    <w:r w:rsidRPr="006261D9">
      <w:fldChar w:fldCharType="end"/>
    </w:r>
    <w:r w:rsidRPr="006261D9">
      <w:t xml:space="preserve"> </w:t>
    </w:r>
    <w:r w:rsidRPr="006261D9">
      <w:tab/>
      <w:t xml:space="preserve">mnr: </w:t>
    </w:r>
    <w:r w:rsidRPr="006261D9">
      <w:fldChar w:fldCharType="begin" w:fldLock="1"/>
    </w:r>
    <w:r w:rsidRPr="006261D9">
      <w:instrText xml:space="preserve"> DOCPROPERTY</w:instrText>
    </w:r>
    <w:r w:rsidRPr="006261D9">
      <w:rPr>
        <w:sz w:val="18"/>
      </w:rPr>
      <w:instrText xml:space="preserve"> "Motionsnummer" *\charformat </w:instrText>
    </w:r>
    <w:r w:rsidRPr="006261D9">
      <w:fldChar w:fldCharType="separate"/>
    </w:r>
    <w:r w:rsidRPr="006261D9">
      <w:t>T447</w:t>
    </w:r>
    <w:r w:rsidRPr="006261D9">
      <w:fldChar w:fldCharType="end"/>
    </w:r>
    <w:r w:rsidRPr="006261D9">
      <w:br/>
    </w:r>
    <w:r w:rsidRPr="006261D9">
      <w:fldChar w:fldCharType="begin" w:fldLock="1"/>
    </w:r>
    <w:r w:rsidRPr="006261D9">
      <w:instrText xml:space="preserve"> DOCPROPERTY</w:instrText>
    </w:r>
    <w:r w:rsidRPr="006261D9">
      <w:rPr>
        <w:sz w:val="18"/>
      </w:rPr>
      <w:instrText xml:space="preserve"> "Samling" *\charformat </w:instrText>
    </w:r>
    <w:r w:rsidRPr="006261D9">
      <w:fldChar w:fldCharType="end"/>
    </w:r>
    <w:r w:rsidRPr="006261D9">
      <w:tab/>
      <w:t xml:space="preserve">pnr: </w:t>
    </w:r>
    <w:r w:rsidRPr="006261D9">
      <w:fldChar w:fldCharType="begin" w:fldLock="1"/>
    </w:r>
    <w:r w:rsidRPr="006261D9">
      <w:instrText xml:space="preserve"> DOCPROPERTY</w:instrText>
    </w:r>
    <w:r w:rsidRPr="006261D9">
      <w:rPr>
        <w:sz w:val="18"/>
      </w:rPr>
      <w:instrText xml:space="preserve"> "Partinummer" *\charformat </w:instrText>
    </w:r>
    <w:r w:rsidRPr="006261D9">
      <w:fldChar w:fldCharType="separate"/>
    </w:r>
    <w:r w:rsidRPr="006261D9">
      <w:t>S10043</w:t>
    </w:r>
    <w:r w:rsidRPr="006261D9">
      <w:fldChar w:fldCharType="end"/>
    </w:r>
  </w:p>
  <w:p w:rsidR="00226DA6" w:rsidRPr="006261D9" w:rsidRDefault="00226DA6">
    <w:pPr>
      <w:pStyle w:val="FSHRub1"/>
    </w:pPr>
    <w:r w:rsidRPr="006261D9">
      <w:t>Motion till riksdagen</w:t>
    </w:r>
    <w:r w:rsidRPr="006261D9">
      <w:br/>
    </w:r>
    <w:r w:rsidRPr="006261D9">
      <w:fldChar w:fldCharType="begin" w:fldLock="1"/>
    </w:r>
    <w:r w:rsidRPr="006261D9">
      <w:instrText xml:space="preserve"> DOCPROPERTY "YearUser" *\charformat </w:instrText>
    </w:r>
    <w:r w:rsidRPr="006261D9">
      <w:fldChar w:fldCharType="separate"/>
    </w:r>
    <w:r w:rsidRPr="006261D9">
      <w:t>2011/12</w:t>
    </w:r>
    <w:r w:rsidRPr="006261D9">
      <w:fldChar w:fldCharType="end"/>
    </w:r>
    <w:r w:rsidRPr="006261D9">
      <w:t>:</w:t>
    </w:r>
    <w:r w:rsidRPr="006261D9">
      <w:fldChar w:fldCharType="begin" w:fldLock="1"/>
    </w:r>
    <w:r w:rsidRPr="006261D9">
      <w:instrText xml:space="preserve"> DOCPROPERTY "Motionsnummer" *\charformat </w:instrText>
    </w:r>
    <w:r w:rsidRPr="006261D9">
      <w:fldChar w:fldCharType="separate"/>
    </w:r>
    <w:r w:rsidRPr="006261D9">
      <w:t>T447</w:t>
    </w:r>
    <w:r w:rsidRPr="006261D9">
      <w:fldChar w:fldCharType="end"/>
    </w:r>
  </w:p>
  <w:p w:rsidR="00226DA6" w:rsidRPr="006261D9" w:rsidRDefault="00226DA6">
    <w:pPr>
      <w:pStyle w:val="FSHNormalS5"/>
    </w:pPr>
    <w:r w:rsidRPr="006261D9">
      <w:fldChar w:fldCharType="begin" w:fldLock="1"/>
    </w:r>
    <w:r w:rsidRPr="006261D9">
      <w:instrText xml:space="preserve"> DOCPROPERTY "MotionarText" *\charformat </w:instrText>
    </w:r>
    <w:r w:rsidRPr="006261D9">
      <w:fldChar w:fldCharType="separate"/>
    </w:r>
    <w:r w:rsidRPr="006261D9">
      <w:t>av Gunnar Sandberg m.fl. (S)</w:t>
    </w:r>
    <w:r w:rsidRPr="006261D9">
      <w:fldChar w:fldCharType="end"/>
    </w:r>
    <w:r w:rsidRPr="006261D9">
      <w:br/>
    </w:r>
    <w:r w:rsidRPr="006261D9">
      <w:fldChar w:fldCharType="begin" w:fldLock="1"/>
    </w:r>
    <w:r w:rsidRPr="006261D9">
      <w:instrText xml:space="preserve"> DOCPROPERTY "SvarFrasKort" *\charformat </w:instrText>
    </w:r>
    <w:r w:rsidRPr="006261D9">
      <w:fldChar w:fldCharType="end"/>
    </w:r>
  </w:p>
  <w:p w:rsidR="00226DA6" w:rsidRPr="006261D9" w:rsidRDefault="00226DA6">
    <w:pPr>
      <w:pStyle w:val="FSHTitel"/>
    </w:pPr>
    <w:r w:rsidRPr="006261D9">
      <w:fldChar w:fldCharType="begin" w:fldLock="1"/>
    </w:r>
    <w:r w:rsidRPr="006261D9">
      <w:instrText xml:space="preserve"> DOCPROPERTY</w:instrText>
    </w:r>
    <w:r w:rsidRPr="006261D9">
      <w:rPr>
        <w:sz w:val="18"/>
      </w:rPr>
      <w:instrText xml:space="preserve"> "RubrikSvar" *\charformat </w:instrText>
    </w:r>
    <w:r w:rsidRPr="006261D9">
      <w:fldChar w:fldCharType="separate"/>
    </w:r>
    <w:r w:rsidRPr="006261D9">
      <w:t>Mobiltäckning i glesbygd</w:t>
    </w:r>
    <w:r w:rsidRPr="006261D9">
      <w:fldChar w:fldCharType="end"/>
    </w:r>
  </w:p>
  <w:p w:rsidR="00226DA6" w:rsidRPr="006261D9" w:rsidRDefault="00226DA6">
    <w:pPr>
      <w:pStyle w:val="Normal00"/>
    </w:pPr>
  </w:p>
  <w:p w:rsidR="00226DA6" w:rsidRPr="006261D9" w:rsidRDefault="00226D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6029779">
    <w:abstractNumId w:val="3"/>
  </w:num>
  <w:num w:numId="2" w16cid:durableId="6560749">
    <w:abstractNumId w:val="2"/>
  </w:num>
  <w:num w:numId="3" w16cid:durableId="2077318342">
    <w:abstractNumId w:val="1"/>
  </w:num>
  <w:num w:numId="4" w16cid:durableId="1415929960">
    <w:abstractNumId w:val="0"/>
  </w:num>
  <w:num w:numId="5" w16cid:durableId="970482051">
    <w:abstractNumId w:val="7"/>
  </w:num>
  <w:num w:numId="6" w16cid:durableId="436365488">
    <w:abstractNumId w:val="6"/>
  </w:num>
  <w:num w:numId="7" w16cid:durableId="1667513015">
    <w:abstractNumId w:val="5"/>
  </w:num>
  <w:num w:numId="8" w16cid:durableId="902568707">
    <w:abstractNumId w:val="4"/>
  </w:num>
  <w:num w:numId="9" w16cid:durableId="1751072853">
    <w:abstractNumId w:val="8"/>
  </w:num>
  <w:num w:numId="10" w16cid:durableId="821040373">
    <w:abstractNumId w:val="9"/>
  </w:num>
  <w:num w:numId="11" w16cid:durableId="658732677">
    <w:abstractNumId w:val="10"/>
  </w:num>
  <w:num w:numId="12" w16cid:durableId="319046930">
    <w:abstractNumId w:val="13"/>
  </w:num>
  <w:num w:numId="13" w16cid:durableId="386337913">
    <w:abstractNumId w:val="15"/>
  </w:num>
  <w:num w:numId="14" w16cid:durableId="492334083">
    <w:abstractNumId w:val="16"/>
  </w:num>
  <w:num w:numId="15" w16cid:durableId="96146253">
    <w:abstractNumId w:val="11"/>
  </w:num>
  <w:num w:numId="16" w16cid:durableId="639922575">
    <w:abstractNumId w:val="18"/>
  </w:num>
  <w:num w:numId="17" w16cid:durableId="1102145867">
    <w:abstractNumId w:val="17"/>
  </w:num>
  <w:num w:numId="18" w16cid:durableId="790125100">
    <w:abstractNumId w:val="14"/>
  </w:num>
  <w:num w:numId="19" w16cid:durableId="433481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8"/>
    <w:docVar w:name="PersonGUIDs" w:val="{D7F033A5-1DE4-4CDE-A0D2-EF42E3CBA746},{2CF5D5F7-6B57-4062-8484-52B3CFF28847},{0350534B-85B5-40E1-BE33-EF8FC312F402},{D912DB0C-5352-43D4-B693-0492640B1FBF}"/>
  </w:docVars>
  <w:rsids>
    <w:rsidRoot w:val="00685146"/>
    <w:rsid w:val="00226DA6"/>
    <w:rsid w:val="006261D9"/>
    <w:rsid w:val="006851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20B13D6-6D43-45C9-A395-08E8CCC2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2830</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S10043</vt:lpstr>
    </vt:vector>
  </TitlesOfParts>
  <Company>Riksdagen</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S10043</dc:title>
  <dc:subject>S10043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2011-12-21T11:54:00Z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mot2000_533_2011-08-18</vt:lpwstr>
  </property>
  <property fmtid="{D5CDD505-2E9C-101B-9397-08002B2CF9AE}" pid="3" name="version">
    <vt:lpwstr>mot2000_533_2011-08-18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Mobiltäckning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Mobiltäckning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Gunnar Sandberg m.fl. (S)</vt:lpwstr>
  </property>
  <property fmtid="{D5CDD505-2E9C-101B-9397-08002B2CF9AE}" pid="26" name="MotionarLista">
    <vt:lpwstr>Sandberg, Gunnar (S)\From, Isak (S)\Nordén, Marie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Isak From (S), Marie Nordén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20112012000000000083000100430069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20112012000000000083000100430069</vt:lpwstr>
  </property>
  <property fmtid="{D5CDD505-2E9C-101B-9397-08002B2CF9AE}" pid="50" name="nummer">
    <vt:lpwstr>447</vt:lpwstr>
  </property>
  <property fmtid="{D5CDD505-2E9C-101B-9397-08002B2CF9AE}" pid="51" name="utskottsbeteckning">
    <vt:lpwstr>T</vt:lpwstr>
  </property>
  <property fmtid="{D5CDD505-2E9C-101B-9397-08002B2CF9AE}" pid="52" name="GlobalUID">
    <vt:lpwstr>{5BF0E18D-2AFB-4871-A39D-9F57BC8AA412}</vt:lpwstr>
  </property>
  <property fmtid="{D5CDD505-2E9C-101B-9397-08002B2CF9AE}" pid="53" name="Överföringar">
    <vt:i4>0</vt:i4>
  </property>
  <property fmtid="{D5CDD505-2E9C-101B-9397-08002B2CF9AE}" pid="54" name="Checksum">
    <vt:lpwstr>*0007495417627*</vt:lpwstr>
  </property>
  <property fmtid="{D5CDD505-2E9C-101B-9397-08002B2CF9AE}" pid="55" name="skuggnummer">
    <vt:lpwstr>2680</vt:lpwstr>
  </property>
  <property fmtid="{D5CDD505-2E9C-101B-9397-08002B2CF9AE}" pid="56" name="urixVersion">
    <vt:lpwstr>4.5.0.25</vt:lpwstr>
  </property>
  <property fmtid="{D5CDD505-2E9C-101B-9397-08002B2CF9AE}" pid="57" name="urixOrigin">
    <vt:lpwstr>120102 14:30:19.773</vt:lpwstr>
  </property>
  <property fmtid="{D5CDD505-2E9C-101B-9397-08002B2CF9AE}" pid="58" name="urixGuid">
    <vt:lpwstr>{17F61154-BE89-4364-AD0C-5BD70FDB3E9D}</vt:lpwstr>
  </property>
</Properties>
</file>