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E26DE166AC65490CAC418DF41C096E53"/>
        </w:placeholder>
        <w:text/>
      </w:sdtPr>
      <w:sdtEndPr/>
      <w:sdtContent>
        <w:p w:rsidRPr="009B062B" w:rsidR="00AF30DD" w:rsidP="005B7791" w:rsidRDefault="00AF30DD" w14:paraId="0CB2EAC8" w14:textId="77777777">
          <w:pPr>
            <w:pStyle w:val="Rubrik1"/>
            <w:spacing w:after="300"/>
          </w:pPr>
          <w:r w:rsidRPr="009B062B">
            <w:t>Förslag till riksdagsbeslut</w:t>
          </w:r>
        </w:p>
      </w:sdtContent>
    </w:sdt>
    <w:bookmarkStart w:name="_Hlk84239030" w:displacedByCustomXml="next" w:id="0"/>
    <w:sdt>
      <w:sdtPr>
        <w:alias w:val="Yrkande 1"/>
        <w:tag w:val="0decabe5-9c0a-49ae-a3af-3c1cb58c5239"/>
        <w:id w:val="1233666844"/>
        <w:lock w:val="sdtLocked"/>
      </w:sdtPr>
      <w:sdtEndPr/>
      <w:sdtContent>
        <w:p w:rsidR="000A1498" w:rsidRDefault="004269DF" w14:paraId="392392D3" w14:textId="77777777">
          <w:pPr>
            <w:pStyle w:val="Frslagstext"/>
            <w:numPr>
              <w:ilvl w:val="0"/>
              <w:numId w:val="0"/>
            </w:numPr>
          </w:pPr>
          <w:r>
            <w:t>Riksdagen ställer sig bakom det som anförs i motionen om att regeringen ska verka för att den gemensamma jordbrukspolitiken i EU uppdateras så att konkurrenskraften för Sveriges bönder stärks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1849CA03671E4A2B943624D07BAA9F58"/>
        </w:placeholder>
        <w:text/>
      </w:sdtPr>
      <w:sdtEndPr/>
      <w:sdtContent>
        <w:p w:rsidRPr="009B062B" w:rsidR="006D79C9" w:rsidP="00333E95" w:rsidRDefault="006D79C9" w14:paraId="736D4A7F" w14:textId="77777777">
          <w:pPr>
            <w:pStyle w:val="Rubrik1"/>
          </w:pPr>
          <w:r>
            <w:t>Motivering</w:t>
          </w:r>
        </w:p>
      </w:sdtContent>
    </w:sdt>
    <w:p w:rsidRPr="00363DD6" w:rsidR="00363DD6" w:rsidP="00D7317F" w:rsidRDefault="00363DD6" w14:paraId="42CFDE6D" w14:textId="62D5556B">
      <w:pPr>
        <w:pStyle w:val="Normalutanindragellerluft"/>
      </w:pPr>
      <w:r w:rsidRPr="00363DD6">
        <w:t>Sveriges regering måste än mer driva på i EU för att den gemensamma jordbruks</w:t>
      </w:r>
      <w:r w:rsidR="00D7317F">
        <w:softHyphen/>
      </w:r>
      <w:r w:rsidRPr="00363DD6">
        <w:t xml:space="preserve">politiken i </w:t>
      </w:r>
      <w:r w:rsidR="002D003B">
        <w:t>EU</w:t>
      </w:r>
      <w:r w:rsidRPr="00363DD6" w:rsidR="002D003B">
        <w:t xml:space="preserve"> </w:t>
      </w:r>
      <w:r w:rsidRPr="00363DD6">
        <w:t>uppdateras så att konkurrenskraften för svenska bönder stärks. Det kan inte vara rimligt att Sveriges bönder ska tvingas till särkrav och sämre konkurrenskraft genom högre skatter och krångligare regelverk utan att regeringen aktivt arbetar för att driva EU</w:t>
      </w:r>
      <w:r>
        <w:t>:</w:t>
      </w:r>
      <w:r w:rsidRPr="00363DD6">
        <w:t>s jordbrukspolitik i den riktningen som skulle kunna stärka Sveriges bönders konkurrenskraft och lönsamhet.</w:t>
      </w:r>
    </w:p>
    <w:p w:rsidRPr="00363DD6" w:rsidR="00363DD6" w:rsidP="00363DD6" w:rsidRDefault="00363DD6" w14:paraId="3B94D1D7" w14:textId="77777777">
      <w:r w:rsidRPr="00363DD6">
        <w:t xml:space="preserve">Idag agerar regeringen för passivt med att förbättra villkoren för Sveriges bönder här i Sverige, samtidigt som man är för passiv att driva på i EU för en jordbrukspolitik som bättre skulle gynna svenskt lantbruk. </w:t>
      </w:r>
    </w:p>
    <w:p w:rsidR="00363DD6" w:rsidP="00363DD6" w:rsidRDefault="00363DD6" w14:paraId="57430191" w14:textId="59C80A43">
      <w:r w:rsidRPr="00363DD6">
        <w:t>Att passivt se på när Sveriges bönder konkurreras ut och importen från andra länder ökar är inte acceptabelt, därför måste regeringen verka för att den gemensamma jord</w:t>
      </w:r>
      <w:r w:rsidR="00D7317F">
        <w:softHyphen/>
      </w:r>
      <w:r w:rsidRPr="00363DD6">
        <w:t>brukspolitiken i EU uppdateras så att konkurrenskraften för Sveriges bönder stärks.</w:t>
      </w:r>
    </w:p>
    <w:sdt>
      <w:sdtPr>
        <w:rPr>
          <w:i/>
          <w:noProof/>
        </w:rPr>
        <w:alias w:val="CC_Underskrifter"/>
        <w:tag w:val="CC_Underskrifter"/>
        <w:id w:val="583496634"/>
        <w:lock w:val="sdtContentLocked"/>
        <w:placeholder>
          <w:docPart w:val="54322F0AA04045019E0D6DD01B36A256"/>
        </w:placeholder>
      </w:sdtPr>
      <w:sdtEndPr>
        <w:rPr>
          <w:i w:val="0"/>
          <w:noProof w:val="0"/>
        </w:rPr>
      </w:sdtEndPr>
      <w:sdtContent>
        <w:p w:rsidR="005B7791" w:rsidP="001542B0" w:rsidRDefault="005B7791" w14:paraId="4746F44D" w14:textId="77777777"/>
        <w:p w:rsidRPr="008E0FE2" w:rsidR="004801AC" w:rsidP="001542B0" w:rsidRDefault="00D7317F" w14:paraId="4012D349" w14:textId="30EC3230"/>
      </w:sdtContent>
    </w:sdt>
    <w:tbl>
      <w:tblPr>
        <w:tblW w:w="5000" w:type="pct"/>
        <w:tblLook w:val="04A0" w:firstRow="1" w:lastRow="0" w:firstColumn="1" w:lastColumn="0" w:noHBand="0" w:noVBand="1"/>
        <w:tblCaption w:val="underskrifter"/>
      </w:tblPr>
      <w:tblGrid>
        <w:gridCol w:w="4252"/>
        <w:gridCol w:w="4252"/>
      </w:tblGrid>
      <w:tr w:rsidR="008874B1" w14:paraId="4FB61193" w14:textId="77777777">
        <w:trPr>
          <w:cantSplit/>
        </w:trPr>
        <w:tc>
          <w:tcPr>
            <w:tcW w:w="50" w:type="pct"/>
            <w:vAlign w:val="bottom"/>
          </w:tcPr>
          <w:p w:rsidR="008874B1" w:rsidRDefault="00B00427" w14:paraId="7BB6750E" w14:textId="77777777">
            <w:pPr>
              <w:pStyle w:val="Underskrifter"/>
            </w:pPr>
            <w:r>
              <w:t>Sten Bergheden (M)</w:t>
            </w:r>
          </w:p>
        </w:tc>
        <w:tc>
          <w:tcPr>
            <w:tcW w:w="50" w:type="pct"/>
            <w:vAlign w:val="bottom"/>
          </w:tcPr>
          <w:p w:rsidR="008874B1" w:rsidRDefault="008874B1" w14:paraId="21B59F89" w14:textId="77777777">
            <w:pPr>
              <w:pStyle w:val="Underskrifter"/>
            </w:pPr>
          </w:p>
        </w:tc>
      </w:tr>
    </w:tbl>
    <w:p w:rsidR="00FE76DD" w:rsidRDefault="00FE76DD" w14:paraId="03DF9D1F" w14:textId="77777777"/>
    <w:sectPr w:rsidR="00FE76D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256BD" w14:textId="77777777" w:rsidR="007E54E5" w:rsidRDefault="007E54E5" w:rsidP="000C1CAD">
      <w:pPr>
        <w:spacing w:line="240" w:lineRule="auto"/>
      </w:pPr>
      <w:r>
        <w:separator/>
      </w:r>
    </w:p>
  </w:endnote>
  <w:endnote w:type="continuationSeparator" w:id="0">
    <w:p w14:paraId="1F564C62" w14:textId="77777777" w:rsidR="007E54E5" w:rsidRDefault="007E54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BE0A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9AEC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97569" w14:textId="77777777" w:rsidR="00AF1876" w:rsidRDefault="00AF187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0A861" w14:textId="77777777" w:rsidR="007E54E5" w:rsidRDefault="007E54E5" w:rsidP="000C1CAD">
      <w:pPr>
        <w:spacing w:line="240" w:lineRule="auto"/>
      </w:pPr>
      <w:r>
        <w:separator/>
      </w:r>
    </w:p>
  </w:footnote>
  <w:footnote w:type="continuationSeparator" w:id="0">
    <w:p w14:paraId="02F8549A" w14:textId="77777777" w:rsidR="007E54E5" w:rsidRDefault="007E54E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EB58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44148FC" w14:textId="77777777" w:rsidR="00262EA3" w:rsidRDefault="00D7317F" w:rsidP="008103B5">
                          <w:pPr>
                            <w:jc w:val="right"/>
                          </w:pPr>
                          <w:sdt>
                            <w:sdtPr>
                              <w:alias w:val="CC_Noformat_Partikod"/>
                              <w:tag w:val="CC_Noformat_Partikod"/>
                              <w:id w:val="-53464382"/>
                              <w:placeholder>
                                <w:docPart w:val="63C1A9A102854FF1B171B30A73105789"/>
                              </w:placeholder>
                              <w:text/>
                            </w:sdtPr>
                            <w:sdtEndPr/>
                            <w:sdtContent>
                              <w:r w:rsidR="00363DD6">
                                <w:t>M</w:t>
                              </w:r>
                            </w:sdtContent>
                          </w:sdt>
                          <w:sdt>
                            <w:sdtPr>
                              <w:alias w:val="CC_Noformat_Partinummer"/>
                              <w:tag w:val="CC_Noformat_Partinummer"/>
                              <w:id w:val="-1709555926"/>
                              <w:placeholder>
                                <w:docPart w:val="D321C1F164634C9C8E2593522C3AFEBD"/>
                              </w:placeholder>
                              <w:text/>
                            </w:sdtPr>
                            <w:sdtEndPr/>
                            <w:sdtContent>
                              <w:r w:rsidR="00363DD6">
                                <w:t>1562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44148FC" w14:textId="77777777" w:rsidR="00262EA3" w:rsidRDefault="00D7317F" w:rsidP="008103B5">
                    <w:pPr>
                      <w:jc w:val="right"/>
                    </w:pPr>
                    <w:sdt>
                      <w:sdtPr>
                        <w:alias w:val="CC_Noformat_Partikod"/>
                        <w:tag w:val="CC_Noformat_Partikod"/>
                        <w:id w:val="-53464382"/>
                        <w:placeholder>
                          <w:docPart w:val="63C1A9A102854FF1B171B30A73105789"/>
                        </w:placeholder>
                        <w:text/>
                      </w:sdtPr>
                      <w:sdtEndPr/>
                      <w:sdtContent>
                        <w:r w:rsidR="00363DD6">
                          <w:t>M</w:t>
                        </w:r>
                      </w:sdtContent>
                    </w:sdt>
                    <w:sdt>
                      <w:sdtPr>
                        <w:alias w:val="CC_Noformat_Partinummer"/>
                        <w:tag w:val="CC_Noformat_Partinummer"/>
                        <w:id w:val="-1709555926"/>
                        <w:placeholder>
                          <w:docPart w:val="D321C1F164634C9C8E2593522C3AFEBD"/>
                        </w:placeholder>
                        <w:text/>
                      </w:sdtPr>
                      <w:sdtEndPr/>
                      <w:sdtContent>
                        <w:r w:rsidR="00363DD6">
                          <w:t>1562</w:t>
                        </w:r>
                      </w:sdtContent>
                    </w:sdt>
                  </w:p>
                </w:txbxContent>
              </v:textbox>
              <w10:wrap anchorx="page"/>
            </v:shape>
          </w:pict>
        </mc:Fallback>
      </mc:AlternateContent>
    </w:r>
  </w:p>
  <w:p w14:paraId="2799AA0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2A483" w14:textId="77777777" w:rsidR="00262EA3" w:rsidRDefault="00262EA3" w:rsidP="008563AC">
    <w:pPr>
      <w:jc w:val="right"/>
    </w:pPr>
  </w:p>
  <w:p w14:paraId="5F2E148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B3767" w14:textId="77777777" w:rsidR="00262EA3" w:rsidRDefault="00D7317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FB91282" w14:textId="77777777" w:rsidR="00262EA3" w:rsidRDefault="00D7317F" w:rsidP="00A314CF">
    <w:pPr>
      <w:pStyle w:val="FSHNormal"/>
      <w:spacing w:before="40"/>
    </w:pPr>
    <w:sdt>
      <w:sdtPr>
        <w:alias w:val="CC_Noformat_Motionstyp"/>
        <w:tag w:val="CC_Noformat_Motionstyp"/>
        <w:id w:val="1162973129"/>
        <w:lock w:val="sdtContentLocked"/>
        <w15:appearance w15:val="hidden"/>
        <w:text/>
      </w:sdtPr>
      <w:sdtEndPr/>
      <w:sdtContent>
        <w:r w:rsidR="00AF1876">
          <w:t>Enskild motion</w:t>
        </w:r>
      </w:sdtContent>
    </w:sdt>
    <w:r w:rsidR="00821B36">
      <w:t xml:space="preserve"> </w:t>
    </w:r>
    <w:sdt>
      <w:sdtPr>
        <w:alias w:val="CC_Noformat_Partikod"/>
        <w:tag w:val="CC_Noformat_Partikod"/>
        <w:id w:val="1471015553"/>
        <w:lock w:val="contentLocked"/>
        <w:text/>
      </w:sdtPr>
      <w:sdtEndPr/>
      <w:sdtContent>
        <w:r w:rsidR="00363DD6">
          <w:t>M</w:t>
        </w:r>
      </w:sdtContent>
    </w:sdt>
    <w:sdt>
      <w:sdtPr>
        <w:alias w:val="CC_Noformat_Partinummer"/>
        <w:tag w:val="CC_Noformat_Partinummer"/>
        <w:id w:val="-2014525982"/>
        <w:lock w:val="contentLocked"/>
        <w:text/>
      </w:sdtPr>
      <w:sdtEndPr/>
      <w:sdtContent>
        <w:r w:rsidR="00363DD6">
          <w:t>1562</w:t>
        </w:r>
      </w:sdtContent>
    </w:sdt>
  </w:p>
  <w:p w14:paraId="1A07BF86" w14:textId="77777777" w:rsidR="00262EA3" w:rsidRPr="008227B3" w:rsidRDefault="00D7317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64B374B" w14:textId="77777777" w:rsidR="00262EA3" w:rsidRPr="008227B3" w:rsidRDefault="00D7317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F187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F1876">
          <w:t>:2678</w:t>
        </w:r>
      </w:sdtContent>
    </w:sdt>
  </w:p>
  <w:p w14:paraId="7E951A40" w14:textId="77777777" w:rsidR="00262EA3" w:rsidRDefault="00D7317F" w:rsidP="00E03A3D">
    <w:pPr>
      <w:pStyle w:val="Motionr"/>
    </w:pPr>
    <w:sdt>
      <w:sdtPr>
        <w:alias w:val="CC_Noformat_Avtext"/>
        <w:tag w:val="CC_Noformat_Avtext"/>
        <w:id w:val="-2020768203"/>
        <w:lock w:val="sdtContentLocked"/>
        <w15:appearance w15:val="hidden"/>
        <w:text/>
      </w:sdtPr>
      <w:sdtEndPr/>
      <w:sdtContent>
        <w:r w:rsidR="00AF1876">
          <w:t>av Sten Bergheden (M)</w:t>
        </w:r>
      </w:sdtContent>
    </w:sdt>
  </w:p>
  <w:sdt>
    <w:sdtPr>
      <w:alias w:val="CC_Noformat_Rubtext"/>
      <w:tag w:val="CC_Noformat_Rubtext"/>
      <w:id w:val="-218060500"/>
      <w:lock w:val="sdtLocked"/>
      <w:text/>
    </w:sdtPr>
    <w:sdtEndPr/>
    <w:sdtContent>
      <w:p w14:paraId="391CF991" w14:textId="779E4AA8" w:rsidR="00262EA3" w:rsidRDefault="004269DF" w:rsidP="00283E0F">
        <w:pPr>
          <w:pStyle w:val="FSHRub2"/>
        </w:pPr>
        <w:r>
          <w:t>Stärkt konkurrenskraft för Sveriges bönder</w:t>
        </w:r>
      </w:p>
    </w:sdtContent>
  </w:sdt>
  <w:sdt>
    <w:sdtPr>
      <w:alias w:val="CC_Boilerplate_3"/>
      <w:tag w:val="CC_Boilerplate_3"/>
      <w:id w:val="1606463544"/>
      <w:lock w:val="sdtContentLocked"/>
      <w15:appearance w15:val="hidden"/>
      <w:text w:multiLine="1"/>
    </w:sdtPr>
    <w:sdtEndPr/>
    <w:sdtContent>
      <w:p w14:paraId="279F144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63DD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498"/>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2B0"/>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9CC"/>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03B"/>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DD6"/>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9DF"/>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791"/>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4E5"/>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B1"/>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876"/>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27"/>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17F"/>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6DD"/>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481484"/>
  <w15:chartTrackingRefBased/>
  <w15:docId w15:val="{1B7025D8-3685-4E77-A078-F354F038C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26DE166AC65490CAC418DF41C096E53"/>
        <w:category>
          <w:name w:val="Allmänt"/>
          <w:gallery w:val="placeholder"/>
        </w:category>
        <w:types>
          <w:type w:val="bbPlcHdr"/>
        </w:types>
        <w:behaviors>
          <w:behavior w:val="content"/>
        </w:behaviors>
        <w:guid w:val="{C6AB3F11-EBDE-446E-B0FD-B4203E097BBC}"/>
      </w:docPartPr>
      <w:docPartBody>
        <w:p w:rsidR="000C2298" w:rsidRDefault="00A00A28">
          <w:pPr>
            <w:pStyle w:val="E26DE166AC65490CAC418DF41C096E53"/>
          </w:pPr>
          <w:r w:rsidRPr="005A0A93">
            <w:rPr>
              <w:rStyle w:val="Platshllartext"/>
            </w:rPr>
            <w:t>Förslag till riksdagsbeslut</w:t>
          </w:r>
        </w:p>
      </w:docPartBody>
    </w:docPart>
    <w:docPart>
      <w:docPartPr>
        <w:name w:val="1849CA03671E4A2B943624D07BAA9F58"/>
        <w:category>
          <w:name w:val="Allmänt"/>
          <w:gallery w:val="placeholder"/>
        </w:category>
        <w:types>
          <w:type w:val="bbPlcHdr"/>
        </w:types>
        <w:behaviors>
          <w:behavior w:val="content"/>
        </w:behaviors>
        <w:guid w:val="{112D8256-0263-4D51-A422-A1CCDE89CEDC}"/>
      </w:docPartPr>
      <w:docPartBody>
        <w:p w:rsidR="000C2298" w:rsidRDefault="00A00A28">
          <w:pPr>
            <w:pStyle w:val="1849CA03671E4A2B943624D07BAA9F58"/>
          </w:pPr>
          <w:r w:rsidRPr="005A0A93">
            <w:rPr>
              <w:rStyle w:val="Platshllartext"/>
            </w:rPr>
            <w:t>Motivering</w:t>
          </w:r>
        </w:p>
      </w:docPartBody>
    </w:docPart>
    <w:docPart>
      <w:docPartPr>
        <w:name w:val="63C1A9A102854FF1B171B30A73105789"/>
        <w:category>
          <w:name w:val="Allmänt"/>
          <w:gallery w:val="placeholder"/>
        </w:category>
        <w:types>
          <w:type w:val="bbPlcHdr"/>
        </w:types>
        <w:behaviors>
          <w:behavior w:val="content"/>
        </w:behaviors>
        <w:guid w:val="{26F5F7F1-5564-470B-8E0E-2EF04D7B8FCB}"/>
      </w:docPartPr>
      <w:docPartBody>
        <w:p w:rsidR="000C2298" w:rsidRDefault="00A00A28">
          <w:pPr>
            <w:pStyle w:val="63C1A9A102854FF1B171B30A73105789"/>
          </w:pPr>
          <w:r>
            <w:rPr>
              <w:rStyle w:val="Platshllartext"/>
            </w:rPr>
            <w:t xml:space="preserve"> </w:t>
          </w:r>
        </w:p>
      </w:docPartBody>
    </w:docPart>
    <w:docPart>
      <w:docPartPr>
        <w:name w:val="D321C1F164634C9C8E2593522C3AFEBD"/>
        <w:category>
          <w:name w:val="Allmänt"/>
          <w:gallery w:val="placeholder"/>
        </w:category>
        <w:types>
          <w:type w:val="bbPlcHdr"/>
        </w:types>
        <w:behaviors>
          <w:behavior w:val="content"/>
        </w:behaviors>
        <w:guid w:val="{1A074D14-7F96-40A4-9BAD-CCEA1264B700}"/>
      </w:docPartPr>
      <w:docPartBody>
        <w:p w:rsidR="000C2298" w:rsidRDefault="00A00A28">
          <w:pPr>
            <w:pStyle w:val="D321C1F164634C9C8E2593522C3AFEBD"/>
          </w:pPr>
          <w:r>
            <w:t xml:space="preserve"> </w:t>
          </w:r>
        </w:p>
      </w:docPartBody>
    </w:docPart>
    <w:docPart>
      <w:docPartPr>
        <w:name w:val="54322F0AA04045019E0D6DD01B36A256"/>
        <w:category>
          <w:name w:val="Allmänt"/>
          <w:gallery w:val="placeholder"/>
        </w:category>
        <w:types>
          <w:type w:val="bbPlcHdr"/>
        </w:types>
        <w:behaviors>
          <w:behavior w:val="content"/>
        </w:behaviors>
        <w:guid w:val="{08378281-85CB-46C2-AFF7-6A7234BA1CBB}"/>
      </w:docPartPr>
      <w:docPartBody>
        <w:p w:rsidR="000A52B8" w:rsidRDefault="000A52B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A28"/>
    <w:rsid w:val="000A52B8"/>
    <w:rsid w:val="000C2298"/>
    <w:rsid w:val="00A00A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26DE166AC65490CAC418DF41C096E53">
    <w:name w:val="E26DE166AC65490CAC418DF41C096E53"/>
  </w:style>
  <w:style w:type="paragraph" w:customStyle="1" w:styleId="1849CA03671E4A2B943624D07BAA9F58">
    <w:name w:val="1849CA03671E4A2B943624D07BAA9F58"/>
  </w:style>
  <w:style w:type="paragraph" w:customStyle="1" w:styleId="63C1A9A102854FF1B171B30A73105789">
    <w:name w:val="63C1A9A102854FF1B171B30A73105789"/>
  </w:style>
  <w:style w:type="paragraph" w:customStyle="1" w:styleId="D321C1F164634C9C8E2593522C3AFEBD">
    <w:name w:val="D321C1F164634C9C8E2593522C3AFE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0E70B9-634C-470F-9158-8F8D3B5EAD83}"/>
</file>

<file path=customXml/itemProps2.xml><?xml version="1.0" encoding="utf-8"?>
<ds:datastoreItem xmlns:ds="http://schemas.openxmlformats.org/officeDocument/2006/customXml" ds:itemID="{5EFE961D-63C4-441C-A02D-589A9FAA6829}"/>
</file>

<file path=customXml/itemProps3.xml><?xml version="1.0" encoding="utf-8"?>
<ds:datastoreItem xmlns:ds="http://schemas.openxmlformats.org/officeDocument/2006/customXml" ds:itemID="{78BA5EF6-4AD9-46E0-9161-380D7E1225BA}"/>
</file>

<file path=docProps/app.xml><?xml version="1.0" encoding="utf-8"?>
<Properties xmlns="http://schemas.openxmlformats.org/officeDocument/2006/extended-properties" xmlns:vt="http://schemas.openxmlformats.org/officeDocument/2006/docPropsVTypes">
  <Template>Normal</Template>
  <TotalTime>5</TotalTime>
  <Pages>1</Pages>
  <Words>182</Words>
  <Characters>1046</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