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24D64">
        <w:tblPrEx>
          <w:tblCellMar>
            <w:top w:w="0" w:type="dxa"/>
            <w:bottom w:w="0" w:type="dxa"/>
          </w:tblCellMar>
        </w:tblPrEx>
        <w:trPr>
          <w:cantSplit/>
          <w:trHeight w:val="1720"/>
        </w:trPr>
        <w:tc>
          <w:tcPr>
            <w:tcW w:w="6024" w:type="dxa"/>
            <w:gridSpan w:val="2"/>
          </w:tcPr>
          <w:p w:rsidR="001C67D4" w:rsidRPr="00D24D64" w:rsidRDefault="001C67D4">
            <w:pPr>
              <w:pStyle w:val="HuvudRubrik"/>
            </w:pPr>
            <w:r w:rsidRPr="00D24D64">
              <w:t>Socialförsäkringsutskottets betänkande</w:t>
            </w:r>
          </w:p>
          <w:p w:rsidR="001C67D4" w:rsidRPr="00D24D64" w:rsidRDefault="001C67D4">
            <w:pPr>
              <w:pStyle w:val="HuvudRubrikRad2"/>
            </w:pPr>
            <w:bookmarkStart w:id="0" w:name="BetänkandeNr"/>
            <w:bookmarkEnd w:id="0"/>
            <w:r w:rsidRPr="00D24D64">
              <w:t>2001/02:SfU14</w:t>
            </w:r>
          </w:p>
        </w:tc>
        <w:tc>
          <w:tcPr>
            <w:tcW w:w="1418" w:type="dxa"/>
            <w:tcBorders>
              <w:bottom w:val="nil"/>
            </w:tcBorders>
          </w:tcPr>
          <w:p w:rsidR="001C67D4" w:rsidRPr="00D24D64" w:rsidRDefault="00D24D64">
            <w:pPr>
              <w:spacing w:line="230" w:lineRule="auto"/>
              <w:jc w:val="center"/>
            </w:pPr>
            <w:r w:rsidRPr="00D24D6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C67D4" w:rsidRPr="00D24D64" w:rsidRDefault="001C67D4">
            <w:pPr>
              <w:pStyle w:val="Normaltindrag"/>
              <w:jc w:val="center"/>
            </w:pPr>
          </w:p>
          <w:p w:rsidR="001C67D4" w:rsidRPr="00D24D64" w:rsidRDefault="001C67D4">
            <w:pPr>
              <w:pStyle w:val="StatusSida1"/>
            </w:pPr>
          </w:p>
          <w:p w:rsidR="001C67D4" w:rsidRPr="00D24D64" w:rsidRDefault="001C67D4">
            <w:pPr>
              <w:pStyle w:val="UtskriftsdatumSida1"/>
              <w:framePr w:wrap="around"/>
            </w:pPr>
          </w:p>
        </w:tc>
      </w:tr>
      <w:tr w:rsidR="00000000" w:rsidRPr="00D24D64">
        <w:tblPrEx>
          <w:tblCellMar>
            <w:top w:w="0" w:type="dxa"/>
            <w:bottom w:w="0" w:type="dxa"/>
          </w:tblCellMar>
        </w:tblPrEx>
        <w:trPr>
          <w:cantSplit/>
        </w:trPr>
        <w:tc>
          <w:tcPr>
            <w:tcW w:w="6024" w:type="dxa"/>
            <w:gridSpan w:val="2"/>
            <w:tcBorders>
              <w:bottom w:val="single" w:sz="4" w:space="0" w:color="auto"/>
            </w:tcBorders>
          </w:tcPr>
          <w:p w:rsidR="001C67D4" w:rsidRPr="00D24D64" w:rsidRDefault="001C67D4">
            <w:pPr>
              <w:pStyle w:val="DokumentRubrik"/>
              <w:rPr>
                <w:noProof w:val="0"/>
              </w:rPr>
            </w:pPr>
            <w:bookmarkStart w:id="1" w:name="Huvudrubrik"/>
            <w:bookmarkEnd w:id="1"/>
            <w:r w:rsidRPr="00D24D64">
              <w:rPr>
                <w:noProof w:val="0"/>
              </w:rPr>
              <w:t>Konvention om social trygghet mellan Sverige och Kanada</w:t>
            </w:r>
          </w:p>
        </w:tc>
        <w:tc>
          <w:tcPr>
            <w:tcW w:w="1418" w:type="dxa"/>
            <w:tcBorders>
              <w:bottom w:val="nil"/>
            </w:tcBorders>
          </w:tcPr>
          <w:p w:rsidR="001C67D4" w:rsidRPr="00D24D64" w:rsidRDefault="001C67D4"/>
        </w:tc>
      </w:tr>
      <w:tr w:rsidR="00000000" w:rsidRPr="00D24D64">
        <w:tblPrEx>
          <w:tblCellMar>
            <w:top w:w="0" w:type="dxa"/>
            <w:bottom w:w="0" w:type="dxa"/>
          </w:tblCellMar>
        </w:tblPrEx>
        <w:trPr>
          <w:cantSplit/>
          <w:trHeight w:hRule="exact" w:val="360"/>
        </w:trPr>
        <w:tc>
          <w:tcPr>
            <w:tcW w:w="3012" w:type="dxa"/>
          </w:tcPr>
          <w:p w:rsidR="001C67D4" w:rsidRPr="00D24D64" w:rsidRDefault="001C67D4"/>
        </w:tc>
        <w:tc>
          <w:tcPr>
            <w:tcW w:w="3012" w:type="dxa"/>
          </w:tcPr>
          <w:p w:rsidR="001C67D4" w:rsidRPr="00D24D64" w:rsidRDefault="001C67D4"/>
        </w:tc>
        <w:tc>
          <w:tcPr>
            <w:tcW w:w="1418" w:type="dxa"/>
          </w:tcPr>
          <w:p w:rsidR="001C67D4" w:rsidRPr="00D24D64" w:rsidRDefault="001C67D4"/>
        </w:tc>
      </w:tr>
    </w:tbl>
    <w:p w:rsidR="001C67D4" w:rsidRPr="00D24D64" w:rsidRDefault="001C67D4">
      <w:pPr>
        <w:pStyle w:val="Rubrik1"/>
        <w:spacing w:after="180"/>
        <w:rPr>
          <w:noProof w:val="0"/>
        </w:rPr>
      </w:pPr>
      <w:bookmarkStart w:id="2" w:name="_Toc6725061"/>
      <w:r w:rsidRPr="00D24D64">
        <w:rPr>
          <w:noProof w:val="0"/>
        </w:rPr>
        <w:t>Sammanfattning</w:t>
      </w:r>
      <w:bookmarkStart w:id="3" w:name="TextStart"/>
      <w:bookmarkEnd w:id="2"/>
      <w:bookmarkEnd w:id="3"/>
    </w:p>
    <w:p w:rsidR="001C67D4" w:rsidRPr="00D24D64" w:rsidRDefault="001C67D4">
      <w:r w:rsidRPr="00D24D64">
        <w:t xml:space="preserve">I betänkandet behandlas regeringens proposition 2001/02:106 Konvention om social trygghet mellan Sverige och Kanada. </w:t>
      </w:r>
      <w:r w:rsidRPr="00D24D64">
        <w:rPr>
          <w:rFonts w:ascii="Times" w:hAnsi="Times"/>
        </w:rPr>
        <w:t>Konventionen</w:t>
      </w:r>
      <w:r w:rsidRPr="00D24D64">
        <w:t xml:space="preserve"> föreslås ersätta konventionen av den 10 april 1985 mellan Sverige och Kanada om social trygghet (SFS 1985:949). I huvudsak föranleds den nya konventionen av det reformerade svenska pensionssystemet som i sin helhet kommer att träda i kraft den 1 januari 2003.</w:t>
      </w:r>
    </w:p>
    <w:p w:rsidR="001C67D4" w:rsidRPr="00D24D64" w:rsidRDefault="001C67D4">
      <w:pPr>
        <w:pStyle w:val="Normaltindrag"/>
      </w:pPr>
      <w:r w:rsidRPr="00D24D64">
        <w:t>Den anpassning som konventionen innebär medför i princip inga nya åt</w:t>
      </w:r>
      <w:r w:rsidRPr="00D24D64">
        <w:t>a</w:t>
      </w:r>
      <w:r w:rsidRPr="00D24D64">
        <w:t>ganden. Regeringen har uttalat att det emellertid är svårt att uttala sig om huruvida den nya regleringen kommer att medföra några ändrade kostnader i förhållande till dagens situ</w:t>
      </w:r>
      <w:r w:rsidRPr="00D24D64">
        <w:t>a</w:t>
      </w:r>
      <w:r w:rsidRPr="00D24D64">
        <w:t xml:space="preserve">tion. </w:t>
      </w:r>
    </w:p>
    <w:p w:rsidR="001C67D4" w:rsidRPr="00D24D64" w:rsidRDefault="001C67D4">
      <w:pPr>
        <w:pStyle w:val="Normaltindrag"/>
      </w:pPr>
      <w:r w:rsidRPr="00D24D64">
        <w:t>Konventionen föreslås införlivas i svensk rätt genom en särskild lag. L</w:t>
      </w:r>
      <w:r w:rsidRPr="00D24D64">
        <w:t>a</w:t>
      </w:r>
      <w:r w:rsidRPr="00D24D64">
        <w:t xml:space="preserve">gen föreslås träda i kraft den dag regeringen bestämmer. </w:t>
      </w:r>
    </w:p>
    <w:p w:rsidR="001C67D4" w:rsidRPr="00D24D64" w:rsidRDefault="001C67D4">
      <w:pPr>
        <w:pStyle w:val="Normaltindrag"/>
      </w:pPr>
      <w:r w:rsidRPr="00D24D64">
        <w:t>Inga motioner har väckts med anledning av propositionen.</w:t>
      </w:r>
    </w:p>
    <w:p w:rsidR="001C67D4" w:rsidRPr="00D24D64" w:rsidRDefault="001C67D4">
      <w:pPr>
        <w:pStyle w:val="Normaltindrag"/>
      </w:pPr>
      <w:r w:rsidRPr="00D24D64">
        <w:t>Utskottet föreslår att riksdagen godkänner konventionen och antar rege</w:t>
      </w:r>
      <w:r w:rsidRPr="00D24D64">
        <w:t>r</w:t>
      </w:r>
      <w:r w:rsidRPr="00D24D64">
        <w:t xml:space="preserve">ingens lagförslag. </w:t>
      </w:r>
    </w:p>
    <w:p w:rsidR="001C67D4" w:rsidRPr="00D24D64" w:rsidRDefault="001C67D4">
      <w:pPr>
        <w:pStyle w:val="Normaltindrag"/>
      </w:pPr>
    </w:p>
    <w:p w:rsidR="001C67D4" w:rsidRPr="00D24D64" w:rsidRDefault="001C67D4">
      <w:pPr>
        <w:pStyle w:val="Normaltindrag"/>
        <w:sectPr w:rsidR="00000000" w:rsidRPr="00D24D6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C67D4" w:rsidRPr="00D24D64" w:rsidRDefault="001C67D4">
      <w:pPr>
        <w:pStyle w:val="Rubrik1"/>
        <w:rPr>
          <w:noProof w:val="0"/>
        </w:rPr>
      </w:pPr>
      <w:bookmarkStart w:id="4" w:name="_Toc6725062"/>
      <w:r w:rsidRPr="00D24D64">
        <w:rPr>
          <w:noProof w:val="0"/>
        </w:rPr>
        <w:lastRenderedPageBreak/>
        <w:t>Innehållsförteckning</w:t>
      </w:r>
      <w:bookmarkEnd w:id="4"/>
    </w:p>
    <w:p w:rsidR="001C67D4" w:rsidRPr="00D24D64" w:rsidRDefault="001C67D4">
      <w:pPr>
        <w:pStyle w:val="Innehll1"/>
      </w:pPr>
      <w:r w:rsidRPr="00D24D64">
        <w:t>Sammanfattning</w:t>
      </w:r>
      <w:r w:rsidRPr="00D24D64">
        <w:tab/>
        <w:t>1</w:t>
      </w:r>
    </w:p>
    <w:p w:rsidR="001C67D4" w:rsidRPr="00D24D64" w:rsidRDefault="001C67D4">
      <w:pPr>
        <w:pStyle w:val="Innehll1"/>
      </w:pPr>
      <w:r w:rsidRPr="00D24D64">
        <w:t>Innehållsförteckning</w:t>
      </w:r>
      <w:r w:rsidRPr="00D24D64">
        <w:tab/>
        <w:t>2</w:t>
      </w:r>
    </w:p>
    <w:p w:rsidR="001C67D4" w:rsidRPr="00D24D64" w:rsidRDefault="001C67D4">
      <w:pPr>
        <w:pStyle w:val="Innehll1"/>
      </w:pPr>
      <w:r w:rsidRPr="00D24D64">
        <w:t>Utskottets förslag till riksdagsbeslut</w:t>
      </w:r>
      <w:r w:rsidRPr="00D24D64">
        <w:tab/>
        <w:t>3</w:t>
      </w:r>
    </w:p>
    <w:p w:rsidR="001C67D4" w:rsidRPr="00D24D64" w:rsidRDefault="001C67D4">
      <w:pPr>
        <w:pStyle w:val="Innehll1"/>
      </w:pPr>
      <w:r w:rsidRPr="00D24D64">
        <w:t>Utskottets överväganden</w:t>
      </w:r>
      <w:r w:rsidRPr="00D24D64">
        <w:tab/>
        <w:t>4</w:t>
      </w:r>
    </w:p>
    <w:p w:rsidR="001C67D4" w:rsidRPr="00D24D64" w:rsidRDefault="001C67D4">
      <w:pPr>
        <w:pStyle w:val="Innehll4"/>
      </w:pPr>
      <w:r w:rsidRPr="00D24D64">
        <w:t>Propositionen</w:t>
      </w:r>
      <w:r w:rsidRPr="00D24D64">
        <w:tab/>
        <w:t>4</w:t>
      </w:r>
    </w:p>
    <w:p w:rsidR="001C67D4" w:rsidRPr="00D24D64" w:rsidRDefault="001C67D4">
      <w:pPr>
        <w:pStyle w:val="Innehll4"/>
      </w:pPr>
      <w:r w:rsidRPr="00D24D64">
        <w:t>Utskottets ställningstagande</w:t>
      </w:r>
      <w:r w:rsidRPr="00D24D64">
        <w:tab/>
        <w:t>5</w:t>
      </w:r>
    </w:p>
    <w:p w:rsidR="001C67D4" w:rsidRPr="00D24D64" w:rsidRDefault="001C67D4">
      <w:pPr>
        <w:pStyle w:val="Innehll1"/>
      </w:pPr>
      <w:r w:rsidRPr="00D24D64">
        <w:t>Bilaga 1 Förteckning över behandlade förslag</w:t>
      </w:r>
      <w:r w:rsidRPr="00D24D64">
        <w:tab/>
        <w:t>6</w:t>
      </w:r>
    </w:p>
    <w:p w:rsidR="001C67D4" w:rsidRPr="00D24D64" w:rsidRDefault="001C67D4">
      <w:pPr>
        <w:pStyle w:val="Innehll1"/>
      </w:pPr>
      <w:r w:rsidRPr="00D24D64">
        <w:t>Bilaga 2 Regeringens lagförslag</w:t>
      </w:r>
      <w:r w:rsidRPr="00D24D64">
        <w:tab/>
        <w:t>7</w:t>
      </w:r>
    </w:p>
    <w:p w:rsidR="001C67D4" w:rsidRPr="00D24D64" w:rsidRDefault="001C67D4"/>
    <w:p w:rsidR="001C67D4" w:rsidRPr="00D24D64" w:rsidRDefault="001C67D4">
      <w:pPr>
        <w:pStyle w:val="Normaltindrag"/>
        <w:sectPr w:rsidR="00000000" w:rsidRPr="00D24D6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C67D4" w:rsidRPr="00D24D64" w:rsidRDefault="001C67D4">
      <w:pPr>
        <w:pStyle w:val="Rubrik1"/>
        <w:rPr>
          <w:noProof w:val="0"/>
        </w:rPr>
      </w:pPr>
      <w:bookmarkStart w:id="5" w:name="_Toc6725063"/>
      <w:r w:rsidRPr="00D24D64">
        <w:rPr>
          <w:noProof w:val="0"/>
        </w:rPr>
        <w:t>Utskottets förslag till riksdagsbeslut</w:t>
      </w:r>
      <w:bookmarkEnd w:id="5"/>
    </w:p>
    <w:p w:rsidR="001C67D4" w:rsidRPr="00D24D64" w:rsidRDefault="001C67D4">
      <w:pPr>
        <w:pStyle w:val="Frslagspunkt"/>
        <w:outlineLvl w:val="0"/>
        <w:rPr>
          <w:noProof w:val="0"/>
        </w:rPr>
      </w:pPr>
      <w:r w:rsidRPr="00D24D64">
        <w:rPr>
          <w:noProof w:val="0"/>
        </w:rPr>
        <w:t xml:space="preserve">      Konventionen</w:t>
      </w:r>
    </w:p>
    <w:p w:rsidR="001C67D4" w:rsidRPr="00D24D64" w:rsidRDefault="001C67D4">
      <w:pPr>
        <w:pStyle w:val="Frslagstext"/>
      </w:pPr>
      <w:r w:rsidRPr="00D24D64">
        <w:t>Riksdagen</w:t>
      </w:r>
      <w:bookmarkStart w:id="6" w:name="RESPARTI001"/>
      <w:bookmarkEnd w:id="6"/>
      <w:r w:rsidRPr="00D24D64">
        <w:t xml:space="preserve"> godkänner konventionen av den 30 januari 2002 mellan </w:t>
      </w:r>
      <w:r w:rsidRPr="00D24D64">
        <w:br/>
        <w:t xml:space="preserve">Sverige och Kanada om social trygghet samt </w:t>
      </w:r>
      <w:bookmarkStart w:id="7" w:name="Nästa_Hpunkt"/>
      <w:bookmarkEnd w:id="7"/>
      <w:r w:rsidRPr="00D24D64">
        <w:t>antar regeringens förslag till lag om konvention om social trygghet mellan Sverige och Kanada.</w:t>
      </w:r>
    </w:p>
    <w:p w:rsidR="001C67D4" w:rsidRPr="00D24D64" w:rsidRDefault="001C67D4">
      <w:pPr>
        <w:pStyle w:val="Normaltindrag"/>
      </w:pPr>
    </w:p>
    <w:p w:rsidR="001C67D4" w:rsidRPr="00D24D64" w:rsidRDefault="001C67D4">
      <w:pPr>
        <w:pStyle w:val="Utskriftsdatum"/>
        <w:outlineLvl w:val="0"/>
      </w:pPr>
      <w:r w:rsidRPr="00D24D64">
        <w:t>Stockholm den 16 april 2002</w:t>
      </w:r>
    </w:p>
    <w:p w:rsidR="001C67D4" w:rsidRPr="00D24D64" w:rsidRDefault="001C67D4">
      <w:r w:rsidRPr="00D24D64">
        <w:t>På socialförsäkringsutskottets vägnar</w:t>
      </w:r>
    </w:p>
    <w:p w:rsidR="001C67D4" w:rsidRPr="00D24D64" w:rsidRDefault="001C67D4">
      <w:pPr>
        <w:pStyle w:val="Ordfranden"/>
        <w:rPr>
          <w:noProof w:val="0"/>
        </w:rPr>
      </w:pPr>
      <w:r w:rsidRPr="00D24D64">
        <w:rPr>
          <w:noProof w:val="0"/>
        </w:rPr>
        <w:t>Berit Andnor</w:t>
      </w:r>
    </w:p>
    <w:p w:rsidR="001C67D4" w:rsidRPr="00D24D64" w:rsidRDefault="001C67D4">
      <w:pPr>
        <w:pStyle w:val="Deltagare"/>
        <w:rPr>
          <w:noProof w:val="0"/>
        </w:rPr>
      </w:pPr>
      <w:bookmarkStart w:id="8" w:name="Ordförande"/>
      <w:bookmarkStart w:id="9" w:name="Deltagare"/>
      <w:bookmarkEnd w:id="8"/>
      <w:bookmarkEnd w:id="9"/>
      <w:r w:rsidRPr="00D24D64">
        <w:rPr>
          <w:noProof w:val="0"/>
        </w:rPr>
        <w:t>Följande ledamöter har deltagit i beslutet: Berit Andnor (s), Bo Könberg (fp), Margit Gennser (m), Maud Björnemalm (s), Anita Jönsson (s), Ulla Hoffmann (v), Gustaf von Essen (m), Mariann Ytterberg (s), Göran Lindblad (m), Lennart Klockare (s), Kerstin-Maria Stalin (mp), Birgitta Carlsson (c), Mona Berglund Nilsson (s), Margareta Cederfelt (m), Magda Ayoub (kd) och Désirée Pethrus Engström (kd).</w:t>
      </w:r>
    </w:p>
    <w:p w:rsidR="001C67D4" w:rsidRPr="00D24D64" w:rsidRDefault="001C67D4">
      <w:pPr>
        <w:pStyle w:val="Normaltindrag"/>
        <w:sectPr w:rsidR="00000000" w:rsidRPr="00D24D6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C67D4" w:rsidRPr="00D24D64" w:rsidRDefault="001C67D4">
      <w:pPr>
        <w:pStyle w:val="Rubrik1"/>
        <w:rPr>
          <w:noProof w:val="0"/>
        </w:rPr>
      </w:pPr>
      <w:bookmarkStart w:id="10" w:name="_Toc6725064"/>
      <w:r w:rsidRPr="00D24D64">
        <w:rPr>
          <w:noProof w:val="0"/>
        </w:rPr>
        <w:t>Utskottets överväganden</w:t>
      </w:r>
      <w:bookmarkEnd w:id="10"/>
    </w:p>
    <w:p w:rsidR="001C67D4" w:rsidRPr="00D24D64" w:rsidRDefault="001C67D4">
      <w:pPr>
        <w:pStyle w:val="Rubrik4"/>
        <w:rPr>
          <w:noProof w:val="0"/>
        </w:rPr>
      </w:pPr>
      <w:bookmarkStart w:id="11" w:name="_Toc6725065"/>
      <w:r w:rsidRPr="00D24D64">
        <w:rPr>
          <w:noProof w:val="0"/>
        </w:rPr>
        <w:t>Propositionen</w:t>
      </w:r>
      <w:bookmarkEnd w:id="11"/>
    </w:p>
    <w:p w:rsidR="001C67D4" w:rsidRPr="00D24D64" w:rsidRDefault="001C67D4">
      <w:r w:rsidRPr="00D24D64">
        <w:t xml:space="preserve">Under åren 2000 och 2001 har en ny konvention mellan Sverige och Kanada om social trygghet förhandlats fram mellan representanter för Sveriges och Kanadas regeringar. Konventionen undertecknades den 30 januari 2002. </w:t>
      </w:r>
    </w:p>
    <w:p w:rsidR="001C67D4" w:rsidRPr="00D24D64" w:rsidRDefault="001C67D4">
      <w:pPr>
        <w:pStyle w:val="Normaltindrag"/>
      </w:pPr>
      <w:r w:rsidRPr="00D24D64">
        <w:t>För Sveriges del omfattar konventionen lagstiftningarna om garantipensi</w:t>
      </w:r>
      <w:r w:rsidRPr="00D24D64">
        <w:t>o</w:t>
      </w:r>
      <w:r w:rsidRPr="00D24D64">
        <w:t>ner och inkomstgrundande ålderspensioner, efterlevandepensioner och efte</w:t>
      </w:r>
      <w:r w:rsidRPr="00D24D64">
        <w:t>r</w:t>
      </w:r>
      <w:r w:rsidRPr="00D24D64">
        <w:t xml:space="preserve">levandestöd till barn samt sjukersättning och aktivitetsersättning. För Kanadas del omfattar konventionen den kanadensiska lagen om trygghet vid ålderdom  och den kanadensiska pensionsplanen. </w:t>
      </w:r>
    </w:p>
    <w:p w:rsidR="001C67D4" w:rsidRPr="00D24D64" w:rsidRDefault="001C67D4">
      <w:pPr>
        <w:pStyle w:val="Normaltindrag"/>
      </w:pPr>
      <w:r w:rsidRPr="00D24D64">
        <w:t>Vid utsändning av arbetskraft har utsändningstiden förlängts från 24 till 60 månader. Under denna tid omfattas arbetstagaren inte av lagstiftningen i det land han utsänts till. För person som sänds ut av en statlig arbetsgivare i sin anställning</w:t>
      </w:r>
      <w:r w:rsidRPr="00D24D64">
        <w:t xml:space="preserve"> gäller utsändningsperioden utan begränsning. </w:t>
      </w:r>
    </w:p>
    <w:p w:rsidR="001C67D4" w:rsidRPr="00D24D64" w:rsidRDefault="001C67D4">
      <w:pPr>
        <w:pStyle w:val="Normaltindrag"/>
      </w:pPr>
      <w:r w:rsidRPr="00D24D64">
        <w:t>Beträffande grundpension kan en förmånsgrundande period enligt svensk lagstiftning läggas samman med en bosättningsperiod i Kanada för att up</w:t>
      </w:r>
      <w:r w:rsidRPr="00D24D64">
        <w:t>p</w:t>
      </w:r>
      <w:r w:rsidRPr="00D24D64">
        <w:t>fylla det kanadensiska kravet på 10 års bosättning. Beräkningen av pensi</w:t>
      </w:r>
      <w:r w:rsidRPr="00D24D64">
        <w:t>o</w:t>
      </w:r>
      <w:r w:rsidRPr="00D24D64">
        <w:t xml:space="preserve">nens storlek påverkas emellertid inte. </w:t>
      </w:r>
    </w:p>
    <w:p w:rsidR="001C67D4" w:rsidRPr="00D24D64" w:rsidRDefault="001C67D4">
      <w:pPr>
        <w:pStyle w:val="Normaltindrag"/>
      </w:pPr>
      <w:r w:rsidRPr="00D24D64">
        <w:t>Regeln om minst tre års bosättningstid i Sverige för samtliga svenska       g</w:t>
      </w:r>
      <w:r w:rsidRPr="00D24D64">
        <w:t>a</w:t>
      </w:r>
      <w:r w:rsidRPr="00D24D64">
        <w:t xml:space="preserve">rantiförmåner har undantagits från sammanläggning. </w:t>
      </w:r>
    </w:p>
    <w:p w:rsidR="001C67D4" w:rsidRPr="00D24D64" w:rsidRDefault="001C67D4">
      <w:pPr>
        <w:pStyle w:val="Normaltindrag"/>
      </w:pPr>
      <w:r w:rsidRPr="00D24D64">
        <w:t>Förmåner från den kanadensiska lagen om trygghet vid ålderdom och vissa förmåner inom den kanadensiska pensionsplanen skall inte tas med i berä</w:t>
      </w:r>
      <w:r w:rsidRPr="00D24D64">
        <w:t>k</w:t>
      </w:r>
      <w:r w:rsidRPr="00D24D64">
        <w:t xml:space="preserve">ningen av svenska garantiförmåner. </w:t>
      </w:r>
    </w:p>
    <w:p w:rsidR="001C67D4" w:rsidRPr="00D24D64" w:rsidRDefault="001C67D4">
      <w:pPr>
        <w:pStyle w:val="Normaltindrag"/>
      </w:pPr>
      <w:r w:rsidRPr="00D24D64">
        <w:t>Konventionen gör det möjligt att exportera bosättningsbaserade förmåner som inte exporteras med stöd av nationell lagstiftning. Således exporteras kanadensisk grundpension till Sverige för personer som har en sammanlagd bosättningstid i Kanada och Sverige om minst 20 år. Svensk garantipension och garantiersättning exporteras till Kanada under förutsättning att personen har en sammanlagd försäkringstid i Sverige och Kanada om 20 år, varav minst tre års bosättning i Sverig</w:t>
      </w:r>
      <w:r w:rsidRPr="00D24D64">
        <w:t xml:space="preserve">e. </w:t>
      </w:r>
    </w:p>
    <w:p w:rsidR="001C67D4" w:rsidRPr="00D24D64" w:rsidRDefault="001C67D4">
      <w:pPr>
        <w:pStyle w:val="Normaltindrag"/>
      </w:pPr>
      <w:r w:rsidRPr="00D24D64">
        <w:t>Personer som är försäkrade i Kanada vid tidpunkten för försäkringsfallet kan i vissa fall få svensk inkomstrelaterad sjukersättning eller aktivitetsersät</w:t>
      </w:r>
      <w:r w:rsidRPr="00D24D64">
        <w:t>t</w:t>
      </w:r>
      <w:r w:rsidRPr="00D24D64">
        <w:t>ning. Inkomst som tjänats in under tid då kanadensisk lagstiftning varit ti</w:t>
      </w:r>
      <w:r w:rsidRPr="00D24D64">
        <w:t>l</w:t>
      </w:r>
      <w:r w:rsidRPr="00D24D64">
        <w:t xml:space="preserve">lämplig läggs dock inte till grund för ersättningen. </w:t>
      </w:r>
    </w:p>
    <w:p w:rsidR="001C67D4" w:rsidRPr="00D24D64" w:rsidRDefault="001C67D4">
      <w:pPr>
        <w:pStyle w:val="Normaltindrag"/>
      </w:pPr>
      <w:r w:rsidRPr="00D24D64">
        <w:t>Enligt regeringens uppfattning är konventionen av sådan vikt att den redan på grund härav bör underställas riksdagen för godkännande enligt 10 kap. 2 § regeringsformen. För frågan om i vilken form konventionen skall inkorpor</w:t>
      </w:r>
      <w:r w:rsidRPr="00D24D64">
        <w:t>e</w:t>
      </w:r>
      <w:r w:rsidRPr="00D24D64">
        <w:t>ras i svensk rätt är av intresse konventionens koppling till socialavgiftslagen. Som Lagrådet påpekat i ett annat lagstiftningsärende (prop. 2000/01:8) är socialavgifterna enligt svensk rättsuppfattning att likställa med skatter och när det gäller föreskrifter om skatt till staten skall sådana enligt 8 kap. 3 § rege</w:t>
      </w:r>
      <w:r w:rsidRPr="00D24D64">
        <w:t>r</w:t>
      </w:r>
      <w:r w:rsidRPr="00D24D64">
        <w:t>ingsformen bestämmas i lag. Konventionen bör därför införlivas i svensk rätt genom en sä</w:t>
      </w:r>
      <w:r w:rsidRPr="00D24D64">
        <w:t>r</w:t>
      </w:r>
      <w:r w:rsidRPr="00D24D64">
        <w:t xml:space="preserve">skild lag. </w:t>
      </w:r>
    </w:p>
    <w:p w:rsidR="001C67D4" w:rsidRPr="00D24D64" w:rsidRDefault="001C67D4">
      <w:pPr>
        <w:pStyle w:val="Normaltindrag"/>
      </w:pPr>
      <w:r w:rsidRPr="00D24D64">
        <w:t xml:space="preserve">När den nya konventionen träder i kraft skall den nuvarande konventionen upphöra att gälla. </w:t>
      </w:r>
      <w:r w:rsidRPr="00D24D64">
        <w:t xml:space="preserve">Den tidigare konventionen skall emellertid fortsätta att gälla med avseende på förmåner som en person har rätt till genom tillämpning av den tidigare konventionen för tid före den nya konventionens ikraftträdande. Lagen om konvention om social trygghet mellan Sverige och Kanada föreslås träda i kraft den dag regeringen bestämmer. </w:t>
      </w:r>
    </w:p>
    <w:p w:rsidR="001C67D4" w:rsidRPr="00D24D64" w:rsidRDefault="001C67D4">
      <w:pPr>
        <w:pStyle w:val="Normaltindrag"/>
      </w:pPr>
      <w:r w:rsidRPr="00D24D64">
        <w:t>Den anpassning som konventionen innebär medför i princip inga nya åt</w:t>
      </w:r>
      <w:r w:rsidRPr="00D24D64">
        <w:t>a</w:t>
      </w:r>
      <w:r w:rsidRPr="00D24D64">
        <w:t>ganden. Enligt regeringen är det emellertid svårt att uttala sig om huruvida konventionen kommer att medföra några ändrade kostnader i förhållande till dagens situ</w:t>
      </w:r>
      <w:r w:rsidRPr="00D24D64">
        <w:t>a</w:t>
      </w:r>
      <w:r w:rsidRPr="00D24D64">
        <w:t xml:space="preserve">tion. </w:t>
      </w:r>
    </w:p>
    <w:p w:rsidR="001C67D4" w:rsidRPr="00D24D64" w:rsidRDefault="001C67D4">
      <w:pPr>
        <w:pStyle w:val="Rubrik4"/>
        <w:rPr>
          <w:noProof w:val="0"/>
        </w:rPr>
      </w:pPr>
      <w:bookmarkStart w:id="12" w:name="_Toc6725066"/>
      <w:r w:rsidRPr="00D24D64">
        <w:rPr>
          <w:noProof w:val="0"/>
        </w:rPr>
        <w:t>Utskottets ställningstagande</w:t>
      </w:r>
      <w:bookmarkEnd w:id="12"/>
    </w:p>
    <w:p w:rsidR="001C67D4" w:rsidRPr="00D24D64" w:rsidRDefault="001C67D4">
      <w:r w:rsidRPr="00D24D64">
        <w:t xml:space="preserve">Utskottet tillstyrker regeringens förslag. </w:t>
      </w:r>
    </w:p>
    <w:p w:rsidR="001C67D4" w:rsidRPr="00D24D64" w:rsidRDefault="001C67D4">
      <w:pPr>
        <w:pStyle w:val="Normaltindrag"/>
      </w:pPr>
    </w:p>
    <w:p w:rsidR="001C67D4" w:rsidRPr="00D24D64" w:rsidRDefault="001C67D4">
      <w:pPr>
        <w:pStyle w:val="Normaltindrag"/>
      </w:pPr>
    </w:p>
    <w:p w:rsidR="001C67D4" w:rsidRPr="00D24D64" w:rsidRDefault="001C67D4">
      <w:pPr>
        <w:pStyle w:val="Normaltindrag"/>
        <w:sectPr w:rsidR="00000000" w:rsidRPr="00D24D6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C67D4" w:rsidRPr="00D24D64" w:rsidRDefault="001C67D4">
      <w:pPr>
        <w:pStyle w:val="Bilaga"/>
      </w:pPr>
      <w:r w:rsidRPr="00D24D64">
        <w:t>Bilaga 1</w:t>
      </w:r>
    </w:p>
    <w:p w:rsidR="001C67D4" w:rsidRPr="00D24D64" w:rsidRDefault="001C67D4">
      <w:pPr>
        <w:pStyle w:val="Rubrik1"/>
        <w:rPr>
          <w:noProof w:val="0"/>
        </w:rPr>
      </w:pPr>
      <w:bookmarkStart w:id="13" w:name="_Toc6725067"/>
      <w:r w:rsidRPr="00D24D64">
        <w:rPr>
          <w:noProof w:val="0"/>
        </w:rPr>
        <w:t>Förteckning över behandlade förslag</w:t>
      </w:r>
      <w:bookmarkEnd w:id="13"/>
    </w:p>
    <w:p w:rsidR="001C67D4" w:rsidRPr="00D24D64" w:rsidRDefault="001C67D4">
      <w:pPr>
        <w:pStyle w:val="Rubrik2"/>
        <w:spacing w:before="125"/>
      </w:pPr>
      <w:bookmarkStart w:id="14" w:name="_Toc6725068"/>
      <w:r w:rsidRPr="00D24D64">
        <w:t>Propositionen</w:t>
      </w:r>
      <w:bookmarkStart w:id="15" w:name="RangeStart"/>
      <w:bookmarkStart w:id="16" w:name="RangeEnd"/>
      <w:bookmarkEnd w:id="14"/>
      <w:bookmarkEnd w:id="15"/>
    </w:p>
    <w:p w:rsidR="001C67D4" w:rsidRPr="00D24D64" w:rsidRDefault="001C67D4">
      <w:r w:rsidRPr="00D24D64">
        <w:t xml:space="preserve">I proposition 2001/02:106 Konvention om social trygghet mellan Sverige och Kanada har regeringen (Socialdepartementet) föreslagit att riksdagen </w:t>
      </w:r>
    </w:p>
    <w:p w:rsidR="001C67D4" w:rsidRPr="00D24D64" w:rsidRDefault="001C67D4">
      <w:pPr>
        <w:pStyle w:val="Yrkanden"/>
      </w:pPr>
      <w:r w:rsidRPr="00D24D64">
        <w:t xml:space="preserve">1. godkänner konventionen av den 30 januari 2002 mellan Sverige och </w:t>
      </w:r>
      <w:r w:rsidRPr="00D24D64">
        <w:br/>
        <w:t>Kan</w:t>
      </w:r>
      <w:r w:rsidRPr="00D24D64">
        <w:t>a</w:t>
      </w:r>
      <w:r w:rsidRPr="00D24D64">
        <w:t xml:space="preserve">da om social trygghet, </w:t>
      </w:r>
    </w:p>
    <w:p w:rsidR="001C67D4" w:rsidRPr="00D24D64" w:rsidRDefault="001C67D4">
      <w:pPr>
        <w:pStyle w:val="Yrkanden"/>
      </w:pPr>
      <w:r w:rsidRPr="00D24D64">
        <w:t>2. antar regeringens förslag till lag om konvention om social trygghet mellan Sv</w:t>
      </w:r>
      <w:r w:rsidRPr="00D24D64">
        <w:t>e</w:t>
      </w:r>
      <w:r w:rsidRPr="00D24D64">
        <w:t xml:space="preserve">rige och Kanada. </w:t>
      </w:r>
    </w:p>
    <w:p w:rsidR="001C67D4" w:rsidRPr="00D24D64" w:rsidRDefault="001C67D4">
      <w:pPr>
        <w:pStyle w:val="Yrkanden"/>
      </w:pPr>
      <w:r w:rsidRPr="00D24D64">
        <w:t>Lagförslaget återfinns som bilaga 2 till betänkandet.</w:t>
      </w:r>
    </w:p>
    <w:bookmarkEnd w:id="16"/>
    <w:p w:rsidR="001C67D4" w:rsidRPr="00D24D64" w:rsidRDefault="001C67D4"/>
    <w:p w:rsidR="001C67D4" w:rsidRPr="00D24D64" w:rsidRDefault="001C67D4">
      <w:pPr>
        <w:pStyle w:val="Normaltindrag"/>
        <w:sectPr w:rsidR="00000000" w:rsidRPr="00D24D6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C67D4" w:rsidRPr="00D24D64" w:rsidRDefault="001C67D4">
      <w:pPr>
        <w:pStyle w:val="Bilaga"/>
        <w:outlineLvl w:val="0"/>
      </w:pPr>
      <w:r w:rsidRPr="00D24D64">
        <w:t>Bilaga 2</w:t>
      </w:r>
    </w:p>
    <w:p w:rsidR="001C67D4" w:rsidRPr="00D24D64" w:rsidRDefault="001C67D4">
      <w:pPr>
        <w:pStyle w:val="Rubrik1"/>
        <w:rPr>
          <w:noProof w:val="0"/>
        </w:rPr>
      </w:pPr>
      <w:bookmarkStart w:id="17" w:name="_Toc6725069"/>
      <w:r w:rsidRPr="00D24D64">
        <w:rPr>
          <w:noProof w:val="0"/>
        </w:rPr>
        <w:t>Regeringens lagförslag</w:t>
      </w:r>
      <w:bookmarkEnd w:id="17"/>
    </w:p>
    <w:p w:rsidR="001C67D4" w:rsidRPr="00D24D64" w:rsidRDefault="001C67D4"/>
    <w:p w:rsidR="001C67D4" w:rsidRPr="00D24D64" w:rsidRDefault="001C67D4">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r w:rsidRPr="00D24D64">
        <w:br w:type="page"/>
      </w:r>
    </w:p>
    <w:p w:rsidR="001C67D4" w:rsidRPr="00D24D64" w:rsidRDefault="001C67D4">
      <w:pPr>
        <w:pStyle w:val="Rubrik1"/>
        <w:rPr>
          <w:noProof w:val="0"/>
        </w:rPr>
      </w:pPr>
    </w:p>
    <w:p w:rsidR="001C67D4" w:rsidRPr="00D24D64" w:rsidRDefault="001C67D4">
      <w:pPr>
        <w:pStyle w:val="Tryckort"/>
        <w:framePr w:wrap="around"/>
      </w:pPr>
      <w:r w:rsidRPr="00D24D64">
        <w:t>Elanders Gotab, Stockholm  2002</w:t>
      </w:r>
    </w:p>
    <w:p w:rsidR="001C67D4" w:rsidRPr="00D24D64" w:rsidRDefault="001C67D4">
      <w:pPr>
        <w:pStyle w:val="Normaltindrag"/>
      </w:pPr>
    </w:p>
    <w:sectPr w:rsidR="001C67D4" w:rsidRPr="00D24D6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7D4" w:rsidRPr="00D24D64" w:rsidRDefault="001C67D4">
      <w:pPr>
        <w:spacing w:before="0" w:line="240" w:lineRule="auto"/>
      </w:pPr>
      <w:r w:rsidRPr="00D24D64">
        <w:separator/>
      </w:r>
    </w:p>
  </w:endnote>
  <w:endnote w:type="continuationSeparator" w:id="0">
    <w:p w:rsidR="001C67D4" w:rsidRPr="00D24D64" w:rsidRDefault="001C67D4">
      <w:pPr>
        <w:spacing w:before="0" w:line="240" w:lineRule="auto"/>
      </w:pPr>
      <w:r w:rsidRPr="00D24D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2</w:t>
    </w:r>
    <w:r w:rsidRPr="00D24D64">
      <w:fldChar w:fldCharType="end"/>
    </w:r>
  </w:p>
  <w:p w:rsidR="001C67D4" w:rsidRPr="00D24D64" w:rsidRDefault="001C67D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10</w:t>
    </w:r>
    <w:r w:rsidRPr="00D24D64">
      <w:fldChar w:fldCharType="end"/>
    </w:r>
  </w:p>
  <w:p w:rsidR="001C67D4" w:rsidRPr="00D24D64" w:rsidRDefault="001C67D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H"/>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5</w:t>
    </w:r>
    <w:r w:rsidRPr="00D24D64">
      <w:fldChar w:fldCharType="end"/>
    </w:r>
  </w:p>
  <w:p w:rsidR="001C67D4" w:rsidRPr="00D24D64" w:rsidRDefault="001C67D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if </w:instrText>
    </w:r>
    <w:r w:rsidRPr="00D24D64">
      <w:fldChar w:fldCharType="begin" w:fldLock="1"/>
    </w:r>
    <w:r w:rsidRPr="00D24D64">
      <w:instrText xml:space="preserve"> = </w:instrText>
    </w:r>
    <w:r w:rsidRPr="00D24D64">
      <w:fldChar w:fldCharType="begin" w:fldLock="1"/>
    </w:r>
    <w:r w:rsidRPr="00D24D64">
      <w:instrText xml:space="preserve"> = </w:instrText>
    </w:r>
    <w:r w:rsidRPr="00D24D64">
      <w:fldChar w:fldCharType="begin" w:fldLock="1"/>
    </w:r>
    <w:r w:rsidRPr="00D24D64">
      <w:instrText xml:space="preserve"> page</w:instrText>
    </w:r>
    <w:r w:rsidRPr="00D24D64">
      <w:fldChar w:fldCharType="separate"/>
    </w:r>
    <w:r w:rsidRPr="00D24D64">
      <w:instrText>4</w:instrText>
    </w:r>
    <w:r w:rsidRPr="00D24D64">
      <w:fldChar w:fldCharType="end"/>
    </w:r>
    <w:r w:rsidRPr="00D24D64">
      <w:instrText xml:space="preserve">/2 </w:instrText>
    </w:r>
    <w:r w:rsidRPr="00D24D64">
      <w:fldChar w:fldCharType="separate"/>
    </w:r>
    <w:r w:rsidRPr="00D24D64">
      <w:instrText>2</w:instrText>
    </w:r>
    <w:r w:rsidRPr="00D24D64">
      <w:fldChar w:fldCharType="end"/>
    </w:r>
    <w:r w:rsidRPr="00D24D64">
      <w:instrText xml:space="preserve"> - </w:instrText>
    </w:r>
    <w:r w:rsidRPr="00D24D64">
      <w:fldChar w:fldCharType="begin" w:fldLock="1"/>
    </w:r>
    <w:r w:rsidRPr="00D24D64">
      <w:instrText xml:space="preserve"> = int(</w:instrText>
    </w:r>
    <w:r w:rsidRPr="00D24D64">
      <w:fldChar w:fldCharType="begin" w:fldLock="1"/>
    </w:r>
    <w:r w:rsidRPr="00D24D64">
      <w:instrText xml:space="preserve"> page</w:instrText>
    </w:r>
    <w:r w:rsidRPr="00D24D64">
      <w:fldChar w:fldCharType="separate"/>
    </w:r>
    <w:r w:rsidRPr="00D24D64">
      <w:instrText>4</w:instrText>
    </w:r>
    <w:r w:rsidRPr="00D24D64">
      <w:fldChar w:fldCharType="end"/>
    </w:r>
    <w:r w:rsidRPr="00D24D64">
      <w:instrText xml:space="preserve">/2) </w:instrText>
    </w:r>
    <w:r w:rsidRPr="00D24D64">
      <w:fldChar w:fldCharType="separate"/>
    </w:r>
    <w:r w:rsidRPr="00D24D64">
      <w:instrText>2</w:instrText>
    </w:r>
    <w:r w:rsidRPr="00D24D64">
      <w:fldChar w:fldCharType="end"/>
    </w:r>
    <w:r w:rsidRPr="00D24D64">
      <w:fldChar w:fldCharType="separate"/>
    </w:r>
    <w:r w:rsidRPr="00D24D64">
      <w:instrText>0</w:instrText>
    </w:r>
    <w:r w:rsidRPr="00D24D64">
      <w:fldChar w:fldCharType="end"/>
    </w:r>
    <w:r w:rsidRPr="00D24D64">
      <w:instrText xml:space="preserve"> = 0 "</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4</w:instrText>
    </w:r>
    <w:r w:rsidRPr="00D24D64">
      <w:fldChar w:fldCharType="end"/>
    </w:r>
  </w:p>
  <w:p w:rsidR="001C67D4" w:rsidRPr="00D24D64" w:rsidRDefault="001C67D4">
    <w:pPr>
      <w:pStyle w:val="SidfotV"/>
      <w:framePr w:w="8732" w:h="284" w:hRule="exact" w:hSpace="0" w:vSpace="0" w:wrap="around" w:xAlign="inside" w:y="13042" w:anchorLock="0"/>
    </w:pPr>
    <w:r w:rsidRPr="00D24D64">
      <w:instrText>""</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7</w:instrText>
    </w:r>
    <w:r w:rsidRPr="00D24D64">
      <w:fldChar w:fldCharType="end"/>
    </w:r>
    <w:r w:rsidRPr="00D24D64">
      <w:instrText>"</w:instrText>
    </w:r>
    <w:r w:rsidRPr="00D24D64">
      <w:fldChar w:fldCharType="separate"/>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4</w:t>
    </w:r>
    <w:r w:rsidRPr="00D24D64">
      <w:fldChar w:fldCharType="end"/>
    </w:r>
  </w:p>
  <w:p w:rsidR="001C67D4" w:rsidRPr="00D24D64" w:rsidRDefault="001C67D4">
    <w:pPr>
      <w:pStyle w:val="SidfotH"/>
      <w:framePr w:w="8732" w:h="284" w:hRule="exact" w:hSpace="0" w:vSpace="0" w:wrap="around" w:xAlign="inside" w:y="13042" w:anchorLock="0"/>
    </w:pPr>
    <w:r w:rsidRPr="00D24D64">
      <w:fldChar w:fldCharType="end"/>
    </w:r>
  </w:p>
  <w:p w:rsidR="001C67D4" w:rsidRPr="00D24D64" w:rsidRDefault="001C67D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10</w:t>
    </w:r>
    <w:r w:rsidRPr="00D24D64">
      <w:fldChar w:fldCharType="end"/>
    </w:r>
  </w:p>
  <w:p w:rsidR="001C67D4" w:rsidRPr="00D24D64" w:rsidRDefault="001C67D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H"/>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9</w:t>
    </w:r>
    <w:r w:rsidRPr="00D24D64">
      <w:fldChar w:fldCharType="end"/>
    </w:r>
  </w:p>
  <w:p w:rsidR="001C67D4" w:rsidRPr="00D24D64" w:rsidRDefault="001C67D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if </w:instrText>
    </w:r>
    <w:r w:rsidRPr="00D24D64">
      <w:fldChar w:fldCharType="begin" w:fldLock="1"/>
    </w:r>
    <w:r w:rsidRPr="00D24D64">
      <w:instrText xml:space="preserve"> = </w:instrText>
    </w:r>
    <w:r w:rsidRPr="00D24D64">
      <w:fldChar w:fldCharType="begin" w:fldLock="1"/>
    </w:r>
    <w:r w:rsidRPr="00D24D64">
      <w:instrText xml:space="preserve"> = </w:instrText>
    </w:r>
    <w:r w:rsidRPr="00D24D64">
      <w:fldChar w:fldCharType="begin" w:fldLock="1"/>
    </w:r>
    <w:r w:rsidRPr="00D24D64">
      <w:instrText xml:space="preserve"> page</w:instrText>
    </w:r>
    <w:r w:rsidRPr="00D24D64">
      <w:fldChar w:fldCharType="separate"/>
    </w:r>
    <w:r w:rsidRPr="00D24D64">
      <w:instrText>6</w:instrText>
    </w:r>
    <w:r w:rsidRPr="00D24D64">
      <w:fldChar w:fldCharType="end"/>
    </w:r>
    <w:r w:rsidRPr="00D24D64">
      <w:instrText xml:space="preserve">/2 </w:instrText>
    </w:r>
    <w:r w:rsidRPr="00D24D64">
      <w:fldChar w:fldCharType="separate"/>
    </w:r>
    <w:r w:rsidRPr="00D24D64">
      <w:instrText>3</w:instrText>
    </w:r>
    <w:r w:rsidRPr="00D24D64">
      <w:fldChar w:fldCharType="end"/>
    </w:r>
    <w:r w:rsidRPr="00D24D64">
      <w:instrText xml:space="preserve"> - </w:instrText>
    </w:r>
    <w:r w:rsidRPr="00D24D64">
      <w:fldChar w:fldCharType="begin" w:fldLock="1"/>
    </w:r>
    <w:r w:rsidRPr="00D24D64">
      <w:instrText xml:space="preserve"> = int(</w:instrText>
    </w:r>
    <w:r w:rsidRPr="00D24D64">
      <w:fldChar w:fldCharType="begin" w:fldLock="1"/>
    </w:r>
    <w:r w:rsidRPr="00D24D64">
      <w:instrText xml:space="preserve"> page</w:instrText>
    </w:r>
    <w:r w:rsidRPr="00D24D64">
      <w:fldChar w:fldCharType="separate"/>
    </w:r>
    <w:r w:rsidRPr="00D24D64">
      <w:instrText>6</w:instrText>
    </w:r>
    <w:r w:rsidRPr="00D24D64">
      <w:fldChar w:fldCharType="end"/>
    </w:r>
    <w:r w:rsidRPr="00D24D64">
      <w:instrText xml:space="preserve">/2) </w:instrText>
    </w:r>
    <w:r w:rsidRPr="00D24D64">
      <w:fldChar w:fldCharType="separate"/>
    </w:r>
    <w:r w:rsidRPr="00D24D64">
      <w:instrText>3</w:instrText>
    </w:r>
    <w:r w:rsidRPr="00D24D64">
      <w:fldChar w:fldCharType="end"/>
    </w:r>
    <w:r w:rsidRPr="00D24D64">
      <w:fldChar w:fldCharType="separate"/>
    </w:r>
    <w:r w:rsidRPr="00D24D64">
      <w:instrText>0</w:instrText>
    </w:r>
    <w:r w:rsidRPr="00D24D64">
      <w:fldChar w:fldCharType="end"/>
    </w:r>
    <w:r w:rsidRPr="00D24D64">
      <w:instrText xml:space="preserve"> = 0 "</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6</w:instrText>
    </w:r>
    <w:r w:rsidRPr="00D24D64">
      <w:fldChar w:fldCharType="end"/>
    </w:r>
  </w:p>
  <w:p w:rsidR="001C67D4" w:rsidRPr="00D24D64" w:rsidRDefault="001C67D4">
    <w:pPr>
      <w:pStyle w:val="SidfotV"/>
      <w:framePr w:w="8732" w:h="284" w:hRule="exact" w:hSpace="0" w:vSpace="0" w:wrap="around" w:xAlign="inside" w:y="13042" w:anchorLock="0"/>
    </w:pPr>
    <w:r w:rsidRPr="00D24D64">
      <w:instrText>""</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11</w:instrText>
    </w:r>
    <w:r w:rsidRPr="00D24D64">
      <w:fldChar w:fldCharType="end"/>
    </w:r>
    <w:r w:rsidRPr="00D24D64">
      <w:instrText>"</w:instrText>
    </w:r>
    <w:r w:rsidRPr="00D24D64">
      <w:fldChar w:fldCharType="separate"/>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6</w:t>
    </w:r>
    <w:r w:rsidRPr="00D24D64">
      <w:fldChar w:fldCharType="end"/>
    </w:r>
  </w:p>
  <w:p w:rsidR="001C67D4" w:rsidRPr="00D24D64" w:rsidRDefault="001C67D4">
    <w:pPr>
      <w:pStyle w:val="SidfotH"/>
      <w:framePr w:w="8732" w:h="284" w:hRule="exact" w:hSpace="0" w:vSpace="0" w:wrap="around" w:xAlign="inside" w:y="13042" w:anchorLock="0"/>
    </w:pPr>
    <w:r w:rsidRPr="00D24D64">
      <w:fldChar w:fldCharType="end"/>
    </w:r>
  </w:p>
  <w:p w:rsidR="001C67D4" w:rsidRPr="00D24D64" w:rsidRDefault="001C67D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8</w:t>
    </w:r>
    <w:r w:rsidRPr="00D24D64">
      <w:fldChar w:fldCharType="end"/>
    </w:r>
  </w:p>
  <w:p w:rsidR="001C67D4" w:rsidRPr="00D24D64" w:rsidRDefault="001C67D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H"/>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9</w:t>
    </w:r>
    <w:r w:rsidRPr="00D24D64">
      <w:fldChar w:fldCharType="end"/>
    </w:r>
  </w:p>
  <w:p w:rsidR="001C67D4" w:rsidRPr="00D24D64" w:rsidRDefault="001C67D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if </w:instrText>
    </w:r>
    <w:r w:rsidRPr="00D24D64">
      <w:fldChar w:fldCharType="begin" w:fldLock="1"/>
    </w:r>
    <w:r w:rsidRPr="00D24D64">
      <w:instrText xml:space="preserve"> = </w:instrText>
    </w:r>
    <w:r w:rsidRPr="00D24D64">
      <w:fldChar w:fldCharType="begin" w:fldLock="1"/>
    </w:r>
    <w:r w:rsidRPr="00D24D64">
      <w:instrText xml:space="preserve"> = </w:instrText>
    </w:r>
    <w:r w:rsidRPr="00D24D64">
      <w:fldChar w:fldCharType="begin" w:fldLock="1"/>
    </w:r>
    <w:r w:rsidRPr="00D24D64">
      <w:instrText xml:space="preserve"> page</w:instrText>
    </w:r>
    <w:r w:rsidRPr="00D24D64">
      <w:fldChar w:fldCharType="separate"/>
    </w:r>
    <w:r w:rsidRPr="00D24D64">
      <w:instrText>7</w:instrText>
    </w:r>
    <w:r w:rsidRPr="00D24D64">
      <w:fldChar w:fldCharType="end"/>
    </w:r>
    <w:r w:rsidRPr="00D24D64">
      <w:instrText xml:space="preserve">/2 </w:instrText>
    </w:r>
    <w:r w:rsidRPr="00D24D64">
      <w:fldChar w:fldCharType="separate"/>
    </w:r>
    <w:r w:rsidRPr="00D24D64">
      <w:instrText>3,5</w:instrText>
    </w:r>
    <w:r w:rsidRPr="00D24D64">
      <w:fldChar w:fldCharType="end"/>
    </w:r>
    <w:r w:rsidRPr="00D24D64">
      <w:instrText xml:space="preserve"> - </w:instrText>
    </w:r>
    <w:r w:rsidRPr="00D24D64">
      <w:fldChar w:fldCharType="begin" w:fldLock="1"/>
    </w:r>
    <w:r w:rsidRPr="00D24D64">
      <w:instrText xml:space="preserve"> = int(</w:instrText>
    </w:r>
    <w:r w:rsidRPr="00D24D64">
      <w:fldChar w:fldCharType="begin" w:fldLock="1"/>
    </w:r>
    <w:r w:rsidRPr="00D24D64">
      <w:instrText xml:space="preserve"> page</w:instrText>
    </w:r>
    <w:r w:rsidRPr="00D24D64">
      <w:fldChar w:fldCharType="separate"/>
    </w:r>
    <w:r w:rsidRPr="00D24D64">
      <w:instrText>7</w:instrText>
    </w:r>
    <w:r w:rsidRPr="00D24D64">
      <w:fldChar w:fldCharType="end"/>
    </w:r>
    <w:r w:rsidRPr="00D24D64">
      <w:instrText xml:space="preserve">/2) </w:instrText>
    </w:r>
    <w:r w:rsidRPr="00D24D64">
      <w:fldChar w:fldCharType="separate"/>
    </w:r>
    <w:r w:rsidRPr="00D24D64">
      <w:instrText>3</w:instrText>
    </w:r>
    <w:r w:rsidRPr="00D24D64">
      <w:fldChar w:fldCharType="end"/>
    </w:r>
    <w:r w:rsidRPr="00D24D64">
      <w:fldChar w:fldCharType="separate"/>
    </w:r>
    <w:r w:rsidRPr="00D24D64">
      <w:instrText>0,5</w:instrText>
    </w:r>
    <w:r w:rsidRPr="00D24D64">
      <w:fldChar w:fldCharType="end"/>
    </w:r>
    <w:r w:rsidRPr="00D24D64">
      <w:instrText xml:space="preserve"> = 0 "</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12</w:instrText>
    </w:r>
    <w:r w:rsidRPr="00D24D64">
      <w:fldChar w:fldCharType="end"/>
    </w:r>
  </w:p>
  <w:p w:rsidR="001C67D4" w:rsidRPr="00D24D64" w:rsidRDefault="001C67D4">
    <w:pPr>
      <w:pStyle w:val="SidfotH"/>
      <w:framePr w:w="8732" w:h="284" w:hRule="exact" w:hSpace="0" w:vSpace="0" w:wrap="around" w:xAlign="inside" w:y="13042" w:anchorLock="0"/>
    </w:pPr>
    <w:r w:rsidRPr="00D24D64">
      <w:instrText>""</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7</w:instrText>
    </w:r>
    <w:r w:rsidRPr="00D24D64">
      <w:fldChar w:fldCharType="end"/>
    </w:r>
    <w:r w:rsidRPr="00D24D64">
      <w:instrText>"</w:instrText>
    </w:r>
    <w:r w:rsidRPr="00D24D64">
      <w:fldChar w:fldCharType="separate"/>
    </w:r>
    <w:r w:rsidRPr="00D24D64">
      <w:t>7</w:t>
    </w:r>
    <w:r w:rsidRPr="00D24D64">
      <w:fldChar w:fldCharType="end"/>
    </w:r>
  </w:p>
  <w:p w:rsidR="001C67D4" w:rsidRPr="00D24D64" w:rsidRDefault="001C67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H"/>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3</w:t>
    </w:r>
    <w:r w:rsidRPr="00D24D64">
      <w:fldChar w:fldCharType="end"/>
    </w:r>
  </w:p>
  <w:p w:rsidR="001C67D4" w:rsidRPr="00D24D64" w:rsidRDefault="001C67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if </w:instrText>
    </w:r>
    <w:r w:rsidRPr="00D24D64">
      <w:fldChar w:fldCharType="begin" w:fldLock="1"/>
    </w:r>
    <w:r w:rsidRPr="00D24D64">
      <w:instrText xml:space="preserve"> = </w:instrText>
    </w:r>
    <w:r w:rsidRPr="00D24D64">
      <w:fldChar w:fldCharType="begin" w:fldLock="1"/>
    </w:r>
    <w:r w:rsidRPr="00D24D64">
      <w:instrText xml:space="preserve"> = </w:instrText>
    </w:r>
    <w:r w:rsidRPr="00D24D64">
      <w:fldChar w:fldCharType="begin" w:fldLock="1"/>
    </w:r>
    <w:r w:rsidRPr="00D24D64">
      <w:instrText xml:space="preserve"> page</w:instrText>
    </w:r>
    <w:r w:rsidRPr="00D24D64">
      <w:fldChar w:fldCharType="separate"/>
    </w:r>
    <w:r w:rsidR="00D24D64">
      <w:rPr>
        <w:noProof/>
      </w:rPr>
      <w:instrText>1</w:instrText>
    </w:r>
    <w:r w:rsidRPr="00D24D64">
      <w:fldChar w:fldCharType="end"/>
    </w:r>
    <w:r w:rsidRPr="00D24D64">
      <w:instrText xml:space="preserve">/2 </w:instrText>
    </w:r>
    <w:r w:rsidRPr="00D24D64">
      <w:fldChar w:fldCharType="separate"/>
    </w:r>
    <w:r w:rsidR="00D24D64">
      <w:rPr>
        <w:noProof/>
      </w:rPr>
      <w:instrText>0,5</w:instrText>
    </w:r>
    <w:r w:rsidRPr="00D24D64">
      <w:fldChar w:fldCharType="end"/>
    </w:r>
    <w:r w:rsidRPr="00D24D64">
      <w:instrText xml:space="preserve"> - </w:instrText>
    </w:r>
    <w:r w:rsidRPr="00D24D64">
      <w:fldChar w:fldCharType="begin" w:fldLock="1"/>
    </w:r>
    <w:r w:rsidRPr="00D24D64">
      <w:instrText xml:space="preserve"> = int(</w:instrText>
    </w:r>
    <w:r w:rsidRPr="00D24D64">
      <w:fldChar w:fldCharType="begin" w:fldLock="1"/>
    </w:r>
    <w:r w:rsidRPr="00D24D64">
      <w:instrText xml:space="preserve"> page</w:instrText>
    </w:r>
    <w:r w:rsidRPr="00D24D64">
      <w:fldChar w:fldCharType="separate"/>
    </w:r>
    <w:r w:rsidR="00D24D64">
      <w:rPr>
        <w:noProof/>
      </w:rPr>
      <w:instrText>1</w:instrText>
    </w:r>
    <w:r w:rsidRPr="00D24D64">
      <w:fldChar w:fldCharType="end"/>
    </w:r>
    <w:r w:rsidRPr="00D24D64">
      <w:instrText xml:space="preserve">/2) </w:instrText>
    </w:r>
    <w:r w:rsidRPr="00D24D64">
      <w:fldChar w:fldCharType="separate"/>
    </w:r>
    <w:r w:rsidR="00D24D64">
      <w:rPr>
        <w:noProof/>
      </w:rPr>
      <w:instrText>0</w:instrText>
    </w:r>
    <w:r w:rsidRPr="00D24D64">
      <w:fldChar w:fldCharType="end"/>
    </w:r>
    <w:r w:rsidRPr="00D24D64">
      <w:fldChar w:fldCharType="separate"/>
    </w:r>
    <w:r w:rsidR="00D24D64">
      <w:rPr>
        <w:noProof/>
      </w:rPr>
      <w:instrText>0,5</w:instrText>
    </w:r>
    <w:r w:rsidRPr="00D24D64">
      <w:fldChar w:fldCharType="end"/>
    </w:r>
    <w:r w:rsidRPr="00D24D64">
      <w:instrText xml:space="preserve"> = 0 "</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14</w:instrText>
    </w:r>
    <w:r w:rsidRPr="00D24D64">
      <w:fldChar w:fldCharType="end"/>
    </w:r>
  </w:p>
  <w:p w:rsidR="001C67D4" w:rsidRPr="00D24D64" w:rsidRDefault="001C67D4">
    <w:pPr>
      <w:pStyle w:val="SidfotH"/>
      <w:framePr w:w="8732" w:h="284" w:hRule="exact" w:hSpace="0" w:vSpace="0" w:wrap="around" w:xAlign="inside" w:y="13042" w:anchorLock="0"/>
    </w:pPr>
    <w:r w:rsidRPr="00D24D64">
      <w:instrText>""</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00D24D64">
      <w:rPr>
        <w:noProof/>
      </w:rPr>
      <w:instrText>1</w:instrText>
    </w:r>
    <w:r w:rsidRPr="00D24D64">
      <w:fldChar w:fldCharType="end"/>
    </w:r>
    <w:r w:rsidRPr="00D24D64">
      <w:instrText>"</w:instrText>
    </w:r>
    <w:r w:rsidRPr="00D24D64">
      <w:fldChar w:fldCharType="separate"/>
    </w:r>
    <w:r w:rsidR="00D24D64">
      <w:rPr>
        <w:noProof/>
      </w:rPr>
      <w:t>1</w:t>
    </w:r>
    <w:r w:rsidRPr="00D24D64">
      <w:fldChar w:fldCharType="end"/>
    </w:r>
  </w:p>
  <w:p w:rsidR="001C67D4" w:rsidRPr="00D24D64" w:rsidRDefault="001C67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4</w:t>
    </w:r>
    <w:r w:rsidRPr="00D24D64">
      <w:fldChar w:fldCharType="end"/>
    </w:r>
  </w:p>
  <w:p w:rsidR="001C67D4" w:rsidRPr="00D24D64" w:rsidRDefault="001C67D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H"/>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3</w:t>
    </w:r>
    <w:r w:rsidRPr="00D24D64">
      <w:fldChar w:fldCharType="end"/>
    </w:r>
  </w:p>
  <w:p w:rsidR="001C67D4" w:rsidRPr="00D24D64" w:rsidRDefault="001C67D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if </w:instrText>
    </w:r>
    <w:r w:rsidRPr="00D24D64">
      <w:fldChar w:fldCharType="begin" w:fldLock="1"/>
    </w:r>
    <w:r w:rsidRPr="00D24D64">
      <w:instrText xml:space="preserve"> = </w:instrText>
    </w:r>
    <w:r w:rsidRPr="00D24D64">
      <w:fldChar w:fldCharType="begin" w:fldLock="1"/>
    </w:r>
    <w:r w:rsidRPr="00D24D64">
      <w:instrText xml:space="preserve"> = </w:instrText>
    </w:r>
    <w:r w:rsidRPr="00D24D64">
      <w:fldChar w:fldCharType="begin" w:fldLock="1"/>
    </w:r>
    <w:r w:rsidRPr="00D24D64">
      <w:instrText xml:space="preserve"> page</w:instrText>
    </w:r>
    <w:r w:rsidRPr="00D24D64">
      <w:fldChar w:fldCharType="separate"/>
    </w:r>
    <w:r w:rsidRPr="00D24D64">
      <w:instrText>2</w:instrText>
    </w:r>
    <w:r w:rsidRPr="00D24D64">
      <w:fldChar w:fldCharType="end"/>
    </w:r>
    <w:r w:rsidRPr="00D24D64">
      <w:instrText xml:space="preserve">/2 </w:instrText>
    </w:r>
    <w:r w:rsidRPr="00D24D64">
      <w:fldChar w:fldCharType="separate"/>
    </w:r>
    <w:r w:rsidRPr="00D24D64">
      <w:instrText>1</w:instrText>
    </w:r>
    <w:r w:rsidRPr="00D24D64">
      <w:fldChar w:fldCharType="end"/>
    </w:r>
    <w:r w:rsidRPr="00D24D64">
      <w:instrText xml:space="preserve"> - </w:instrText>
    </w:r>
    <w:r w:rsidRPr="00D24D64">
      <w:fldChar w:fldCharType="begin" w:fldLock="1"/>
    </w:r>
    <w:r w:rsidRPr="00D24D64">
      <w:instrText xml:space="preserve"> = int(</w:instrText>
    </w:r>
    <w:r w:rsidRPr="00D24D64">
      <w:fldChar w:fldCharType="begin" w:fldLock="1"/>
    </w:r>
    <w:r w:rsidRPr="00D24D64">
      <w:instrText xml:space="preserve"> page</w:instrText>
    </w:r>
    <w:r w:rsidRPr="00D24D64">
      <w:fldChar w:fldCharType="separate"/>
    </w:r>
    <w:r w:rsidRPr="00D24D64">
      <w:instrText>2</w:instrText>
    </w:r>
    <w:r w:rsidRPr="00D24D64">
      <w:fldChar w:fldCharType="end"/>
    </w:r>
    <w:r w:rsidRPr="00D24D64">
      <w:instrText xml:space="preserve">/2) </w:instrText>
    </w:r>
    <w:r w:rsidRPr="00D24D64">
      <w:fldChar w:fldCharType="separate"/>
    </w:r>
    <w:r w:rsidRPr="00D24D64">
      <w:instrText>1</w:instrText>
    </w:r>
    <w:r w:rsidRPr="00D24D64">
      <w:fldChar w:fldCharType="end"/>
    </w:r>
    <w:r w:rsidRPr="00D24D64">
      <w:fldChar w:fldCharType="separate"/>
    </w:r>
    <w:r w:rsidRPr="00D24D64">
      <w:instrText>0</w:instrText>
    </w:r>
    <w:r w:rsidRPr="00D24D64">
      <w:fldChar w:fldCharType="end"/>
    </w:r>
    <w:r w:rsidRPr="00D24D64">
      <w:instrText xml:space="preserve"> = 0 "</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2</w:instrText>
    </w:r>
    <w:r w:rsidRPr="00D24D64">
      <w:fldChar w:fldCharType="end"/>
    </w:r>
  </w:p>
  <w:p w:rsidR="001C67D4" w:rsidRPr="00D24D64" w:rsidRDefault="001C67D4">
    <w:pPr>
      <w:pStyle w:val="SidfotV"/>
      <w:framePr w:w="8732" w:h="284" w:hRule="exact" w:hSpace="0" w:vSpace="0" w:wrap="around" w:xAlign="inside" w:y="13042" w:anchorLock="0"/>
    </w:pPr>
    <w:r w:rsidRPr="00D24D64">
      <w:instrText>""</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3</w:instrText>
    </w:r>
    <w:r w:rsidRPr="00D24D64">
      <w:fldChar w:fldCharType="end"/>
    </w:r>
    <w:r w:rsidRPr="00D24D64">
      <w:instrText>"</w:instrText>
    </w:r>
    <w:r w:rsidRPr="00D24D64">
      <w:fldChar w:fldCharType="separate"/>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2</w:t>
    </w:r>
    <w:r w:rsidRPr="00D24D64">
      <w:fldChar w:fldCharType="end"/>
    </w:r>
  </w:p>
  <w:p w:rsidR="001C67D4" w:rsidRPr="00D24D64" w:rsidRDefault="001C67D4">
    <w:pPr>
      <w:pStyle w:val="SidfotH"/>
      <w:framePr w:w="8732" w:h="284" w:hRule="exact" w:hSpace="0" w:vSpace="0" w:wrap="around" w:xAlign="inside" w:y="13042" w:anchorLock="0"/>
    </w:pPr>
    <w:r w:rsidRPr="00D24D64">
      <w:fldChar w:fldCharType="end"/>
    </w:r>
  </w:p>
  <w:p w:rsidR="001C67D4" w:rsidRPr="00D24D64" w:rsidRDefault="001C67D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6</w:t>
    </w:r>
    <w:r w:rsidRPr="00D24D64">
      <w:fldChar w:fldCharType="end"/>
    </w:r>
  </w:p>
  <w:p w:rsidR="001C67D4" w:rsidRPr="00D24D64" w:rsidRDefault="001C67D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H"/>
      <w:framePr w:w="8732" w:h="284" w:hRule="exact" w:hSpace="0" w:vSpace="0" w:wrap="around" w:xAlign="inside" w:y="13042" w:anchorLock="0"/>
    </w:pP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t>3</w:t>
    </w:r>
    <w:r w:rsidRPr="00D24D64">
      <w:fldChar w:fldCharType="end"/>
    </w:r>
  </w:p>
  <w:p w:rsidR="001C67D4" w:rsidRPr="00D24D64" w:rsidRDefault="001C67D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fotV"/>
      <w:framePr w:w="8732" w:h="284" w:hRule="exact" w:hSpace="0" w:vSpace="0" w:wrap="around" w:xAlign="inside" w:y="13042" w:anchorLock="0"/>
    </w:pPr>
    <w:r w:rsidRPr="00D24D64">
      <w:fldChar w:fldCharType="begin" w:fldLock="1"/>
    </w:r>
    <w:r w:rsidRPr="00D24D64">
      <w:instrText xml:space="preserve"> if </w:instrText>
    </w:r>
    <w:r w:rsidRPr="00D24D64">
      <w:fldChar w:fldCharType="begin" w:fldLock="1"/>
    </w:r>
    <w:r w:rsidRPr="00D24D64">
      <w:instrText xml:space="preserve"> = </w:instrText>
    </w:r>
    <w:r w:rsidRPr="00D24D64">
      <w:fldChar w:fldCharType="begin" w:fldLock="1"/>
    </w:r>
    <w:r w:rsidRPr="00D24D64">
      <w:instrText xml:space="preserve"> = </w:instrText>
    </w:r>
    <w:r w:rsidRPr="00D24D64">
      <w:fldChar w:fldCharType="begin" w:fldLock="1"/>
    </w:r>
    <w:r w:rsidRPr="00D24D64">
      <w:instrText xml:space="preserve"> page</w:instrText>
    </w:r>
    <w:r w:rsidRPr="00D24D64">
      <w:fldChar w:fldCharType="separate"/>
    </w:r>
    <w:r w:rsidRPr="00D24D64">
      <w:instrText>3</w:instrText>
    </w:r>
    <w:r w:rsidRPr="00D24D64">
      <w:fldChar w:fldCharType="end"/>
    </w:r>
    <w:r w:rsidRPr="00D24D64">
      <w:instrText xml:space="preserve">/2 </w:instrText>
    </w:r>
    <w:r w:rsidRPr="00D24D64">
      <w:fldChar w:fldCharType="separate"/>
    </w:r>
    <w:r w:rsidRPr="00D24D64">
      <w:instrText>1,5</w:instrText>
    </w:r>
    <w:r w:rsidRPr="00D24D64">
      <w:fldChar w:fldCharType="end"/>
    </w:r>
    <w:r w:rsidRPr="00D24D64">
      <w:instrText xml:space="preserve"> - </w:instrText>
    </w:r>
    <w:r w:rsidRPr="00D24D64">
      <w:fldChar w:fldCharType="begin" w:fldLock="1"/>
    </w:r>
    <w:r w:rsidRPr="00D24D64">
      <w:instrText xml:space="preserve"> = int(</w:instrText>
    </w:r>
    <w:r w:rsidRPr="00D24D64">
      <w:fldChar w:fldCharType="begin" w:fldLock="1"/>
    </w:r>
    <w:r w:rsidRPr="00D24D64">
      <w:instrText xml:space="preserve"> page</w:instrText>
    </w:r>
    <w:r w:rsidRPr="00D24D64">
      <w:fldChar w:fldCharType="separate"/>
    </w:r>
    <w:r w:rsidRPr="00D24D64">
      <w:instrText>3</w:instrText>
    </w:r>
    <w:r w:rsidRPr="00D24D64">
      <w:fldChar w:fldCharType="end"/>
    </w:r>
    <w:r w:rsidRPr="00D24D64">
      <w:instrText xml:space="preserve">/2) </w:instrText>
    </w:r>
    <w:r w:rsidRPr="00D24D64">
      <w:fldChar w:fldCharType="separate"/>
    </w:r>
    <w:r w:rsidRPr="00D24D64">
      <w:instrText>1</w:instrText>
    </w:r>
    <w:r w:rsidRPr="00D24D64">
      <w:fldChar w:fldCharType="end"/>
    </w:r>
    <w:r w:rsidRPr="00D24D64">
      <w:fldChar w:fldCharType="separate"/>
    </w:r>
    <w:r w:rsidRPr="00D24D64">
      <w:instrText>0,5</w:instrText>
    </w:r>
    <w:r w:rsidRPr="00D24D64">
      <w:fldChar w:fldCharType="end"/>
    </w:r>
    <w:r w:rsidRPr="00D24D64">
      <w:instrText xml:space="preserve"> = 0 "</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2</w:instrText>
    </w:r>
    <w:r w:rsidRPr="00D24D64">
      <w:fldChar w:fldCharType="end"/>
    </w:r>
  </w:p>
  <w:p w:rsidR="001C67D4" w:rsidRPr="00D24D64" w:rsidRDefault="001C67D4">
    <w:pPr>
      <w:pStyle w:val="SidfotH"/>
      <w:framePr w:w="8732" w:h="284" w:hRule="exact" w:hSpace="0" w:vSpace="0" w:wrap="around" w:xAlign="inside" w:y="13042" w:anchorLock="0"/>
    </w:pPr>
    <w:r w:rsidRPr="00D24D64">
      <w:instrText>""</w:instrText>
    </w:r>
    <w:r w:rsidRPr="00D24D64">
      <w:fldChar w:fldCharType="begin" w:fldLock="1"/>
    </w:r>
    <w:r w:rsidRPr="00D24D64">
      <w:instrText xml:space="preserve"> P</w:instrText>
    </w:r>
    <w:r w:rsidRPr="00D24D64">
      <w:instrText>A</w:instrText>
    </w:r>
    <w:r w:rsidRPr="00D24D64">
      <w:instrText xml:space="preserve">GE </w:instrText>
    </w:r>
    <w:r w:rsidRPr="00D24D64">
      <w:fldChar w:fldCharType="separate"/>
    </w:r>
    <w:r w:rsidRPr="00D24D64">
      <w:instrText>3</w:instrText>
    </w:r>
    <w:r w:rsidRPr="00D24D64">
      <w:fldChar w:fldCharType="end"/>
    </w:r>
    <w:r w:rsidRPr="00D24D64">
      <w:instrText>"</w:instrText>
    </w:r>
    <w:r w:rsidRPr="00D24D64">
      <w:fldChar w:fldCharType="separate"/>
    </w:r>
    <w:r w:rsidRPr="00D24D64">
      <w:t>3</w:t>
    </w:r>
    <w:r w:rsidRPr="00D24D64">
      <w:fldChar w:fldCharType="end"/>
    </w:r>
  </w:p>
  <w:p w:rsidR="001C67D4" w:rsidRPr="00D24D64" w:rsidRDefault="001C67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7D4" w:rsidRPr="00D24D64" w:rsidRDefault="001C67D4">
      <w:pPr>
        <w:pStyle w:val="Sidfot"/>
      </w:pPr>
    </w:p>
  </w:footnote>
  <w:footnote w:type="continuationSeparator" w:id="0">
    <w:p w:rsidR="001C67D4" w:rsidRPr="00D24D64" w:rsidRDefault="001C67D4">
      <w:pPr>
        <w:spacing w:before="0" w:line="240" w:lineRule="auto"/>
      </w:pPr>
      <w:r w:rsidRPr="00D24D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 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BetänkandeNr</w:instrText>
    </w:r>
    <w:r w:rsidRPr="00D24D64">
      <w:rPr>
        <w:rStyle w:val="SidhuvudUtskott"/>
      </w:rPr>
      <w:fldChar w:fldCharType="separate"/>
    </w:r>
    <w:r w:rsidRPr="00D24D64">
      <w:rPr>
        <w:rStyle w:val="SidhuvudUtskott"/>
      </w:rPr>
      <w:t>14</w:t>
    </w:r>
    <w:r w:rsidRPr="00D24D64">
      <w:rPr>
        <w:rStyle w:val="SidhuvudUtskott"/>
      </w:rPr>
      <w:fldChar w:fldCharType="end"/>
    </w:r>
    <w:r w:rsidRPr="00D24D64">
      <w:t xml:space="preserve">     </w:t>
    </w:r>
    <w:r w:rsidRPr="00D24D64">
      <w:rPr>
        <w:rStyle w:val="SidhuvudBilaga"/>
      </w:rPr>
      <w:t xml:space="preserve"> </w:t>
    </w: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Sammanfattning</w:t>
    </w:r>
    <w:r w:rsidRPr="00D24D64">
      <w:rPr>
        <w:rStyle w:val="SidhuvudRubrikReferens"/>
      </w:rPr>
      <w:fldChar w:fldCharType="end"/>
    </w:r>
  </w:p>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Status</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    </w:instrText>
    </w:r>
    <w:r w:rsidRPr="00D24D64">
      <w:rPr>
        <w:rStyle w:val="SidhuvudUtskott"/>
      </w:rPr>
      <w:fldChar w:fldCharType="begin" w:fldLock="1"/>
    </w:r>
    <w:r w:rsidRPr="00D24D64">
      <w:rPr>
        <w:rStyle w:val="SidhuvudUtskott"/>
      </w:rPr>
      <w:instrText xml:space="preserve"> PRINTDATE \@ "yyyy-MM-dd HH.mm"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p>
  <w:p w:rsidR="001C67D4" w:rsidRPr="00D24D64" w:rsidRDefault="001C67D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 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BetänkandeNr</w:instrText>
    </w:r>
    <w:r w:rsidRPr="00D24D64">
      <w:rPr>
        <w:rStyle w:val="SidhuvudUtskott"/>
      </w:rPr>
      <w:fldChar w:fldCharType="separate"/>
    </w:r>
    <w:r w:rsidRPr="00D24D64">
      <w:rPr>
        <w:rStyle w:val="SidhuvudUtskott"/>
      </w:rPr>
      <w:t>14</w:t>
    </w:r>
    <w:r w:rsidRPr="00D24D64">
      <w:rPr>
        <w:rStyle w:val="SidhuvudUtskott"/>
      </w:rPr>
      <w:fldChar w:fldCharType="end"/>
    </w:r>
    <w:r w:rsidRPr="00D24D64">
      <w:t xml:space="preserve">     </w:t>
    </w:r>
    <w:r w:rsidRPr="00D24D64">
      <w:rPr>
        <w:rStyle w:val="SidhuvudBilaga"/>
      </w:rPr>
      <w:t xml:space="preserve"> </w:t>
    </w: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Utskottets förslag till riksdagsbeslut</w:t>
    </w:r>
    <w:r w:rsidRPr="00D24D64">
      <w:rPr>
        <w:rStyle w:val="SidhuvudRubrikReferens"/>
      </w:rPr>
      <w:fldChar w:fldCharType="end"/>
    </w:r>
  </w:p>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Status</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    </w:instrText>
    </w:r>
    <w:r w:rsidRPr="00D24D64">
      <w:rPr>
        <w:rStyle w:val="SidhuvudUtskott"/>
      </w:rPr>
      <w:fldChar w:fldCharType="begin" w:fldLock="1"/>
    </w:r>
    <w:r w:rsidRPr="00D24D64">
      <w:rPr>
        <w:rStyle w:val="SidhuvudUtskott"/>
      </w:rPr>
      <w:instrText xml:space="preserve"> PRINTDATE \@ "yyyy-MM-dd HH.mm"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p>
  <w:p w:rsidR="001C67D4" w:rsidRPr="00D24D64" w:rsidRDefault="001C67D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rPr>
        <w:rStyle w:val="SidhuvudRubrikReferens"/>
      </w:rPr>
      <w:t>Utskottets överväganden</w:t>
    </w:r>
    <w:r w:rsidRPr="00D24D64">
      <w:rPr>
        <w:rStyle w:val="SidhuvudBilaga"/>
      </w:rPr>
      <w:t xml:space="preserve"> </w:t>
    </w:r>
    <w:r w:rsidRPr="00D24D64">
      <w:t xml:space="preserve">     </w:t>
    </w:r>
    <w:r w:rsidRPr="00D24D64">
      <w:rPr>
        <w:rStyle w:val="SidhuvudUtskott"/>
      </w:rPr>
      <w:t>2001/02:SfU14</w:t>
    </w:r>
  </w:p>
  <w:p w:rsidR="001C67D4" w:rsidRPr="00D24D64" w:rsidRDefault="001C67D4">
    <w:pPr>
      <w:pStyle w:val="SidhuvudKantUdda"/>
      <w:framePr w:w="8732" w:h="567" w:hRule="exact" w:vSpace="0" w:wrap="around" w:vAnchor="page" w:y="341" w:anchorLock="0"/>
    </w:pPr>
  </w:p>
  <w:p w:rsidR="001C67D4" w:rsidRPr="00D24D64" w:rsidRDefault="001C67D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t>2001/02:SfU14</w:t>
    </w:r>
    <w:r w:rsidRPr="00D24D64">
      <w:t xml:space="preserve">    </w:t>
    </w:r>
  </w:p>
  <w:p w:rsidR="001C67D4" w:rsidRPr="00D24D64" w:rsidRDefault="001C67D4">
    <w:pPr>
      <w:pStyle w:val="SidhuvudKantJmn"/>
      <w:framePr w:w="8732" w:h="567" w:hRule="exact" w:vSpace="0" w:wrap="around" w:vAnchor="page" w:y="341" w:anchorLock="0"/>
    </w:pPr>
  </w:p>
  <w:p w:rsidR="001C67D4" w:rsidRPr="00D24D64" w:rsidRDefault="001C67D4">
    <w:pPr>
      <w:pStyle w:val="SidhuvudKantUdda"/>
      <w:framePr w:w="8732" w:h="567" w:hRule="exact" w:vSpace="0" w:wrap="around" w:vAnchor="page" w:y="341" w:anchorLock="0"/>
    </w:pPr>
    <w:r w:rsidRPr="00D24D64">
      <w:rPr>
        <w:rStyle w:val="SidhuvudRubrikReferens"/>
        <w:smallCaps w:val="0"/>
        <w:spacing w:val="0"/>
        <w:sz w:val="19"/>
      </w:rPr>
      <w:t xml:space="preserve"> </w:t>
    </w:r>
  </w:p>
  <w:p w:rsidR="001C67D4" w:rsidRPr="00D24D64" w:rsidRDefault="001C67D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 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BetänkandeNr</w:instrText>
    </w:r>
    <w:r w:rsidRPr="00D24D64">
      <w:rPr>
        <w:rStyle w:val="SidhuvudUtskott"/>
      </w:rPr>
      <w:fldChar w:fldCharType="separate"/>
    </w:r>
    <w:r w:rsidRPr="00D24D64">
      <w:rPr>
        <w:rStyle w:val="SidhuvudUtskott"/>
      </w:rPr>
      <w:t>14</w:t>
    </w:r>
    <w:r w:rsidRPr="00D24D64">
      <w:rPr>
        <w:rStyle w:val="SidhuvudUtskott"/>
      </w:rPr>
      <w:fldChar w:fldCharType="end"/>
    </w:r>
    <w:r w:rsidRPr="00D24D64">
      <w:t xml:space="preserve">     </w:t>
    </w:r>
    <w:r w:rsidRPr="00D24D64">
      <w:rPr>
        <w:rStyle w:val="SidhuvudBilaga"/>
      </w:rPr>
      <w:t xml:space="preserve"> Bilaga 1   </w:t>
    </w: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Utskottets överväganden</w:t>
    </w:r>
    <w:r w:rsidRPr="00D24D64">
      <w:rPr>
        <w:rStyle w:val="SidhuvudRubrikReferens"/>
      </w:rPr>
      <w:fldChar w:fldCharType="end"/>
    </w:r>
  </w:p>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Status</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    </w:instrText>
    </w:r>
    <w:r w:rsidRPr="00D24D64">
      <w:rPr>
        <w:rStyle w:val="SidhuvudUtskott"/>
      </w:rPr>
      <w:fldChar w:fldCharType="begin" w:fldLock="1"/>
    </w:r>
    <w:r w:rsidRPr="00D24D64">
      <w:rPr>
        <w:rStyle w:val="SidhuvudUtskott"/>
      </w:rPr>
      <w:instrText xml:space="preserve"> PRINTDATE \@ "yyyy-MM-dd HH.mm"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p>
  <w:p w:rsidR="001C67D4" w:rsidRPr="00D24D64" w:rsidRDefault="001C67D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Utskottets överväganden</w:t>
    </w:r>
    <w:r w:rsidRPr="00D24D64">
      <w:rPr>
        <w:rStyle w:val="SidhuvudRubrikReferens"/>
      </w:rPr>
      <w:fldChar w:fldCharType="end"/>
    </w:r>
    <w:r w:rsidRPr="00D24D64">
      <w:rPr>
        <w:rStyle w:val="SidhuvudBilaga"/>
      </w:rPr>
      <w:t xml:space="preserve">   Bilaga 1 </w:t>
    </w:r>
    <w:r w:rsidRPr="00D24D64">
      <w:t xml:space="preserve">     </w:t>
    </w: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w:instrText>
    </w:r>
    <w:r w:rsidRPr="00D24D64">
      <w:instrText xml:space="preserve"> </w:instrText>
    </w:r>
    <w:r w:rsidRPr="00D24D64">
      <w:rPr>
        <w:rStyle w:val="SidhuvudUtskott"/>
      </w:rPr>
      <w:instrText>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w:instrText>
    </w:r>
    <w:r w:rsidRPr="00D24D64">
      <w:rPr>
        <w:rStyle w:val="SidhuvudUtskott"/>
      </w:rPr>
      <w:instrText>C</w:instrText>
    </w:r>
    <w:r w:rsidRPr="00D24D64">
      <w:rPr>
        <w:rStyle w:val="SidhuvudUtskott"/>
      </w:rPr>
      <w:instrText>PROPERTY Betä</w:instrText>
    </w:r>
    <w:r w:rsidRPr="00D24D64">
      <w:rPr>
        <w:rStyle w:val="SidhuvudUtskott"/>
      </w:rPr>
      <w:instrText>n</w:instrText>
    </w:r>
    <w:r w:rsidRPr="00D24D64">
      <w:rPr>
        <w:rStyle w:val="SidhuvudUtskott"/>
      </w:rPr>
      <w:instrText>kandeNr</w:instrText>
    </w:r>
    <w:r w:rsidRPr="00D24D64">
      <w:rPr>
        <w:rStyle w:val="SidhuvudUtskott"/>
      </w:rPr>
      <w:fldChar w:fldCharType="separate"/>
    </w:r>
    <w:r w:rsidRPr="00D24D64">
      <w:rPr>
        <w:rStyle w:val="SidhuvudUtskott"/>
      </w:rPr>
      <w:t>14</w:t>
    </w:r>
    <w:r w:rsidRPr="00D24D64">
      <w:rPr>
        <w:rStyle w:val="SidhuvudUtskott"/>
      </w:rPr>
      <w:fldChar w:fldCharType="end"/>
    </w:r>
  </w:p>
  <w:p w:rsidR="001C67D4" w:rsidRPr="00D24D64" w:rsidRDefault="001C67D4">
    <w:pPr>
      <w:pStyle w:val="SidhuvudKantUdda"/>
      <w:framePr w:w="8732" w:h="567" w:hRule="exact" w:vSpace="0" w:wrap="around" w:vAnchor="page" w:y="341" w:anchorLock="0"/>
    </w:pP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w:instrText>
    </w:r>
    <w:r w:rsidRPr="00D24D64">
      <w:rPr>
        <w:rStyle w:val="SidhuvudUtskott"/>
      </w:rPr>
      <w:fldChar w:fldCharType="begin" w:fldLock="1"/>
    </w:r>
    <w:r w:rsidRPr="00D24D64">
      <w:rPr>
        <w:rStyle w:val="SidhuvudUtskott"/>
      </w:rPr>
      <w:instrText xml:space="preserve"> PRINTDATE \@ "yyyy-MM-dd HH.mm    "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w:instrText>
    </w:r>
    <w:r w:rsidRPr="00D24D64">
      <w:rPr>
        <w:rStyle w:val="SidhuvudUtskott"/>
      </w:rPr>
      <w:instrText>O</w:instrText>
    </w:r>
    <w:r w:rsidRPr="00D24D64">
      <w:rPr>
        <w:rStyle w:val="SidhuvudUtskott"/>
      </w:rPr>
      <w:instrText>PERTY Status</w:instrText>
    </w:r>
    <w:r w:rsidRPr="00D24D64">
      <w:rPr>
        <w:rStyle w:val="SidhuvudUtskott"/>
      </w:rPr>
      <w:fldChar w:fldCharType="end"/>
    </w:r>
  </w:p>
  <w:p w:rsidR="001C67D4" w:rsidRPr="00D24D64" w:rsidRDefault="001C67D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t>2001/02:SfU14</w:t>
    </w:r>
    <w:r w:rsidRPr="00D24D64">
      <w:t xml:space="preserve">    </w:t>
    </w:r>
  </w:p>
  <w:p w:rsidR="001C67D4" w:rsidRPr="00D24D64" w:rsidRDefault="001C67D4">
    <w:pPr>
      <w:pStyle w:val="SidhuvudKantJmn"/>
      <w:framePr w:w="8732" w:h="567" w:hRule="exact" w:vSpace="0" w:wrap="around" w:vAnchor="page" w:y="341" w:anchorLock="0"/>
    </w:pPr>
  </w:p>
  <w:p w:rsidR="001C67D4" w:rsidRPr="00D24D64" w:rsidRDefault="001C67D4">
    <w:pPr>
      <w:pStyle w:val="SidhuvudKantUdda"/>
      <w:framePr w:w="8732" w:h="567" w:hRule="exact" w:vSpace="0" w:wrap="around" w:vAnchor="page" w:y="341" w:anchorLock="0"/>
    </w:pPr>
    <w:r w:rsidRPr="00D24D64">
      <w:rPr>
        <w:rStyle w:val="SidhuvudRubrikReferens"/>
        <w:smallCaps w:val="0"/>
        <w:spacing w:val="0"/>
        <w:sz w:val="19"/>
      </w:rPr>
      <w:t xml:space="preserve"> </w:t>
    </w:r>
  </w:p>
  <w:p w:rsidR="001C67D4" w:rsidRPr="00D24D64" w:rsidRDefault="001C67D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t>2001/02:SfU14</w:t>
    </w:r>
    <w:r w:rsidRPr="00D24D64">
      <w:t xml:space="preserve">     </w:t>
    </w:r>
    <w:r w:rsidRPr="00D24D64">
      <w:rPr>
        <w:rStyle w:val="SidhuvudBilaga"/>
      </w:rPr>
      <w:t xml:space="preserve"> Bilaga 2   </w:t>
    </w:r>
    <w:r w:rsidRPr="00D24D64">
      <w:rPr>
        <w:rStyle w:val="SidhuvudRubrikReferens"/>
      </w:rPr>
      <w:t>Regeringens lagförslag</w:t>
    </w:r>
  </w:p>
  <w:p w:rsidR="001C67D4" w:rsidRPr="00D24D64" w:rsidRDefault="001C67D4">
    <w:pPr>
      <w:pStyle w:val="SidhuvudKantJmn"/>
      <w:framePr w:w="8732" w:h="567" w:hRule="exact" w:vSpace="0" w:wrap="around" w:vAnchor="page" w:y="341" w:anchorLock="0"/>
    </w:pPr>
  </w:p>
  <w:p w:rsidR="001C67D4" w:rsidRPr="00D24D64" w:rsidRDefault="001C67D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rPr>
        <w:rStyle w:val="SidhuvudRubrikReferens"/>
      </w:rPr>
      <w:t>Regeringens lagförslag</w:t>
    </w:r>
    <w:r w:rsidRPr="00D24D64">
      <w:rPr>
        <w:rStyle w:val="SidhuvudBilaga"/>
      </w:rPr>
      <w:t xml:space="preserve">   Bilaga 2 </w:t>
    </w:r>
    <w:r w:rsidRPr="00D24D64">
      <w:t xml:space="preserve">     </w:t>
    </w:r>
    <w:r w:rsidRPr="00D24D64">
      <w:rPr>
        <w:rStyle w:val="SidhuvudUtskott"/>
      </w:rPr>
      <w:t>2001/02:SfU14</w:t>
    </w:r>
  </w:p>
  <w:p w:rsidR="001C67D4" w:rsidRPr="00D24D64" w:rsidRDefault="001C67D4">
    <w:pPr>
      <w:pStyle w:val="SidhuvudKantUdda"/>
      <w:framePr w:w="8732" w:h="567" w:hRule="exact" w:vSpace="0" w:wrap="around" w:vAnchor="page" w:y="341" w:anchorLock="0"/>
    </w:pPr>
  </w:p>
  <w:p w:rsidR="001C67D4" w:rsidRPr="00D24D64" w:rsidRDefault="001C67D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t xml:space="preserve">  </w:t>
    </w:r>
    <w:r w:rsidRPr="00D24D64">
      <w:rPr>
        <w:rStyle w:val="SidhuvudUtskott"/>
      </w:rPr>
      <w:t>2001/02:SfU14</w:t>
    </w:r>
  </w:p>
  <w:p w:rsidR="001C67D4" w:rsidRPr="00D24D64" w:rsidRDefault="001C67D4">
    <w:pPr>
      <w:pStyle w:val="SidhuvudKantUdda"/>
      <w:framePr w:w="8732" w:h="567" w:hRule="exact" w:vSpace="0" w:wrap="around" w:vAnchor="page" w:y="341" w:anchorLock="0"/>
    </w:pPr>
  </w:p>
  <w:p w:rsidR="001C67D4" w:rsidRPr="00D24D64" w:rsidRDefault="001C67D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Sammanfattning</w:t>
    </w:r>
    <w:r w:rsidRPr="00D24D64">
      <w:rPr>
        <w:rStyle w:val="SidhuvudRubrikReferens"/>
      </w:rPr>
      <w:fldChar w:fldCharType="end"/>
    </w:r>
    <w:r w:rsidRPr="00D24D64">
      <w:rPr>
        <w:rStyle w:val="SidhuvudBilaga"/>
      </w:rPr>
      <w:t xml:space="preserve"> </w:t>
    </w:r>
    <w:r w:rsidRPr="00D24D64">
      <w:t xml:space="preserve">     </w:t>
    </w: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w:instrText>
    </w:r>
    <w:r w:rsidRPr="00D24D64">
      <w:instrText xml:space="preserve"> </w:instrText>
    </w:r>
    <w:r w:rsidRPr="00D24D64">
      <w:rPr>
        <w:rStyle w:val="SidhuvudUtskott"/>
      </w:rPr>
      <w:instrText>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w:instrText>
    </w:r>
    <w:r w:rsidRPr="00D24D64">
      <w:rPr>
        <w:rStyle w:val="SidhuvudUtskott"/>
      </w:rPr>
      <w:instrText>n</w:instrText>
    </w:r>
    <w:r w:rsidRPr="00D24D64">
      <w:rPr>
        <w:rStyle w:val="SidhuvudUtskott"/>
      </w:rPr>
      <w:instrText>kandeNr</w:instrText>
    </w:r>
    <w:r w:rsidRPr="00D24D64">
      <w:rPr>
        <w:rStyle w:val="SidhuvudUtskott"/>
      </w:rPr>
      <w:fldChar w:fldCharType="separate"/>
    </w:r>
    <w:r w:rsidRPr="00D24D64">
      <w:rPr>
        <w:rStyle w:val="SidhuvudUtskott"/>
      </w:rPr>
      <w:t>14</w:t>
    </w:r>
    <w:r w:rsidRPr="00D24D64">
      <w:rPr>
        <w:rStyle w:val="SidhuvudUtskott"/>
      </w:rPr>
      <w:fldChar w:fldCharType="end"/>
    </w:r>
  </w:p>
  <w:p w:rsidR="001C67D4" w:rsidRPr="00D24D64" w:rsidRDefault="001C67D4">
    <w:pPr>
      <w:pStyle w:val="SidhuvudKantUdda"/>
      <w:framePr w:w="8732" w:h="567" w:hRule="exact" w:vSpace="0" w:wrap="around" w:vAnchor="page" w:y="341" w:anchorLock="0"/>
    </w:pP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w:instrText>
    </w:r>
    <w:r w:rsidRPr="00D24D64">
      <w:rPr>
        <w:rStyle w:val="SidhuvudUtskott"/>
      </w:rPr>
      <w:fldChar w:fldCharType="begin" w:fldLock="1"/>
    </w:r>
    <w:r w:rsidRPr="00D24D64">
      <w:rPr>
        <w:rStyle w:val="SidhuvudUtskott"/>
      </w:rPr>
      <w:instrText xml:space="preserve"> PRINTDATE \@ "yyyy-MM-dd HH.mm    "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w:instrText>
    </w:r>
    <w:r w:rsidRPr="00D24D64">
      <w:rPr>
        <w:rStyle w:val="SidhuvudUtskott"/>
      </w:rPr>
      <w:instrText>O</w:instrText>
    </w:r>
    <w:r w:rsidRPr="00D24D64">
      <w:rPr>
        <w:rStyle w:val="SidhuvudUtskott"/>
      </w:rPr>
      <w:instrText>PERTY Status</w:instrText>
    </w:r>
    <w:r w:rsidRPr="00D24D64">
      <w:rPr>
        <w:rStyle w:val="SidhuvudUtskott"/>
      </w:rPr>
      <w:fldChar w:fldCharType="end"/>
    </w:r>
  </w:p>
  <w:p w:rsidR="001C67D4" w:rsidRPr="00D24D64" w:rsidRDefault="001C67D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t xml:space="preserve"> </w:t>
    </w:r>
  </w:p>
  <w:p w:rsidR="001C67D4" w:rsidRPr="00D24D64" w:rsidRDefault="001C67D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 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BetänkandeNr</w:instrText>
    </w:r>
    <w:r w:rsidRPr="00D24D64">
      <w:rPr>
        <w:rStyle w:val="SidhuvudUtskott"/>
      </w:rPr>
      <w:fldChar w:fldCharType="separate"/>
    </w:r>
    <w:r w:rsidRPr="00D24D64">
      <w:rPr>
        <w:rStyle w:val="SidhuvudUtskott"/>
      </w:rPr>
      <w:t>14</w:t>
    </w:r>
    <w:r w:rsidRPr="00D24D64">
      <w:rPr>
        <w:rStyle w:val="SidhuvudUtskott"/>
      </w:rPr>
      <w:fldChar w:fldCharType="end"/>
    </w:r>
    <w:r w:rsidRPr="00D24D64">
      <w:t xml:space="preserve">     </w:t>
    </w:r>
    <w:r w:rsidRPr="00D24D64">
      <w:rPr>
        <w:rStyle w:val="SidhuvudBilaga"/>
      </w:rPr>
      <w:t xml:space="preserve"> </w:t>
    </w: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Sammanfattning</w:t>
    </w:r>
    <w:r w:rsidRPr="00D24D64">
      <w:rPr>
        <w:rStyle w:val="SidhuvudRubrikReferens"/>
      </w:rPr>
      <w:fldChar w:fldCharType="end"/>
    </w:r>
  </w:p>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Status</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    </w:instrText>
    </w:r>
    <w:r w:rsidRPr="00D24D64">
      <w:rPr>
        <w:rStyle w:val="SidhuvudUtskott"/>
      </w:rPr>
      <w:fldChar w:fldCharType="begin" w:fldLock="1"/>
    </w:r>
    <w:r w:rsidRPr="00D24D64">
      <w:rPr>
        <w:rStyle w:val="SidhuvudUtskott"/>
      </w:rPr>
      <w:instrText xml:space="preserve"> PRINTDATE \@ "yyyy-MM-dd HH.mm"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p>
  <w:p w:rsidR="001C67D4" w:rsidRPr="00D24D64" w:rsidRDefault="001C67D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Sammanfattning</w:t>
    </w:r>
    <w:r w:rsidRPr="00D24D64">
      <w:rPr>
        <w:rStyle w:val="SidhuvudRubrikReferens"/>
      </w:rPr>
      <w:fldChar w:fldCharType="end"/>
    </w:r>
    <w:r w:rsidRPr="00D24D64">
      <w:rPr>
        <w:rStyle w:val="SidhuvudBilaga"/>
      </w:rPr>
      <w:t xml:space="preserve"> </w:t>
    </w:r>
    <w:r w:rsidRPr="00D24D64">
      <w:t xml:space="preserve">     </w:t>
    </w: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w:instrText>
    </w:r>
    <w:r w:rsidRPr="00D24D64">
      <w:instrText xml:space="preserve"> </w:instrText>
    </w:r>
    <w:r w:rsidRPr="00D24D64">
      <w:rPr>
        <w:rStyle w:val="SidhuvudUtskott"/>
      </w:rPr>
      <w:instrText>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w:instrText>
    </w:r>
    <w:r w:rsidRPr="00D24D64">
      <w:rPr>
        <w:rStyle w:val="SidhuvudUtskott"/>
      </w:rPr>
      <w:instrText>n</w:instrText>
    </w:r>
    <w:r w:rsidRPr="00D24D64">
      <w:rPr>
        <w:rStyle w:val="SidhuvudUtskott"/>
      </w:rPr>
      <w:instrText>kandeNr</w:instrText>
    </w:r>
    <w:r w:rsidRPr="00D24D64">
      <w:rPr>
        <w:rStyle w:val="SidhuvudUtskott"/>
      </w:rPr>
      <w:fldChar w:fldCharType="separate"/>
    </w:r>
    <w:r w:rsidRPr="00D24D64">
      <w:rPr>
        <w:rStyle w:val="SidhuvudUtskott"/>
      </w:rPr>
      <w:t>14</w:t>
    </w:r>
    <w:r w:rsidRPr="00D24D64">
      <w:rPr>
        <w:rStyle w:val="SidhuvudUtskott"/>
      </w:rPr>
      <w:fldChar w:fldCharType="end"/>
    </w:r>
  </w:p>
  <w:p w:rsidR="001C67D4" w:rsidRPr="00D24D64" w:rsidRDefault="001C67D4">
    <w:pPr>
      <w:pStyle w:val="SidhuvudKantUdda"/>
      <w:framePr w:w="8732" w:h="567" w:hRule="exact" w:vSpace="0" w:wrap="around" w:vAnchor="page" w:y="341" w:anchorLock="0"/>
    </w:pP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w:instrText>
    </w:r>
    <w:r w:rsidRPr="00D24D64">
      <w:rPr>
        <w:rStyle w:val="SidhuvudUtskott"/>
      </w:rPr>
      <w:fldChar w:fldCharType="begin" w:fldLock="1"/>
    </w:r>
    <w:r w:rsidRPr="00D24D64">
      <w:rPr>
        <w:rStyle w:val="SidhuvudUtskott"/>
      </w:rPr>
      <w:instrText xml:space="preserve"> PRINTDATE \@ "yyyy-MM-dd HH.mm    "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w:instrText>
    </w:r>
    <w:r w:rsidRPr="00D24D64">
      <w:rPr>
        <w:rStyle w:val="SidhuvudUtskott"/>
      </w:rPr>
      <w:instrText>O</w:instrText>
    </w:r>
    <w:r w:rsidRPr="00D24D64">
      <w:rPr>
        <w:rStyle w:val="SidhuvudUtskott"/>
      </w:rPr>
      <w:instrText>PERTY Status</w:instrText>
    </w:r>
    <w:r w:rsidRPr="00D24D64">
      <w:rPr>
        <w:rStyle w:val="SidhuvudUtskott"/>
      </w:rPr>
      <w:fldChar w:fldCharType="end"/>
    </w:r>
  </w:p>
  <w:p w:rsidR="001C67D4" w:rsidRPr="00D24D64" w:rsidRDefault="001C67D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t>2001/02:SfU14</w:t>
    </w:r>
    <w:r w:rsidRPr="00D24D64">
      <w:t xml:space="preserve">    </w:t>
    </w:r>
  </w:p>
  <w:p w:rsidR="001C67D4" w:rsidRPr="00D24D64" w:rsidRDefault="001C67D4">
    <w:pPr>
      <w:pStyle w:val="SidhuvudKantJmn"/>
      <w:framePr w:w="8732" w:h="567" w:hRule="exact" w:vSpace="0" w:wrap="around" w:vAnchor="page" w:y="341" w:anchorLock="0"/>
    </w:pPr>
  </w:p>
  <w:p w:rsidR="001C67D4" w:rsidRPr="00D24D64" w:rsidRDefault="001C67D4">
    <w:pPr>
      <w:pStyle w:val="SidhuvudKantUdda"/>
      <w:framePr w:w="8732" w:h="567" w:hRule="exact" w:vSpace="0" w:wrap="around" w:vAnchor="page" w:y="341" w:anchorLock="0"/>
    </w:pPr>
    <w:r w:rsidRPr="00D24D64">
      <w:rPr>
        <w:rStyle w:val="SidhuvudRubrikReferens"/>
        <w:smallCaps w:val="0"/>
        <w:spacing w:val="0"/>
        <w:sz w:val="19"/>
      </w:rPr>
      <w:t xml:space="preserve"> </w:t>
    </w:r>
  </w:p>
  <w:p w:rsidR="001C67D4" w:rsidRPr="00D24D64" w:rsidRDefault="001C67D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 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BetänkandeNr</w:instrText>
    </w:r>
    <w:r w:rsidRPr="00D24D64">
      <w:rPr>
        <w:rStyle w:val="SidhuvudUtskott"/>
      </w:rPr>
      <w:fldChar w:fldCharType="separate"/>
    </w:r>
    <w:r w:rsidRPr="00D24D64">
      <w:rPr>
        <w:rStyle w:val="SidhuvudUtskott"/>
      </w:rPr>
      <w:t>14</w:t>
    </w:r>
    <w:r w:rsidRPr="00D24D64">
      <w:rPr>
        <w:rStyle w:val="SidhuvudUtskott"/>
      </w:rPr>
      <w:fldChar w:fldCharType="end"/>
    </w:r>
    <w:r w:rsidRPr="00D24D64">
      <w:t xml:space="preserve">     </w:t>
    </w:r>
    <w:r w:rsidRPr="00D24D64">
      <w:rPr>
        <w:rStyle w:val="SidhuvudBilaga"/>
      </w:rPr>
      <w:t xml:space="preserve"> </w:t>
    </w: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Innehållsförteckning</w:t>
    </w:r>
    <w:r w:rsidRPr="00D24D64">
      <w:rPr>
        <w:rStyle w:val="SidhuvudRubrikReferens"/>
      </w:rPr>
      <w:fldChar w:fldCharType="end"/>
    </w:r>
  </w:p>
  <w:p w:rsidR="001C67D4" w:rsidRPr="00D24D64" w:rsidRDefault="001C67D4">
    <w:pPr>
      <w:pStyle w:val="SidhuvudKantJmn"/>
      <w:framePr w:w="8732" w:h="567" w:hRule="exact" w:vSpace="0" w:wrap="around" w:vAnchor="page" w:y="341" w:anchorLock="0"/>
    </w:pPr>
    <w:r w:rsidRPr="00D24D64">
      <w:rPr>
        <w:rStyle w:val="SidhuvudUtskott"/>
      </w:rPr>
      <w:fldChar w:fldCharType="begin" w:fldLock="1"/>
    </w:r>
    <w:r w:rsidRPr="00D24D64">
      <w:rPr>
        <w:rStyle w:val="SidhuvudUtskott"/>
      </w:rPr>
      <w:instrText xml:space="preserve"> DOCPROPERTY Status</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    </w:instrText>
    </w:r>
    <w:r w:rsidRPr="00D24D64">
      <w:rPr>
        <w:rStyle w:val="SidhuvudUtskott"/>
      </w:rPr>
      <w:fldChar w:fldCharType="begin" w:fldLock="1"/>
    </w:r>
    <w:r w:rsidRPr="00D24D64">
      <w:rPr>
        <w:rStyle w:val="SidhuvudUtskott"/>
      </w:rPr>
      <w:instrText xml:space="preserve"> PRINTDATE \@ "yyyy-MM-dd HH.mm"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p>
  <w:p w:rsidR="001C67D4" w:rsidRPr="00D24D64" w:rsidRDefault="001C67D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rPr>
        <w:rStyle w:val="SidhuvudRubrikReferens"/>
      </w:rPr>
      <w:fldChar w:fldCharType="begin" w:fldLock="1"/>
    </w:r>
    <w:r w:rsidRPr="00D24D64">
      <w:rPr>
        <w:rStyle w:val="SidhuvudRubrikReferens"/>
      </w:rPr>
      <w:instrText xml:space="preserve"> StyleREF "Rubrik 1" </w:instrText>
    </w:r>
    <w:r w:rsidRPr="00D24D64">
      <w:rPr>
        <w:rStyle w:val="SidhuvudRubrikReferens"/>
      </w:rPr>
      <w:fldChar w:fldCharType="separate"/>
    </w:r>
    <w:r w:rsidRPr="00D24D64">
      <w:rPr>
        <w:rStyle w:val="SidhuvudRubrikReferens"/>
      </w:rPr>
      <w:t>Innehållsförteckning</w:t>
    </w:r>
    <w:r w:rsidRPr="00D24D64">
      <w:rPr>
        <w:rStyle w:val="SidhuvudRubrikReferens"/>
      </w:rPr>
      <w:fldChar w:fldCharType="end"/>
    </w:r>
    <w:r w:rsidRPr="00D24D64">
      <w:rPr>
        <w:rStyle w:val="SidhuvudBilaga"/>
      </w:rPr>
      <w:t xml:space="preserve"> </w:t>
    </w:r>
    <w:r w:rsidRPr="00D24D64">
      <w:t xml:space="preserve">     </w:t>
    </w:r>
    <w:r w:rsidRPr="00D24D64">
      <w:rPr>
        <w:rStyle w:val="SidhuvudUtskott"/>
      </w:rPr>
      <w:fldChar w:fldCharType="begin" w:fldLock="1"/>
    </w:r>
    <w:r w:rsidRPr="00D24D64">
      <w:rPr>
        <w:rStyle w:val="SidhuvudUtskott"/>
      </w:rPr>
      <w:instrText xml:space="preserve"> DOCPROPERTY BetänkandeÅr</w:instrText>
    </w:r>
    <w:r w:rsidRPr="00D24D64">
      <w:rPr>
        <w:rStyle w:val="SidhuvudUtskott"/>
      </w:rPr>
      <w:fldChar w:fldCharType="separate"/>
    </w:r>
    <w:r w:rsidRPr="00D24D64">
      <w:rPr>
        <w:rStyle w:val="SidhuvudUtskott"/>
      </w:rPr>
      <w:t>2001/02</w:t>
    </w:r>
    <w:r w:rsidRPr="00D24D64">
      <w:rPr>
        <w:rStyle w:val="SidhuvudUtskott"/>
      </w:rPr>
      <w:fldChar w:fldCharType="end"/>
    </w:r>
    <w:r w:rsidRPr="00D24D64">
      <w:rPr>
        <w:rStyle w:val="SidhuvudUtskott"/>
      </w:rPr>
      <w:t>:</w:t>
    </w:r>
    <w:r w:rsidRPr="00D24D64">
      <w:rPr>
        <w:rStyle w:val="SidhuvudUtskott"/>
      </w:rPr>
      <w:fldChar w:fldCharType="begin" w:fldLock="1"/>
    </w:r>
    <w:r w:rsidRPr="00D24D64">
      <w:rPr>
        <w:rStyle w:val="SidhuvudUtskott"/>
      </w:rPr>
      <w:instrText xml:space="preserve"> DOCPROPERTY</w:instrText>
    </w:r>
    <w:r w:rsidRPr="00D24D64">
      <w:instrText xml:space="preserve"> </w:instrText>
    </w:r>
    <w:r w:rsidRPr="00D24D64">
      <w:rPr>
        <w:rStyle w:val="SidhuvudUtskott"/>
      </w:rPr>
      <w:instrText>Utskott</w:instrText>
    </w:r>
    <w:r w:rsidRPr="00D24D64">
      <w:rPr>
        <w:rStyle w:val="SidhuvudUtskott"/>
      </w:rPr>
      <w:fldChar w:fldCharType="separate"/>
    </w:r>
    <w:r w:rsidRPr="00D24D64">
      <w:rPr>
        <w:rStyle w:val="SidhuvudUtskott"/>
      </w:rPr>
      <w:t>SfU</w: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DOCPROPERTY Betä</w:instrText>
    </w:r>
    <w:r w:rsidRPr="00D24D64">
      <w:rPr>
        <w:rStyle w:val="SidhuvudUtskott"/>
      </w:rPr>
      <w:instrText>n</w:instrText>
    </w:r>
    <w:r w:rsidRPr="00D24D64">
      <w:rPr>
        <w:rStyle w:val="SidhuvudUtskott"/>
      </w:rPr>
      <w:instrText>kandeNr</w:instrText>
    </w:r>
    <w:r w:rsidRPr="00D24D64">
      <w:rPr>
        <w:rStyle w:val="SidhuvudUtskott"/>
      </w:rPr>
      <w:fldChar w:fldCharType="separate"/>
    </w:r>
    <w:r w:rsidRPr="00D24D64">
      <w:rPr>
        <w:rStyle w:val="SidhuvudUtskott"/>
      </w:rPr>
      <w:t>14</w:t>
    </w:r>
    <w:r w:rsidRPr="00D24D64">
      <w:rPr>
        <w:rStyle w:val="SidhuvudUtskott"/>
      </w:rPr>
      <w:fldChar w:fldCharType="end"/>
    </w:r>
  </w:p>
  <w:p w:rsidR="001C67D4" w:rsidRPr="00D24D64" w:rsidRDefault="001C67D4">
    <w:pPr>
      <w:pStyle w:val="SidhuvudKantUdda"/>
      <w:framePr w:w="8732" w:h="567" w:hRule="exact" w:vSpace="0" w:wrap="around" w:vAnchor="page" w:y="341" w:anchorLock="0"/>
    </w:pPr>
    <w:r w:rsidRPr="00D24D64">
      <w:rPr>
        <w:rStyle w:val="SidhuvudUtskott"/>
      </w:rPr>
      <w:fldChar w:fldCharType="begin" w:fldLock="1"/>
    </w:r>
    <w:r w:rsidRPr="00D24D64">
      <w:rPr>
        <w:rStyle w:val="SidhuvudUtskott"/>
      </w:rPr>
      <w:instrText xml:space="preserve"> if </w:instrText>
    </w:r>
    <w:r w:rsidRPr="00D24D64">
      <w:rPr>
        <w:rStyle w:val="SidhuvudUtskott"/>
      </w:rPr>
      <w:fldChar w:fldCharType="begin" w:fldLock="1"/>
    </w:r>
    <w:r w:rsidRPr="00D24D64">
      <w:rPr>
        <w:rStyle w:val="SidhuvudUtskott"/>
      </w:rPr>
      <w:instrText xml:space="preserve"> DOCPROPERTY "UtkastDatum"</w:instrText>
    </w:r>
    <w:r w:rsidRPr="00D24D64">
      <w:rPr>
        <w:rStyle w:val="SidhuvudUtskott"/>
      </w:rPr>
      <w:fldChar w:fldCharType="separate"/>
    </w:r>
    <w:r w:rsidRPr="00D24D64">
      <w:rPr>
        <w:rStyle w:val="SidhuvudUtskott"/>
      </w:rPr>
      <w:instrText>Nej</w:instrText>
    </w:r>
    <w:r w:rsidRPr="00D24D64">
      <w:rPr>
        <w:rStyle w:val="SidhuvudUtskott"/>
      </w:rPr>
      <w:fldChar w:fldCharType="end"/>
    </w:r>
    <w:r w:rsidRPr="00D24D64">
      <w:rPr>
        <w:rStyle w:val="SidhuvudUtskott"/>
      </w:rPr>
      <w:instrText xml:space="preserve"> = "Ja" "</w:instrText>
    </w:r>
    <w:r w:rsidRPr="00D24D64">
      <w:rPr>
        <w:rStyle w:val="SidhuvudUtskott"/>
      </w:rPr>
      <w:fldChar w:fldCharType="begin" w:fldLock="1"/>
    </w:r>
    <w:r w:rsidRPr="00D24D64">
      <w:rPr>
        <w:rStyle w:val="SidhuvudUtskott"/>
      </w:rPr>
      <w:instrText xml:space="preserve"> PRINTDATE \@ "yyyy-MM-dd HH.mm    " </w:instrText>
    </w:r>
    <w:r w:rsidRPr="00D24D64">
      <w:rPr>
        <w:rStyle w:val="SidhuvudUtskott"/>
      </w:rPr>
      <w:fldChar w:fldCharType="separate"/>
    </w:r>
    <w:r w:rsidRPr="00D24D64">
      <w:rPr>
        <w:rStyle w:val="SidhuvudUtskott"/>
      </w:rPr>
      <w:instrText>2000-08-11 16.42</w:instrText>
    </w:r>
    <w:r w:rsidRPr="00D24D64">
      <w:rPr>
        <w:rStyle w:val="SidhuvudUtskott"/>
      </w:rPr>
      <w:fldChar w:fldCharType="end"/>
    </w:r>
    <w:r w:rsidRPr="00D24D64">
      <w:rPr>
        <w:rStyle w:val="SidhuvudUtskott"/>
      </w:rPr>
      <w:instrText xml:space="preserve">" </w:instrText>
    </w:r>
    <w:r w:rsidRPr="00D24D64">
      <w:rPr>
        <w:rStyle w:val="SidhuvudUtskott"/>
      </w:rPr>
      <w:fldChar w:fldCharType="end"/>
    </w:r>
    <w:r w:rsidRPr="00D24D64">
      <w:rPr>
        <w:rStyle w:val="SidhuvudUtskott"/>
      </w:rPr>
      <w:fldChar w:fldCharType="begin" w:fldLock="1"/>
    </w:r>
    <w:r w:rsidRPr="00D24D64">
      <w:rPr>
        <w:rStyle w:val="SidhuvudUtskott"/>
      </w:rPr>
      <w:instrText xml:space="preserve"> DOCPR</w:instrText>
    </w:r>
    <w:r w:rsidRPr="00D24D64">
      <w:rPr>
        <w:rStyle w:val="SidhuvudUtskott"/>
      </w:rPr>
      <w:instrText>O</w:instrText>
    </w:r>
    <w:r w:rsidRPr="00D24D64">
      <w:rPr>
        <w:rStyle w:val="SidhuvudUtskott"/>
      </w:rPr>
      <w:instrText>PERTY Status</w:instrText>
    </w:r>
    <w:r w:rsidRPr="00D24D64">
      <w:rPr>
        <w:rStyle w:val="SidhuvudUtskott"/>
      </w:rPr>
      <w:fldChar w:fldCharType="end"/>
    </w:r>
  </w:p>
  <w:p w:rsidR="001C67D4" w:rsidRPr="00D24D64" w:rsidRDefault="001C67D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7D4" w:rsidRPr="00D24D64" w:rsidRDefault="001C67D4">
    <w:pPr>
      <w:pStyle w:val="SidhuvudKantUdda"/>
      <w:framePr w:w="8732" w:h="567" w:hRule="exact" w:vSpace="0" w:wrap="around" w:vAnchor="page" w:y="341" w:anchorLock="0"/>
    </w:pPr>
    <w:r w:rsidRPr="00D24D64">
      <w:t xml:space="preserve">  </w:t>
    </w:r>
    <w:r w:rsidRPr="00D24D64">
      <w:rPr>
        <w:rStyle w:val="SidhuvudUtskott"/>
      </w:rPr>
      <w:t>2001/02:SfU14</w:t>
    </w:r>
  </w:p>
  <w:p w:rsidR="001C67D4" w:rsidRPr="00D24D64" w:rsidRDefault="001C67D4">
    <w:pPr>
      <w:pStyle w:val="SidhuvudKantUdda"/>
      <w:framePr w:w="8732" w:h="567" w:hRule="exact" w:vSpace="0" w:wrap="around" w:vAnchor="page" w:y="341" w:anchorLock="0"/>
    </w:pPr>
  </w:p>
  <w:p w:rsidR="001C67D4" w:rsidRPr="00D24D64" w:rsidRDefault="001C67D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1943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632FD8"/>
    <w:rsid w:val="001C67D4"/>
    <w:rsid w:val="00632FD8"/>
    <w:rsid w:val="00D24D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47601-F42C-4138-81B3-B938908F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5379</Characters>
  <Application>Microsoft Office Word</Application>
  <DocSecurity>4</DocSecurity>
  <Lines>179</Lines>
  <Paragraphs>58</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Socialförsäkringsutskottets betänkande</vt:lpstr>
      <vt:lpstr>Sammanfattning</vt:lpstr>
      <vt:lpstr>Innehållsförteckning</vt:lpstr>
      <vt:lpstr>Utskottets förslag till riksdagsbeslut</vt:lpstr>
      <vt:lpstr>Konventionen</vt:lpstr>
      <vt:lpstr>Stockholm den 16 april 2002</vt:lpstr>
      <vt:lpstr>Utskottets överväganden</vt:lpstr>
      <vt:lpstr>Förteckning över behandlade förslag</vt:lpstr>
      <vt:lpstr>    Propositionen</vt:lpstr>
      <vt:lpstr>Bilaga 2</vt:lpstr>
      <vt:lpstr>Regeringens lagförslag</vt:lpstr>
      <vt:lpstr/>
    </vt:vector>
  </TitlesOfParts>
  <Company>Riksdagen</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2002-04-17T10:51:00Z</cp:lastPrinted>
  <dcterms:created xsi:type="dcterms:W3CDTF">2025-12-16T00:32:00Z</dcterms:created>
  <dcterms:modified xsi:type="dcterms:W3CDTF">2025-12-16T00:32:00Z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