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3575D" w:rsidP="00DA0661">
      <w:pPr>
        <w:pStyle w:val="Title"/>
      </w:pPr>
      <w:bookmarkStart w:id="0" w:name="Start"/>
      <w:bookmarkEnd w:id="0"/>
      <w:r>
        <w:t>Svar på fråga 2022/23:514 av Lars Mejern Larsson (S)</w:t>
      </w:r>
      <w:r>
        <w:br/>
        <w:t>Arbetsförmedlingen och förvaltningslagens krav på serviceskyldighet</w:t>
      </w:r>
    </w:p>
    <w:p w:rsidR="00A3575D" w:rsidRPr="00BA5142" w:rsidP="002749F7">
      <w:pPr>
        <w:pStyle w:val="BodyText"/>
      </w:pPr>
      <w:r>
        <w:t xml:space="preserve">Lars Mejern Larsson har frågat mig hur jag avser att försäkra mig om att Arbetsförmedlingen lever upp till </w:t>
      </w:r>
      <w:r w:rsidRPr="00BA5142">
        <w:t>förvaltningslagens krav</w:t>
      </w:r>
      <w:r w:rsidRPr="00BA5142" w:rsidR="0084284D">
        <w:t xml:space="preserve"> avseende serviceskyldighet</w:t>
      </w:r>
      <w:r w:rsidRPr="00BA5142">
        <w:t xml:space="preserve">. </w:t>
      </w:r>
    </w:p>
    <w:p w:rsidR="008A08CD" w:rsidP="008A08CD">
      <w:pPr>
        <w:pStyle w:val="BodyText"/>
      </w:pPr>
      <w:r>
        <w:t xml:space="preserve">Den arbetsmarknadspolitiska verksamheten ska, enligt förordning </w:t>
      </w:r>
      <w:r w:rsidRPr="00C43459">
        <w:t>(2000:628) om den arbetsmarknadspolitiska verksamheten</w:t>
      </w:r>
      <w:r>
        <w:t>, utformas och bedrivas så att den är effektiv, enhetlig och rättssäker, att kvinnor och män ges förutsättningar att ta del av stöd och insatser på lika villkor, att bidragsbrott motverkas, att risken för felaktiga utbetalningar minimeras och att konkurrensen mellan företag på marknaden inte snedvrids.</w:t>
      </w:r>
      <w:r w:rsidRPr="00840357" w:rsidR="00840357">
        <w:t xml:space="preserve"> </w:t>
      </w:r>
      <w:r w:rsidRPr="008A08CD" w:rsidR="00840357">
        <w:t>Regeringen bedömer att det finns utrymme för effektiviseringar av arbetsmarknadspolitiken</w:t>
      </w:r>
      <w:r w:rsidR="00840357">
        <w:t>. För att den arbetsmarknadspolitiska verksamheten ska fungera väl behöver Arbetsförmedlingen vara effektiv.</w:t>
      </w:r>
    </w:p>
    <w:p w:rsidR="00026E60" w:rsidP="009653CF">
      <w:pPr>
        <w:pStyle w:val="BodyText"/>
      </w:pPr>
      <w:r>
        <w:t xml:space="preserve">Arbetsförmedlingen arbetar med </w:t>
      </w:r>
      <w:r w:rsidR="00032E8D">
        <w:t xml:space="preserve">kombinationer av </w:t>
      </w:r>
      <w:r>
        <w:t xml:space="preserve">digitala lösningar och fysiska möten för att på olika sätt kunna ge medborgarna service i enlighet med kraven i förvaltningslagen. Arbetsförmedlingen har </w:t>
      </w:r>
      <w:r w:rsidR="00C6281F">
        <w:t>också</w:t>
      </w:r>
      <w:r w:rsidR="00A904A5">
        <w:t xml:space="preserve"> ingått ett serviceavtal med Statens servicecenter i enlighet med förordning </w:t>
      </w:r>
      <w:r w:rsidRPr="00A904A5" w:rsidR="00A904A5">
        <w:t>(2019:214) om viss gemensam offentlig service</w:t>
      </w:r>
      <w:r>
        <w:t xml:space="preserve">. På </w:t>
      </w:r>
      <w:r w:rsidRPr="009557A5">
        <w:t>ett</w:t>
      </w:r>
      <w:r w:rsidRPr="009557A5" w:rsidR="009708C3">
        <w:t xml:space="preserve"> sådant</w:t>
      </w:r>
      <w:r>
        <w:t xml:space="preserve"> servicekontor kan den arbetssökande få hjälp med att använda Arbetsförmedlingens tjänster på webben, skriva in sig hos Arbetsförmedlingen, aktivitetsrapportera, fylla i och skriva ut blanketter och intyg samt använda datorer för att söka jobb och skriva ansökningshandlingar.</w:t>
      </w:r>
    </w:p>
    <w:p w:rsidR="003E1400" w:rsidP="00EB60FA">
      <w:pPr>
        <w:pStyle w:val="BodyText"/>
        <w:rPr>
          <w:highlight w:val="yellow"/>
        </w:rPr>
      </w:pPr>
      <w:r>
        <w:t>Det är upp till Arbetsförmedlingen att bedöma hur</w:t>
      </w:r>
      <w:r w:rsidR="00E12A8C">
        <w:t xml:space="preserve">, </w:t>
      </w:r>
      <w:r>
        <w:t>när</w:t>
      </w:r>
      <w:r w:rsidR="00E12A8C">
        <w:t xml:space="preserve"> och på vilket sätt</w:t>
      </w:r>
      <w:r>
        <w:t xml:space="preserve"> myndighetens personal ska träffa en arbetssökande. </w:t>
      </w:r>
      <w:r w:rsidR="00A53B47">
        <w:t xml:space="preserve">Sedan 2020 har </w:t>
      </w:r>
      <w:r w:rsidR="00A133A0">
        <w:t xml:space="preserve">Arbetsförmedlingen haft i uppdrag </w:t>
      </w:r>
      <w:r w:rsidR="002767F0">
        <w:t xml:space="preserve">i myndighetens regleringsbrev </w:t>
      </w:r>
      <w:r w:rsidR="00A133A0">
        <w:t>att se över och säkerställa den lokala närvaro</w:t>
      </w:r>
      <w:r w:rsidR="00D1046B">
        <w:t>n</w:t>
      </w:r>
      <w:r w:rsidR="00A133A0">
        <w:t xml:space="preserve"> i landet. </w:t>
      </w:r>
      <w:r w:rsidRPr="00BA5142" w:rsidR="00D1046B">
        <w:t xml:space="preserve">Sedan utgången av 2020 har Arbetsförmedlingen </w:t>
      </w:r>
      <w:r w:rsidRPr="00BA5142" w:rsidR="00EB60FA">
        <w:t xml:space="preserve">i myndighetens regleringsbrev haft i uppdrag att </w:t>
      </w:r>
      <w:r w:rsidRPr="00BA5142" w:rsidR="00D1046B">
        <w:t>säkerställ</w:t>
      </w:r>
      <w:r w:rsidRPr="00BA5142" w:rsidR="00917E75">
        <w:t>a</w:t>
      </w:r>
      <w:r w:rsidRPr="00BA5142" w:rsidR="00D1046B">
        <w:t xml:space="preserve"> att myndighetens personal, via bokade möten, ska kunna träffa arbetssökande fysiskt i hela landet. De fysiska mötena</w:t>
      </w:r>
      <w:r w:rsidRPr="00D1046B" w:rsidR="00D1046B">
        <w:t xml:space="preserve"> </w:t>
      </w:r>
      <w:r w:rsidR="00D1046B">
        <w:t xml:space="preserve">kan </w:t>
      </w:r>
      <w:r w:rsidRPr="00D1046B" w:rsidR="00D1046B">
        <w:t>ske på myndighetens egna kontor eller på kontor som finns tillgängliga genom samarbetslösningar med andra, exempelvis Statens servicecenter (SSC) och kommuner. I de kommuner där det saknas arbetsförmedlingskontor eller samarbetslösning kan fysiska möten erbjudas i grannkommunen</w:t>
      </w:r>
      <w:r w:rsidR="002767F0">
        <w:t>.</w:t>
      </w:r>
      <w:r w:rsidR="00EB60FA">
        <w:t xml:space="preserve"> </w:t>
      </w:r>
      <w:r w:rsidRPr="00676527" w:rsidR="00EB60FA">
        <w:t xml:space="preserve">Sedan den 1 december 2022 regleras i Arbetsförmedlings instruktion att myndighetens organisation lokalt, regionalt och nationellt utformas så att arbetssökande som behöver </w:t>
      </w:r>
      <w:r w:rsidR="00EB60FA">
        <w:t>fysiska möten kan få det,</w:t>
      </w:r>
      <w:r w:rsidR="00EB60FA">
        <w:t xml:space="preserve"> </w:t>
      </w:r>
      <w:r w:rsidR="00EB60FA">
        <w:t>ändamålsenliga arbetsgivarkontakter säkerställs,</w:t>
      </w:r>
      <w:r w:rsidR="00EB60FA">
        <w:t xml:space="preserve"> </w:t>
      </w:r>
      <w:r w:rsidR="00EB60FA">
        <w:t>samverkan med kommuner och andra aktörer möjliggörs,</w:t>
      </w:r>
      <w:r w:rsidR="00EB60FA">
        <w:t xml:space="preserve"> </w:t>
      </w:r>
      <w:r w:rsidR="00EB60FA">
        <w:t>projekt i samverkan med kommuner och andra aktörer främjas, och</w:t>
      </w:r>
      <w:r w:rsidR="00EB60FA">
        <w:t xml:space="preserve"> </w:t>
      </w:r>
      <w:r w:rsidR="00EB60FA">
        <w:t>myndighetens kunskap om lokala och regionala arbetsmarknader upprätthålls.</w:t>
      </w:r>
    </w:p>
    <w:p w:rsidR="008B6FEC" w:rsidRPr="00BA5142" w:rsidP="002749F7">
      <w:pPr>
        <w:pStyle w:val="BodyText"/>
        <w:rPr>
          <w:strike/>
        </w:rPr>
      </w:pPr>
      <w:r w:rsidRPr="00BA5142">
        <w:t>Arbetsförmedlingens verksamhet följs upp löpande, till exempel inom ramen för Regeringskansliets arbete med den årliga myndighetsdialogen och extern granskning från bland annat Riksrevisionen.</w:t>
      </w:r>
      <w:r w:rsidRPr="00BA5142">
        <w:t xml:space="preserve"> </w:t>
      </w:r>
    </w:p>
    <w:p w:rsidR="00A3575D" w:rsidP="006A12F1">
      <w:pPr>
        <w:pStyle w:val="BodyText"/>
      </w:pPr>
      <w:r>
        <w:t xml:space="preserve">Stockholm den </w:t>
      </w:r>
      <w:sdt>
        <w:sdtPr>
          <w:id w:val="-1225218591"/>
          <w:placeholder>
            <w:docPart w:val="78A4F148AD6248B3A21E72245423B8E4"/>
          </w:placeholder>
          <w:dataBinding w:xpath="/ns0:DocumentInfo[1]/ns0:BaseInfo[1]/ns0:HeaderDate[1]" w:storeItemID="{A647694C-21EB-4986-8D68-720ADF0A9BC0}" w:prefixMappings="xmlns:ns0='http://lp/documentinfo/RK' "/>
          <w:date w:fullDate="2023-04-12T00:00:00Z">
            <w:dateFormat w:val="d MMMM yyyy"/>
            <w:lid w:val="sv-SE"/>
            <w:storeMappedDataAs w:val="dateTime"/>
            <w:calendar w:val="gregorian"/>
          </w:date>
        </w:sdtPr>
        <w:sdtContent>
          <w:r w:rsidR="007056EF">
            <w:t>12 april 2023</w:t>
          </w:r>
        </w:sdtContent>
      </w:sdt>
    </w:p>
    <w:p w:rsidR="00A3575D" w:rsidP="004E7A8F">
      <w:pPr>
        <w:pStyle w:val="Brdtextutanavstnd"/>
      </w:pPr>
    </w:p>
    <w:p w:rsidR="00A3575D" w:rsidP="00422A41">
      <w:pPr>
        <w:pStyle w:val="BodyText"/>
      </w:pPr>
      <w:r>
        <w:t>Johan Pehrson</w:t>
      </w:r>
    </w:p>
    <w:p w:rsidR="00A3575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3575D" w:rsidRPr="007D73AB">
          <w:pPr>
            <w:pStyle w:val="Header"/>
          </w:pPr>
        </w:p>
      </w:tc>
      <w:tc>
        <w:tcPr>
          <w:tcW w:w="3170" w:type="dxa"/>
          <w:vAlign w:val="bottom"/>
        </w:tcPr>
        <w:p w:rsidR="00A3575D" w:rsidRPr="007D73AB" w:rsidP="00340DE0">
          <w:pPr>
            <w:pStyle w:val="Header"/>
          </w:pPr>
        </w:p>
      </w:tc>
      <w:tc>
        <w:tcPr>
          <w:tcW w:w="1134" w:type="dxa"/>
        </w:tcPr>
        <w:p w:rsidR="00A357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357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3575D" w:rsidRPr="00710A6C" w:rsidP="00EE3C0F">
          <w:pPr>
            <w:pStyle w:val="Header"/>
            <w:rPr>
              <w:b/>
            </w:rPr>
          </w:pPr>
        </w:p>
        <w:p w:rsidR="00A3575D" w:rsidP="00EE3C0F">
          <w:pPr>
            <w:pStyle w:val="Header"/>
          </w:pPr>
        </w:p>
        <w:p w:rsidR="00A3575D" w:rsidP="00EE3C0F">
          <w:pPr>
            <w:pStyle w:val="Header"/>
          </w:pPr>
        </w:p>
        <w:p w:rsidR="00A3575D" w:rsidP="00EE3C0F">
          <w:pPr>
            <w:pStyle w:val="Header"/>
          </w:pPr>
        </w:p>
        <w:sdt>
          <w:sdtPr>
            <w:alias w:val="Dnr"/>
            <w:tag w:val="ccRKShow_Dnr"/>
            <w:id w:val="-829283628"/>
            <w:placeholder>
              <w:docPart w:val="8440D60AB4C341DA801161605A16CE3E"/>
            </w:placeholder>
            <w:dataBinding w:xpath="/ns0:DocumentInfo[1]/ns0:BaseInfo[1]/ns0:Dnr[1]" w:storeItemID="{A647694C-21EB-4986-8D68-720ADF0A9BC0}" w:prefixMappings="xmlns:ns0='http://lp/documentinfo/RK' "/>
            <w:text/>
          </w:sdtPr>
          <w:sdtContent>
            <w:p w:rsidR="00A3575D" w:rsidP="00EE3C0F">
              <w:pPr>
                <w:pStyle w:val="Header"/>
              </w:pPr>
              <w:r>
                <w:t>A2023/00</w:t>
              </w:r>
              <w:r w:rsidR="004D1CAE">
                <w:t>526</w:t>
              </w:r>
            </w:p>
          </w:sdtContent>
        </w:sdt>
        <w:sdt>
          <w:sdtPr>
            <w:alias w:val="DocNumber"/>
            <w:tag w:val="DocNumber"/>
            <w:id w:val="1726028884"/>
            <w:placeholder>
              <w:docPart w:val="24F526FEE738452C83BF8F0BCFB77F6A"/>
            </w:placeholder>
            <w:showingPlcHdr/>
            <w:dataBinding w:xpath="/ns0:DocumentInfo[1]/ns0:BaseInfo[1]/ns0:DocNumber[1]" w:storeItemID="{A647694C-21EB-4986-8D68-720ADF0A9BC0}" w:prefixMappings="xmlns:ns0='http://lp/documentinfo/RK' "/>
            <w:text/>
          </w:sdtPr>
          <w:sdtContent>
            <w:p w:rsidR="00A3575D" w:rsidP="00EE3C0F">
              <w:pPr>
                <w:pStyle w:val="Header"/>
              </w:pPr>
              <w:r>
                <w:rPr>
                  <w:rStyle w:val="PlaceholderText"/>
                </w:rPr>
                <w:t xml:space="preserve"> </w:t>
              </w:r>
            </w:p>
          </w:sdtContent>
        </w:sdt>
        <w:p w:rsidR="00A3575D" w:rsidP="00EE3C0F">
          <w:pPr>
            <w:pStyle w:val="Header"/>
          </w:pPr>
        </w:p>
      </w:tc>
      <w:tc>
        <w:tcPr>
          <w:tcW w:w="1134" w:type="dxa"/>
        </w:tcPr>
        <w:p w:rsidR="00A3575D" w:rsidP="0094502D">
          <w:pPr>
            <w:pStyle w:val="Header"/>
          </w:pPr>
        </w:p>
        <w:p w:rsidR="00A357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44AF7B5B40C47B38904171E0F0756F3"/>
          </w:placeholder>
          <w:richText/>
        </w:sdtPr>
        <w:sdtEndPr>
          <w:rPr>
            <w:b w:val="0"/>
          </w:rPr>
        </w:sdtEndPr>
        <w:sdtContent>
          <w:tc>
            <w:tcPr>
              <w:tcW w:w="5534" w:type="dxa"/>
              <w:tcMar>
                <w:right w:w="1134" w:type="dxa"/>
              </w:tcMar>
            </w:tcPr>
            <w:p w:rsidR="00017218" w:rsidRPr="00017218" w:rsidP="00340DE0">
              <w:pPr>
                <w:pStyle w:val="Header"/>
                <w:rPr>
                  <w:b/>
                </w:rPr>
              </w:pPr>
              <w:r w:rsidRPr="00017218">
                <w:rPr>
                  <w:b/>
                </w:rPr>
                <w:t>Arbetsmarknadsdepartementet</w:t>
              </w:r>
            </w:p>
            <w:p w:rsidR="00A3575D" w:rsidRPr="00340DE0" w:rsidP="0098674C">
              <w:pPr>
                <w:pStyle w:val="Header"/>
              </w:pPr>
              <w:r w:rsidRPr="00017218">
                <w:t>Arbetsmarknads- och integrationsministern</w:t>
              </w:r>
            </w:p>
          </w:tc>
        </w:sdtContent>
      </w:sdt>
      <w:sdt>
        <w:sdtPr>
          <w:alias w:val="Recipient"/>
          <w:tag w:val="ccRKShow_Recipient"/>
          <w:id w:val="-28344517"/>
          <w:placeholder>
            <w:docPart w:val="7BFB325DC2A54AC7872075E025F62101"/>
          </w:placeholder>
          <w:dataBinding w:xpath="/ns0:DocumentInfo[1]/ns0:BaseInfo[1]/ns0:Recipient[1]" w:storeItemID="{A647694C-21EB-4986-8D68-720ADF0A9BC0}" w:prefixMappings="xmlns:ns0='http://lp/documentinfo/RK' "/>
          <w:text w:multiLine="1"/>
        </w:sdtPr>
        <w:sdtContent>
          <w:tc>
            <w:tcPr>
              <w:tcW w:w="3170" w:type="dxa"/>
            </w:tcPr>
            <w:p w:rsidR="00A3575D" w:rsidP="00547B89">
              <w:pPr>
                <w:pStyle w:val="Header"/>
              </w:pPr>
              <w:r>
                <w:t>Till riksdagen</w:t>
              </w:r>
            </w:p>
          </w:tc>
        </w:sdtContent>
      </w:sdt>
      <w:tc>
        <w:tcPr>
          <w:tcW w:w="1134" w:type="dxa"/>
        </w:tcPr>
        <w:p w:rsidR="00A357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321307"/>
    <w:multiLevelType w:val="multilevel"/>
    <w:tmpl w:val="343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53968"/>
    <w:pPr>
      <w:spacing w:after="0" w:line="240" w:lineRule="auto"/>
    </w:pPr>
  </w:style>
  <w:style w:type="paragraph" w:customStyle="1" w:styleId="normal0">
    <w:name w:val="normal"/>
    <w:basedOn w:val="Normal"/>
    <w:rsid w:val="00026E6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40D60AB4C341DA801161605A16CE3E"/>
        <w:category>
          <w:name w:val="Allmänt"/>
          <w:gallery w:val="placeholder"/>
        </w:category>
        <w:types>
          <w:type w:val="bbPlcHdr"/>
        </w:types>
        <w:behaviors>
          <w:behavior w:val="content"/>
        </w:behaviors>
        <w:guid w:val="{166B6612-EE61-4C80-AC44-F0922FDEBC92}"/>
      </w:docPartPr>
      <w:docPartBody>
        <w:p w:rsidR="00000000" w:rsidP="0027541E">
          <w:pPr>
            <w:pStyle w:val="8440D60AB4C341DA801161605A16CE3E"/>
          </w:pPr>
          <w:r>
            <w:rPr>
              <w:rStyle w:val="PlaceholderText"/>
            </w:rPr>
            <w:t xml:space="preserve"> </w:t>
          </w:r>
        </w:p>
      </w:docPartBody>
    </w:docPart>
    <w:docPart>
      <w:docPartPr>
        <w:name w:val="24F526FEE738452C83BF8F0BCFB77F6A"/>
        <w:category>
          <w:name w:val="Allmänt"/>
          <w:gallery w:val="placeholder"/>
        </w:category>
        <w:types>
          <w:type w:val="bbPlcHdr"/>
        </w:types>
        <w:behaviors>
          <w:behavior w:val="content"/>
        </w:behaviors>
        <w:guid w:val="{D33EBA10-DAF9-40AB-8619-7FD0F773AEE7}"/>
      </w:docPartPr>
      <w:docPartBody>
        <w:p w:rsidR="00000000" w:rsidP="0027541E">
          <w:pPr>
            <w:pStyle w:val="24F526FEE738452C83BF8F0BCFB77F6A1"/>
          </w:pPr>
          <w:r>
            <w:rPr>
              <w:rStyle w:val="PlaceholderText"/>
            </w:rPr>
            <w:t xml:space="preserve"> </w:t>
          </w:r>
        </w:p>
      </w:docPartBody>
    </w:docPart>
    <w:docPart>
      <w:docPartPr>
        <w:name w:val="644AF7B5B40C47B38904171E0F0756F3"/>
        <w:category>
          <w:name w:val="Allmänt"/>
          <w:gallery w:val="placeholder"/>
        </w:category>
        <w:types>
          <w:type w:val="bbPlcHdr"/>
        </w:types>
        <w:behaviors>
          <w:behavior w:val="content"/>
        </w:behaviors>
        <w:guid w:val="{1E8AB95B-E866-43CE-98A4-4AEABDC19DBE}"/>
      </w:docPartPr>
      <w:docPartBody>
        <w:p w:rsidR="00000000" w:rsidP="0027541E">
          <w:pPr>
            <w:pStyle w:val="644AF7B5B40C47B38904171E0F0756F31"/>
          </w:pPr>
          <w:r>
            <w:rPr>
              <w:rStyle w:val="PlaceholderText"/>
            </w:rPr>
            <w:t xml:space="preserve"> </w:t>
          </w:r>
        </w:p>
      </w:docPartBody>
    </w:docPart>
    <w:docPart>
      <w:docPartPr>
        <w:name w:val="7BFB325DC2A54AC7872075E025F62101"/>
        <w:category>
          <w:name w:val="Allmänt"/>
          <w:gallery w:val="placeholder"/>
        </w:category>
        <w:types>
          <w:type w:val="bbPlcHdr"/>
        </w:types>
        <w:behaviors>
          <w:behavior w:val="content"/>
        </w:behaviors>
        <w:guid w:val="{DFF2FE92-6890-4F4C-BC4E-FCECB6BBBCA8}"/>
      </w:docPartPr>
      <w:docPartBody>
        <w:p w:rsidR="00000000" w:rsidP="0027541E">
          <w:pPr>
            <w:pStyle w:val="7BFB325DC2A54AC7872075E025F62101"/>
          </w:pPr>
          <w:r>
            <w:rPr>
              <w:rStyle w:val="PlaceholderText"/>
            </w:rPr>
            <w:t xml:space="preserve"> </w:t>
          </w:r>
        </w:p>
      </w:docPartBody>
    </w:docPart>
    <w:docPart>
      <w:docPartPr>
        <w:name w:val="78A4F148AD6248B3A21E72245423B8E4"/>
        <w:category>
          <w:name w:val="Allmänt"/>
          <w:gallery w:val="placeholder"/>
        </w:category>
        <w:types>
          <w:type w:val="bbPlcHdr"/>
        </w:types>
        <w:behaviors>
          <w:behavior w:val="content"/>
        </w:behaviors>
        <w:guid w:val="{E37E7C70-A910-4F6D-AE53-B99BFBF129F8}"/>
      </w:docPartPr>
      <w:docPartBody>
        <w:p w:rsidR="00000000" w:rsidP="0027541E">
          <w:pPr>
            <w:pStyle w:val="78A4F148AD6248B3A21E72245423B8E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73A06E8F34B089814711845843370">
    <w:name w:val="D7D73A06E8F34B089814711845843370"/>
    <w:rsid w:val="0027541E"/>
  </w:style>
  <w:style w:type="character" w:styleId="PlaceholderText">
    <w:name w:val="Placeholder Text"/>
    <w:basedOn w:val="DefaultParagraphFont"/>
    <w:uiPriority w:val="99"/>
    <w:semiHidden/>
    <w:rsid w:val="0027541E"/>
    <w:rPr>
      <w:noProof w:val="0"/>
      <w:color w:val="808080"/>
    </w:rPr>
  </w:style>
  <w:style w:type="paragraph" w:customStyle="1" w:styleId="54B570592B04410F9E8341B256C6279C">
    <w:name w:val="54B570592B04410F9E8341B256C6279C"/>
    <w:rsid w:val="0027541E"/>
  </w:style>
  <w:style w:type="paragraph" w:customStyle="1" w:styleId="ABAC7AAB55E148029039334BF06681E7">
    <w:name w:val="ABAC7AAB55E148029039334BF06681E7"/>
    <w:rsid w:val="0027541E"/>
  </w:style>
  <w:style w:type="paragraph" w:customStyle="1" w:styleId="8D52615033DD4D9F9E1EABC973AA26C9">
    <w:name w:val="8D52615033DD4D9F9E1EABC973AA26C9"/>
    <w:rsid w:val="0027541E"/>
  </w:style>
  <w:style w:type="paragraph" w:customStyle="1" w:styleId="8440D60AB4C341DA801161605A16CE3E">
    <w:name w:val="8440D60AB4C341DA801161605A16CE3E"/>
    <w:rsid w:val="0027541E"/>
  </w:style>
  <w:style w:type="paragraph" w:customStyle="1" w:styleId="24F526FEE738452C83BF8F0BCFB77F6A">
    <w:name w:val="24F526FEE738452C83BF8F0BCFB77F6A"/>
    <w:rsid w:val="0027541E"/>
  </w:style>
  <w:style w:type="paragraph" w:customStyle="1" w:styleId="1F77329AB65B49718626E4D42CF4A148">
    <w:name w:val="1F77329AB65B49718626E4D42CF4A148"/>
    <w:rsid w:val="0027541E"/>
  </w:style>
  <w:style w:type="paragraph" w:customStyle="1" w:styleId="3C94B148BBFF43708FC6232CF35098D0">
    <w:name w:val="3C94B148BBFF43708FC6232CF35098D0"/>
    <w:rsid w:val="0027541E"/>
  </w:style>
  <w:style w:type="paragraph" w:customStyle="1" w:styleId="EFE20FD631804BE688D0E85BF938B7B0">
    <w:name w:val="EFE20FD631804BE688D0E85BF938B7B0"/>
    <w:rsid w:val="0027541E"/>
  </w:style>
  <w:style w:type="paragraph" w:customStyle="1" w:styleId="644AF7B5B40C47B38904171E0F0756F3">
    <w:name w:val="644AF7B5B40C47B38904171E0F0756F3"/>
    <w:rsid w:val="0027541E"/>
  </w:style>
  <w:style w:type="paragraph" w:customStyle="1" w:styleId="7BFB325DC2A54AC7872075E025F62101">
    <w:name w:val="7BFB325DC2A54AC7872075E025F62101"/>
    <w:rsid w:val="0027541E"/>
  </w:style>
  <w:style w:type="paragraph" w:customStyle="1" w:styleId="24F526FEE738452C83BF8F0BCFB77F6A1">
    <w:name w:val="24F526FEE738452C83BF8F0BCFB77F6A1"/>
    <w:rsid w:val="002754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4AF7B5B40C47B38904171E0F0756F31">
    <w:name w:val="644AF7B5B40C47B38904171E0F0756F31"/>
    <w:rsid w:val="002754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21F5BE97BF4B6DA497C268978F1251">
    <w:name w:val="9821F5BE97BF4B6DA497C268978F1251"/>
    <w:rsid w:val="0027541E"/>
  </w:style>
  <w:style w:type="paragraph" w:customStyle="1" w:styleId="B526E459DC2644A7904E773AA656F9DD">
    <w:name w:val="B526E459DC2644A7904E773AA656F9DD"/>
    <w:rsid w:val="0027541E"/>
  </w:style>
  <w:style w:type="paragraph" w:customStyle="1" w:styleId="18BE08928C93471AB1722E359B8B9F2C">
    <w:name w:val="18BE08928C93471AB1722E359B8B9F2C"/>
    <w:rsid w:val="0027541E"/>
  </w:style>
  <w:style w:type="paragraph" w:customStyle="1" w:styleId="B200A570BEC747519167D025B12B8E82">
    <w:name w:val="B200A570BEC747519167D025B12B8E82"/>
    <w:rsid w:val="0027541E"/>
  </w:style>
  <w:style w:type="paragraph" w:customStyle="1" w:styleId="6672F8755D024C5AA55E95223BE3CAC7">
    <w:name w:val="6672F8755D024C5AA55E95223BE3CAC7"/>
    <w:rsid w:val="0027541E"/>
  </w:style>
  <w:style w:type="paragraph" w:customStyle="1" w:styleId="78A4F148AD6248B3A21E72245423B8E4">
    <w:name w:val="78A4F148AD6248B3A21E72245423B8E4"/>
    <w:rsid w:val="0027541E"/>
  </w:style>
  <w:style w:type="paragraph" w:customStyle="1" w:styleId="D23D64DD7B6C48A89F025B4171049A74">
    <w:name w:val="D23D64DD7B6C48A89F025B4171049A74"/>
    <w:rsid w:val="002754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2023-04-12T00:00:00</HeaderDate>
    <Office/>
    <Dnr>A2023/00526</Dnr>
    <ParagrafNr/>
    <DocumentTitle/>
    <VisitingAddress/>
    <Extra1/>
    <Extra2/>
    <Extra3>Lars Mejern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5ea3fb44-eabe-4c7e-8c5d-a13b77c60e35</RD_Svarsid>
  </documentManagement>
</p:properties>
</file>

<file path=customXml/itemProps1.xml><?xml version="1.0" encoding="utf-8"?>
<ds:datastoreItem xmlns:ds="http://schemas.openxmlformats.org/officeDocument/2006/customXml" ds:itemID="{6846513F-2769-466B-B8AB-2A15F10553C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D1E1857-9069-4ABD-9E01-049C66EDCAD4}"/>
</file>

<file path=customXml/itemProps4.xml><?xml version="1.0" encoding="utf-8"?>
<ds:datastoreItem xmlns:ds="http://schemas.openxmlformats.org/officeDocument/2006/customXml" ds:itemID="{A647694C-21EB-4986-8D68-720ADF0A9BC0}"/>
</file>

<file path=customXml/itemProps5.xml><?xml version="1.0" encoding="utf-8"?>
<ds:datastoreItem xmlns:ds="http://schemas.openxmlformats.org/officeDocument/2006/customXml" ds:itemID="{EEA4ACE5-052B-4DA4-8157-1D90C6289623}"/>
</file>

<file path=docProps/app.xml><?xml version="1.0" encoding="utf-8"?>
<Properties xmlns="http://schemas.openxmlformats.org/officeDocument/2006/extended-properties" xmlns:vt="http://schemas.openxmlformats.org/officeDocument/2006/docPropsVTypes">
  <Template>RK Basmall</Template>
  <TotalTime>0</TotalTime>
  <Pages>2</Pages>
  <Words>471</Words>
  <Characters>2500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2022.23.514 - Svar - Arbetsförmedlingen och förvaltningslagens krav på serviceskyldighet - Lars Mejern Larsson (S).docx</dc:title>
  <cp:revision>58</cp:revision>
  <dcterms:created xsi:type="dcterms:W3CDTF">2023-04-03T11:35:00Z</dcterms:created>
  <dcterms:modified xsi:type="dcterms:W3CDTF">2023-04-11T12:22:00Z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9efe589c-270d-4afb-8a31-e63496f3383e</vt:lpwstr>
  </property>
</Properties>
</file>