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734A51F" w14:textId="77777777">
      <w:pPr>
        <w:pStyle w:val="Normalutanindragellerluft"/>
      </w:pPr>
      <w:bookmarkStart w:name="_Toc106800475" w:id="0"/>
      <w:bookmarkStart w:name="_Toc106801300" w:id="1"/>
    </w:p>
    <w:p xmlns:w14="http://schemas.microsoft.com/office/word/2010/wordml" w:rsidRPr="009B062B" w:rsidR="00AF30DD" w:rsidP="00B4151B" w:rsidRDefault="001E4893" w14:paraId="79AF65E8" w14:textId="77777777">
      <w:pPr>
        <w:pStyle w:val="RubrikFrslagTIllRiksdagsbeslut"/>
      </w:pPr>
      <w:sdt>
        <w:sdtPr>
          <w:alias w:val="CC_Boilerplate_4"/>
          <w:tag w:val="CC_Boilerplate_4"/>
          <w:id w:val="-1644581176"/>
          <w:lock w:val="sdtContentLocked"/>
          <w:placeholder>
            <w:docPart w:val="A07BE4BF0CF54B57BBADFA58925EE1FA"/>
          </w:placeholder>
          <w:text/>
        </w:sdtPr>
        <w:sdtEndPr/>
        <w:sdtContent>
          <w:r w:rsidRPr="009B062B" w:rsidR="00AF30DD">
            <w:t>Förslag till riksdagsbeslut</w:t>
          </w:r>
        </w:sdtContent>
      </w:sdt>
      <w:bookmarkEnd w:id="0"/>
      <w:bookmarkEnd w:id="1"/>
    </w:p>
    <w:sdt>
      <w:sdtPr>
        <w:tag w:val="56f1d571-3776-495d-8467-9b47847ef9e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se över hur brottsskadeersättningar hanteras i gällande regelverk i syfte att säkerställa att brottsofferperspektivet betonas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5199C42E464CC4A3DFE6BE52E44C53"/>
        </w:placeholder>
        <w:text/>
      </w:sdtPr>
      <w:sdtEndPr/>
      <w:sdtContent>
        <w:p xmlns:w14="http://schemas.microsoft.com/office/word/2010/wordml" w:rsidRPr="009B062B" w:rsidR="006D79C9" w:rsidP="00333E95" w:rsidRDefault="006D79C9" w14:paraId="7654824E" w14:textId="77777777">
          <w:pPr>
            <w:pStyle w:val="Rubrik1"/>
          </w:pPr>
          <w:r>
            <w:t>Motivering</w:t>
          </w:r>
        </w:p>
      </w:sdtContent>
    </w:sdt>
    <w:bookmarkEnd w:displacedByCustomXml="prev" w:id="3"/>
    <w:bookmarkEnd w:displacedByCustomXml="prev" w:id="4"/>
    <w:p xmlns:w14="http://schemas.microsoft.com/office/word/2010/wordml" w:rsidR="001E4893" w:rsidP="001E4893" w:rsidRDefault="001E4893" w14:paraId="6CC6B9D5" w14:textId="56C013ED">
      <w:pPr>
        <w:pStyle w:val="Normalutanindragellerluft"/>
      </w:pPr>
      <w:r>
        <w:t>Brottsoffer tilldöms olika typer av ersättningar av tingsrätten. Det kan vara ersättning för personskada, sakskada eller sveda och värk. Den som har utsatts för någon typ av brott får yrka på vilken ersättning han/hon kräver och åklagaren är behjälplig med att framföra kravet till domstolen, som fastställer det belopp som bedöms skäligt.</w:t>
      </w:r>
    </w:p>
    <w:p xmlns:w14="http://schemas.microsoft.com/office/word/2010/wordml" w:rsidR="001E4893" w:rsidP="001E4893" w:rsidRDefault="001E4893" w14:paraId="1ED41605" w14:textId="77777777">
      <w:pPr>
        <w:pStyle w:val="Normalutanindragellerluft"/>
      </w:pPr>
      <w:r>
        <w:t>Därmed borde brottsoffret kunna räkna med att få det utdömda skadeståndet. Så enkelt är det emellertid inte, utan det krävs att han/hon agerar själv. Tre instanser kan behöva kontaktas: Brottsoffermyndigheten, Kronofogden och försäkringsbolag.</w:t>
      </w:r>
    </w:p>
    <w:p xmlns:w14="http://schemas.microsoft.com/office/word/2010/wordml" w:rsidR="001E4893" w:rsidP="001E4893" w:rsidRDefault="001E4893" w14:paraId="495D782F" w14:textId="77777777">
      <w:pPr>
        <w:pStyle w:val="Normalutanindragellerluft"/>
      </w:pPr>
      <w:r>
        <w:t>Brottsoffermyndigheten gör sin egen bedömning av ersättningens storlek och kommer ofta fram till ett lägre belopp än domstolen, Kronofogden kan hjälpa till att driva in beloppet från den dömde, som ofta varken kan eller vill betala. I värsta fall kan brottsoffret själv behöva kontakta den dömde för att kräva den del av ersättningen som Brottsoffermyndigheten inte betalar.</w:t>
      </w:r>
    </w:p>
    <w:p xmlns:w14="http://schemas.microsoft.com/office/word/2010/wordml" w:rsidRPr="00422B9E" w:rsidR="00422B9E" w:rsidP="001E4893" w:rsidRDefault="001E4893" w14:paraId="2317E046" w14:textId="22DEC1DE">
      <w:pPr>
        <w:pStyle w:val="Normalutanindragellerluft"/>
      </w:pPr>
      <w:r>
        <w:lastRenderedPageBreak/>
        <w:t>Det är rimligt att tycka att ett brottsoffer borde vara garanterat att få den ersättning som domstolen fastställer utan att själv behöva agera. Det är inte rimligt att den som blivit utsatt för brott eller om man är anhörig till någon som mist livet, själv ska behöva kontakta förövaren för att få ut den ersättning domstol fastställt. Därför bör det finnas bättre möjligheter att få ut sin tilldelade brottsskadeersättning</w:t>
      </w:r>
    </w:p>
    <w:p xmlns:w14="http://schemas.microsoft.com/office/word/2010/wordml" w:rsidR="00BB6339" w:rsidP="008E0FE2" w:rsidRDefault="00BB6339" w14:paraId="6603B3AC" w14:textId="77777777">
      <w:pPr>
        <w:pStyle w:val="Normalutanindragellerluft"/>
      </w:pPr>
    </w:p>
    <w:sdt>
      <w:sdtPr>
        <w:alias w:val="CC_Underskrifter"/>
        <w:tag w:val="CC_Underskrifter"/>
        <w:id w:val="583496634"/>
        <w:lock w:val="sdtContentLocked"/>
        <w:placeholder>
          <w:docPart w:val="BAE6F48AA0294A049A7300FDFB4ACE77"/>
        </w:placeholder>
      </w:sdtPr>
      <w:sdtEndPr>
        <w:rPr>
          <w:i/>
          <w:noProof/>
        </w:rPr>
      </w:sdtEndPr>
      <w:sdtContent>
        <w:p xmlns:w14="http://schemas.microsoft.com/office/word/2010/wordml" w:rsidR="001E4893" w:rsidP="001E4893" w:rsidRDefault="001E4893" w14:paraId="074DB404" w14:textId="77777777">
          <w:pPr/>
          <w:r/>
        </w:p>
        <w:p xmlns:w14="http://schemas.microsoft.com/office/word/2010/wordml" w:rsidR="001E4893" w:rsidP="001E4893" w:rsidRDefault="001E4893" w14:paraId="7F71BB3C" w14:textId="35FAB3A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54884D" w14:textId="4928FA4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52886" w14:textId="77777777" w:rsidR="001E4893" w:rsidRDefault="001E4893" w:rsidP="000C1CAD">
      <w:pPr>
        <w:spacing w:line="240" w:lineRule="auto"/>
      </w:pPr>
      <w:r>
        <w:separator/>
      </w:r>
    </w:p>
  </w:endnote>
  <w:endnote w:type="continuationSeparator" w:id="0">
    <w:p w14:paraId="057A24B8" w14:textId="77777777" w:rsidR="001E4893" w:rsidRDefault="001E48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F0C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8D6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89D9" w14:textId="40077AB5" w:rsidR="00262EA3" w:rsidRPr="001E4893" w:rsidRDefault="00262EA3" w:rsidP="001E48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14F52" w14:textId="77777777" w:rsidR="001E4893" w:rsidRDefault="001E4893" w:rsidP="000C1CAD">
      <w:pPr>
        <w:spacing w:line="240" w:lineRule="auto"/>
      </w:pPr>
      <w:r>
        <w:separator/>
      </w:r>
    </w:p>
  </w:footnote>
  <w:footnote w:type="continuationSeparator" w:id="0">
    <w:p w14:paraId="460CF692" w14:textId="77777777" w:rsidR="001E4893" w:rsidRDefault="001E48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62629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8F8837" wp14:anchorId="27C340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4893" w14:paraId="1B340B58" w14:textId="1B132992">
                          <w:pPr>
                            <w:jc w:val="right"/>
                          </w:pPr>
                          <w:sdt>
                            <w:sdtPr>
                              <w:alias w:val="CC_Noformat_Partikod"/>
                              <w:tag w:val="CC_Noformat_Partikod"/>
                              <w:id w:val="-53464382"/>
                              <w:placeholder>
                                <w:docPart w:val="A8B277B8882C49ADA7D48C64DE73ADCD"/>
                              </w:placeholder>
                              <w:text/>
                            </w:sdtPr>
                            <w:sdtEndPr/>
                            <w:sdtContent>
                              <w:r>
                                <w:t>M</w:t>
                              </w:r>
                            </w:sdtContent>
                          </w:sdt>
                          <w:sdt>
                            <w:sdtPr>
                              <w:alias w:val="CC_Noformat_Partinummer"/>
                              <w:tag w:val="CC_Noformat_Partinummer"/>
                              <w:id w:val="-1709555926"/>
                              <w:placeholder>
                                <w:docPart w:val="8CE3340D2B53488FB4CB7489E969EFC4"/>
                              </w:placeholder>
                              <w:text/>
                            </w:sdtPr>
                            <w:sdtEndPr/>
                            <w:sdtContent>
                              <w:r>
                                <w:t>1505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C340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4893" w14:paraId="1B340B58" w14:textId="1B132992">
                    <w:pPr>
                      <w:jc w:val="right"/>
                    </w:pPr>
                    <w:sdt>
                      <w:sdtPr>
                        <w:alias w:val="CC_Noformat_Partikod"/>
                        <w:tag w:val="CC_Noformat_Partikod"/>
                        <w:id w:val="-53464382"/>
                        <w:placeholder>
                          <w:docPart w:val="A8B277B8882C49ADA7D48C64DE73ADCD"/>
                        </w:placeholder>
                        <w:text/>
                      </w:sdtPr>
                      <w:sdtEndPr/>
                      <w:sdtContent>
                        <w:r>
                          <w:t>M</w:t>
                        </w:r>
                      </w:sdtContent>
                    </w:sdt>
                    <w:sdt>
                      <w:sdtPr>
                        <w:alias w:val="CC_Noformat_Partinummer"/>
                        <w:tag w:val="CC_Noformat_Partinummer"/>
                        <w:id w:val="-1709555926"/>
                        <w:placeholder>
                          <w:docPart w:val="8CE3340D2B53488FB4CB7489E969EFC4"/>
                        </w:placeholder>
                        <w:text/>
                      </w:sdtPr>
                      <w:sdtEndPr/>
                      <w:sdtContent>
                        <w:r>
                          <w:t>1505</w:t>
                        </w:r>
                      </w:sdtContent>
                    </w:sdt>
                  </w:p>
                </w:txbxContent>
              </v:textbox>
              <w10:wrap anchorx="page"/>
            </v:shape>
          </w:pict>
        </mc:Fallback>
      </mc:AlternateContent>
    </w:r>
  </w:p>
  <w:p w:rsidRPr="00293C4F" w:rsidR="00262EA3" w:rsidP="00776B74" w:rsidRDefault="00262EA3" w14:paraId="4118D5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4CA334" w14:textId="77777777">
    <w:pPr>
      <w:jc w:val="right"/>
    </w:pPr>
  </w:p>
  <w:p w:rsidR="00262EA3" w:rsidP="00776B74" w:rsidRDefault="00262EA3" w14:paraId="061DD1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E4893" w14:paraId="5A3CD831"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3482DBB9" wp14:anchorId="056952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4893" w14:paraId="6B3EB15B" w14:textId="16B9517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text/>
      </w:sdtPr>
      <w:sdtEndPr/>
      <w:sdtContent>
        <w:r>
          <w:t>M</w:t>
        </w:r>
      </w:sdtContent>
    </w:sdt>
    <w:sdt>
      <w:sdtPr>
        <w:alias w:val="CC_Noformat_Partinummer"/>
        <w:tag w:val="CC_Noformat_Partinummer"/>
        <w:id w:val="-2014525982"/>
        <w:placeholder/>
        <w:text/>
      </w:sdtPr>
      <w:sdtEndPr/>
      <w:sdtContent>
        <w:r>
          <w:t>1505</w:t>
        </w:r>
      </w:sdtContent>
    </w:sdt>
  </w:p>
  <w:p w:rsidRPr="008227B3" w:rsidR="00262EA3" w:rsidP="008227B3" w:rsidRDefault="001E4893" w14:paraId="5F26DC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4893" w14:paraId="70F66D73" w14:textId="5F34D6A0">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:2446</w:t>
        </w:r>
      </w:sdtContent>
    </w:sdt>
  </w:p>
  <w:p w:rsidR="00262EA3" w:rsidP="00E03A3D" w:rsidRDefault="001E4893" w14:paraId="38D1D08F" w14:textId="09E409ED">
    <w:pPr>
      <w:pStyle w:val="Motionr"/>
    </w:pPr>
    <w:sdt>
      <w:sdtPr>
        <w:alias w:val="CC_Noformat_Avtext"/>
        <w:tag w:val="CC_Noformat_Avtext"/>
        <w:id w:val="-2020768203"/>
        <w:lock w:val="sdtContentLocked"/>
        <w:placeholder>
          <w:docPart w:val="A8B277B8882C49ADA7D48C64DE73ADCD"/>
        </w:placeholder>
        <w15:appearance w15:val="hidden"/>
        <w:text/>
      </w:sdtPr>
      <w:sdtEndPr/>
      <w:sdtContent>
        <w:r>
          <w:t>av Ann-Sofie Lifvenhage (M)</w:t>
        </w:r>
      </w:sdtContent>
    </w:sdt>
  </w:p>
  <w:sdt>
    <w:sdtPr>
      <w:alias w:val="CC_Noformat_Rubtext"/>
      <w:tag w:val="CC_Noformat_Rubtext"/>
      <w:id w:val="-218060500"/>
      <w:lock w:val="sdtContentLocked"/>
      <w:placeholder>
        <w:docPart w:val="8CE3340D2B53488FB4CB7489E969EFC4"/>
      </w:placeholder>
      <w:text/>
    </w:sdtPr>
    <w:sdtEndPr/>
    <w:sdtContent>
      <w:p w:rsidR="00262EA3" w:rsidP="00283E0F" w:rsidRDefault="001E4893" w14:paraId="643ADA7C" w14:textId="349F3F54">
        <w:pPr>
          <w:pStyle w:val="FSHRub2"/>
        </w:pPr>
        <w:r>
          <w:t>System för brottsskadeersättningar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0DCAD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489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89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805B0"/>
  <w15:chartTrackingRefBased/>
  <w15:docId w15:val="{6F32EC56-FC42-46E4-8849-193D65057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7BE4BF0CF54B57BBADFA58925EE1FA"/>
        <w:category>
          <w:name w:val="Allmänt"/>
          <w:gallery w:val="placeholder"/>
        </w:category>
        <w:types>
          <w:type w:val="bbPlcHdr"/>
        </w:types>
        <w:behaviors>
          <w:behavior w:val="content"/>
        </w:behaviors>
        <w:guid w:val="{F1269898-66B0-4F4B-88FA-C831916671D4}"/>
      </w:docPartPr>
      <w:docPartBody>
        <w:p w:rsidR="00000000" w:rsidRDefault="00A4284C">
          <w:pPr>
            <w:pStyle w:val="A07BE4BF0CF54B57BBADFA58925EE1FA"/>
          </w:pPr>
          <w:r w:rsidRPr="005A0A93">
            <w:rPr>
              <w:rStyle w:val="Platshllartext"/>
            </w:rPr>
            <w:t>Förslag till riksdagsbeslut</w:t>
          </w:r>
        </w:p>
      </w:docPartBody>
    </w:docPart>
    <w:docPart>
      <w:docPartPr>
        <w:name w:val="D16194A2D59D446882D0E3710664E199"/>
        <w:category>
          <w:name w:val="Allmänt"/>
          <w:gallery w:val="placeholder"/>
        </w:category>
        <w:types>
          <w:type w:val="bbPlcHdr"/>
        </w:types>
        <w:behaviors>
          <w:behavior w:val="content"/>
        </w:behaviors>
        <w:guid w:val="{53504939-7B65-409F-9D1C-C2AF8F50BDAF}"/>
      </w:docPartPr>
      <w:docPartBody>
        <w:p w:rsidR="00000000" w:rsidRDefault="00A4284C">
          <w:pPr>
            <w:pStyle w:val="D16194A2D59D446882D0E3710664E19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D5199C42E464CC4A3DFE6BE52E44C53"/>
        <w:category>
          <w:name w:val="Allmänt"/>
          <w:gallery w:val="placeholder"/>
        </w:category>
        <w:types>
          <w:type w:val="bbPlcHdr"/>
        </w:types>
        <w:behaviors>
          <w:behavior w:val="content"/>
        </w:behaviors>
        <w:guid w:val="{9DAA9121-13CE-4420-875E-3EBD55C00911}"/>
      </w:docPartPr>
      <w:docPartBody>
        <w:p w:rsidR="00000000" w:rsidRDefault="00A4284C">
          <w:pPr>
            <w:pStyle w:val="AD5199C42E464CC4A3DFE6BE52E44C53"/>
          </w:pPr>
          <w:r w:rsidRPr="005A0A93">
            <w:rPr>
              <w:rStyle w:val="Platshllartext"/>
            </w:rPr>
            <w:t>Motivering</w:t>
          </w:r>
        </w:p>
      </w:docPartBody>
    </w:docPart>
    <w:docPart>
      <w:docPartPr>
        <w:name w:val="BAE6F48AA0294A049A7300FDFB4ACE77"/>
        <w:category>
          <w:name w:val="Allmänt"/>
          <w:gallery w:val="placeholder"/>
        </w:category>
        <w:types>
          <w:type w:val="bbPlcHdr"/>
        </w:types>
        <w:behaviors>
          <w:behavior w:val="content"/>
        </w:behaviors>
        <w:guid w:val="{F578E6A8-C595-4562-92E3-1149FAED6DCD}"/>
      </w:docPartPr>
      <w:docPartBody>
        <w:p w:rsidR="00000000" w:rsidRDefault="00A4284C">
          <w:pPr>
            <w:pStyle w:val="BAE6F48AA0294A049A7300FDFB4ACE77"/>
          </w:pPr>
          <w:r w:rsidRPr="009B077E">
            <w:rPr>
              <w:rStyle w:val="Platshllartext"/>
            </w:rPr>
            <w:t xml:space="preserve">Namn på </w:t>
          </w:r>
          <w:r w:rsidRPr="009B077E">
            <w:rPr>
              <w:rStyle w:val="Platshllartext"/>
            </w:rPr>
            <w:t>motionärer infogas/tas bort via panelen.</w:t>
          </w:r>
        </w:p>
      </w:docPartBody>
    </w:docPart>
    <w:docPart>
      <w:docPartPr>
        <w:name w:val="A8B277B8882C49ADA7D48C64DE73ADCD"/>
        <w:category>
          <w:name w:val="Allmänt"/>
          <w:gallery w:val="placeholder"/>
        </w:category>
        <w:types>
          <w:type w:val="bbPlcHdr"/>
        </w:types>
        <w:behaviors>
          <w:behavior w:val="content"/>
        </w:behaviors>
        <w:guid w:val="{CBC8A7EF-B390-408E-B3F1-C8D9891DF707}"/>
      </w:docPartPr>
      <w:docPartBody>
        <w:p w:rsidR="00000000" w:rsidRDefault="00A4284C">
          <w:pPr>
            <w:pStyle w:val="A8B277B8882C49ADA7D48C64DE73ADCD"/>
          </w:pPr>
          <w:r>
            <w:rPr>
              <w:rStyle w:val="Platshllartext"/>
            </w:rPr>
            <w:t xml:space="preserve"> </w:t>
          </w:r>
        </w:p>
      </w:docPartBody>
    </w:docPart>
    <w:docPart>
      <w:docPartPr>
        <w:name w:val="8CE3340D2B53488FB4CB7489E969EFC4"/>
        <w:category>
          <w:name w:val="Allmänt"/>
          <w:gallery w:val="placeholder"/>
        </w:category>
        <w:types>
          <w:type w:val="bbPlcHdr"/>
        </w:types>
        <w:behaviors>
          <w:behavior w:val="content"/>
        </w:behaviors>
        <w:guid w:val="{C6494387-DC4A-4AC2-B3D6-23A85548C52D}"/>
      </w:docPartPr>
      <w:docPartBody>
        <w:p w:rsidR="00000000" w:rsidRDefault="00A4284C">
          <w:pPr>
            <w:pStyle w:val="8CE3340D2B53488FB4CB7489E969EFC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4C"/>
    <w:rsid w:val="00A428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284C"/>
    <w:rPr>
      <w:color w:val="F4B083" w:themeColor="accent2" w:themeTint="99"/>
    </w:rPr>
  </w:style>
  <w:style w:type="paragraph" w:customStyle="1" w:styleId="A07BE4BF0CF54B57BBADFA58925EE1FA">
    <w:name w:val="A07BE4BF0CF54B57BBADFA58925EE1FA"/>
  </w:style>
  <w:style w:type="paragraph" w:customStyle="1" w:styleId="D16194A2D59D446882D0E3710664E199">
    <w:name w:val="D16194A2D59D446882D0E3710664E199"/>
  </w:style>
  <w:style w:type="paragraph" w:customStyle="1" w:styleId="A9B85365A583456CAF43E0B224D52957">
    <w:name w:val="A9B85365A583456CAF43E0B224D52957"/>
  </w:style>
  <w:style w:type="paragraph" w:customStyle="1" w:styleId="AD5199C42E464CC4A3DFE6BE52E44C53">
    <w:name w:val="AD5199C42E464CC4A3DFE6BE52E44C53"/>
  </w:style>
  <w:style w:type="paragraph" w:customStyle="1" w:styleId="476D91D584CD4EDF99D2497E98AF188B">
    <w:name w:val="476D91D584CD4EDF99D2497E98AF188B"/>
  </w:style>
  <w:style w:type="paragraph" w:customStyle="1" w:styleId="BAE6F48AA0294A049A7300FDFB4ACE77">
    <w:name w:val="BAE6F48AA0294A049A7300FDFB4ACE77"/>
  </w:style>
  <w:style w:type="paragraph" w:customStyle="1" w:styleId="A8B277B8882C49ADA7D48C64DE73ADCD">
    <w:name w:val="A8B277B8882C49ADA7D48C64DE73ADCD"/>
  </w:style>
  <w:style w:type="paragraph" w:customStyle="1" w:styleId="8CE3340D2B53488FB4CB7489E969EFC4">
    <w:name w:val="8CE3340D2B53488FB4CB7489E969EFC4"/>
  </w:style>
  <w:style w:type="paragraph" w:customStyle="1" w:styleId="B3C085BC42344A5184B5608592FC7E7B">
    <w:name w:val="B3C085BC42344A5184B5608592FC7E7B"/>
    <w:rsid w:val="00A428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53170F-53AA-4009-8012-99638850442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1C8BC0B-DA49-4C4E-BCC4-19DB32A42BA7}"/>
</file>

<file path=customXml/itemProps4.xml><?xml version="1.0" encoding="utf-8"?>
<ds:datastoreItem xmlns:ds="http://schemas.openxmlformats.org/officeDocument/2006/customXml" ds:itemID="{10B599D0-BD0A-4D4E-9113-E2E57AE10F11}"/>
</file>

<file path=docProps/app.xml><?xml version="1.0" encoding="utf-8"?>
<Properties xmlns="http://schemas.openxmlformats.org/officeDocument/2006/extended-properties" xmlns:vt="http://schemas.openxmlformats.org/officeDocument/2006/docPropsVTypes">
  <Template>Normal</Template>
  <TotalTime>2</TotalTime>
  <Pages>2</Pages>
  <Words>252</Words>
  <Characters>1436</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