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927" w:rsidRPr="00315A82" w:rsidRDefault="00F96927">
      <w:pPr>
        <w:pStyle w:val="Frslagsrubrik"/>
        <w:shd w:val="clear" w:color="000000" w:fill="auto"/>
      </w:pPr>
      <w:r w:rsidRPr="00315A82">
        <w:t>Förslag till riksdagsbeslut</w:t>
      </w:r>
    </w:p>
    <w:p w:rsidR="00F96927" w:rsidRPr="00315A82" w:rsidRDefault="00F96927">
      <w:pPr>
        <w:pStyle w:val="Hemstlatt"/>
        <w:shd w:val="clear" w:color="000000" w:fill="auto"/>
        <w:ind w:left="0"/>
      </w:pPr>
      <w:r w:rsidRPr="00315A82">
        <w:t>Riksdagen tillkännager för regeringen som sin mening vad som anförs i motionen om att se över möjligheterna att ge Migrationsve</w:t>
      </w:r>
      <w:r w:rsidRPr="00315A82">
        <w:t>r</w:t>
      </w:r>
      <w:r w:rsidRPr="00315A82">
        <w:t>ket i uppdrag att, i samverkan med berörda kommuner och ideella organis</w:t>
      </w:r>
      <w:r w:rsidRPr="00315A82">
        <w:t>a</w:t>
      </w:r>
      <w:r w:rsidRPr="00315A82">
        <w:t>tioner, även ta ett ansvar för de asylsökandes sociala situation i avvaktan på beslut.</w:t>
      </w:r>
    </w:p>
    <w:p w:rsidR="00F96927" w:rsidRPr="00315A82" w:rsidRDefault="00F96927">
      <w:pPr>
        <w:pStyle w:val="Rubrik1"/>
        <w:shd w:val="clear" w:color="000000" w:fill="auto"/>
      </w:pPr>
      <w:r w:rsidRPr="00315A82">
        <w:t>Motivering</w:t>
      </w:r>
    </w:p>
    <w:p w:rsidR="00F96927" w:rsidRPr="00315A82" w:rsidRDefault="00F96927">
      <w:pPr>
        <w:shd w:val="clear" w:color="000000" w:fill="auto"/>
      </w:pPr>
      <w:r w:rsidRPr="00315A82">
        <w:t>Krig, kriser och oroligheter i vår omvärld gör att antalet människor som söker asyl i Sverige ökar. För oss är det självklart att Sverige som land ska ha en öppen och generös hållning till människor som fördrivs eller tvingas på flykt.</w:t>
      </w:r>
    </w:p>
    <w:p w:rsidR="00F96927" w:rsidRPr="00315A82" w:rsidRDefault="00F96927">
      <w:pPr>
        <w:pStyle w:val="Normaltindrag"/>
        <w:shd w:val="clear" w:color="000000" w:fill="auto"/>
      </w:pPr>
      <w:r w:rsidRPr="00315A82">
        <w:t>Många av landets kommuner vill och tar också ett stort ansvar för asyls</w:t>
      </w:r>
      <w:r w:rsidRPr="00315A82">
        <w:t>ö</w:t>
      </w:r>
      <w:r w:rsidRPr="00315A82">
        <w:t>kande även om det är Migrationsverket som ansvarar för verksamhet och placeringar. Det är vanligt att många asylsökande i avvaktan på utredning och beslut placeras på mindre orter runt om i vårt land eftersom det där finns ett överskott av tomma lägenheter.</w:t>
      </w:r>
    </w:p>
    <w:p w:rsidR="00F96927" w:rsidRPr="00315A82" w:rsidRDefault="00F96927">
      <w:pPr>
        <w:pStyle w:val="Normaltindrag"/>
        <w:shd w:val="clear" w:color="000000" w:fill="auto"/>
      </w:pPr>
      <w:r w:rsidRPr="00315A82">
        <w:t>I Örebro län har vi många mindre kommuner och orter som får sådana pl</w:t>
      </w:r>
      <w:r w:rsidRPr="00315A82">
        <w:t>a</w:t>
      </w:r>
      <w:r w:rsidRPr="00315A82">
        <w:t>ceringar. Majoriteten av de asylsökande är yngre, ensamstående män men också barnfamiljer som kommer från många olika länder och placeras i to</w:t>
      </w:r>
      <w:r w:rsidRPr="00315A82">
        <w:t>m</w:t>
      </w:r>
      <w:r w:rsidRPr="00315A82">
        <w:t>ma hus, hotell eller boenden i mindre orter och samhällen. Det är inte konstigt om det ibland uppstår problem och kulturella krockar i en sådan miljö. Den risken förstärks dessutom av att det inte finns något socialt stöd eller sociala aktiviteter för de asylsökande under den tid de befinner sig på orten. Ibland utgörs stödet enbart av besök av en kontaktperson från</w:t>
      </w:r>
      <w:r w:rsidRPr="00315A82">
        <w:t xml:space="preserve"> Migrationsverket nå</w:t>
      </w:r>
      <w:r w:rsidRPr="00315A82">
        <w:t>g</w:t>
      </w:r>
      <w:r w:rsidRPr="00315A82">
        <w:t>ra dagar i veckan och visst boendestöd.</w:t>
      </w:r>
    </w:p>
    <w:p w:rsidR="00F96927" w:rsidRPr="00315A82" w:rsidRDefault="00F96927">
      <w:pPr>
        <w:pStyle w:val="Normaltindrag"/>
        <w:shd w:val="clear" w:color="000000" w:fill="auto"/>
      </w:pPr>
      <w:r w:rsidRPr="00315A82">
        <w:t>Vi ska ha ett generöst flyktingmottagande i vårt land. Vi ska också ha en så snabb och effektiv asylansökningsprocess som möjligt och smidiga kopplin</w:t>
      </w:r>
      <w:r w:rsidRPr="00315A82">
        <w:t>g</w:t>
      </w:r>
      <w:r w:rsidRPr="00315A82">
        <w:t xml:space="preserve">ar till arbetsmarknaden. Men Migrationsverket behöver också under den tid de asylsökande väntar och i den pressade sociala situation de befinner sig i ta </w:t>
      </w:r>
      <w:r w:rsidRPr="00315A82">
        <w:lastRenderedPageBreak/>
        <w:t>ett större ansvar för den sökandes sociala situation på fritiden. Ett arbete som mycket väl kan samordnas och organiseras i samverkan med berörda komm</w:t>
      </w:r>
      <w:r w:rsidRPr="00315A82">
        <w:t>u</w:t>
      </w:r>
      <w:r w:rsidRPr="00315A82">
        <w:t>ner och ideella 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A82">
        <w:trPr>
          <w:cantSplit/>
        </w:trPr>
        <w:tc>
          <w:tcPr>
            <w:tcW w:w="3046" w:type="dxa"/>
          </w:tcPr>
          <w:p w:rsidR="00F96927" w:rsidRPr="00315A82" w:rsidRDefault="00F96927">
            <w:pPr>
              <w:pStyle w:val="UnderskriftDatum"/>
              <w:shd w:val="clear" w:color="000000" w:fill="auto"/>
              <w:spacing w:before="240"/>
            </w:pPr>
            <w:r w:rsidRPr="00315A82">
              <w:t>Stockholm den 30 september 2013</w:t>
            </w:r>
          </w:p>
        </w:tc>
        <w:tc>
          <w:tcPr>
            <w:tcW w:w="3047" w:type="dxa"/>
          </w:tcPr>
          <w:p w:rsidR="00F96927" w:rsidRPr="00315A82" w:rsidRDefault="00F96927">
            <w:pPr>
              <w:pStyle w:val="Underskrifter"/>
              <w:shd w:val="clear" w:color="000000" w:fill="auto"/>
              <w:spacing w:before="240"/>
            </w:pPr>
          </w:p>
        </w:tc>
      </w:tr>
      <w:tr w:rsidR="00000000" w:rsidRPr="00315A82">
        <w:trPr>
          <w:cantSplit/>
        </w:trPr>
        <w:tc>
          <w:tcPr>
            <w:tcW w:w="3046" w:type="dxa"/>
          </w:tcPr>
          <w:p w:rsidR="00F96927" w:rsidRPr="00315A82" w:rsidRDefault="00F96927">
            <w:pPr>
              <w:pStyle w:val="Underskrifter"/>
              <w:shd w:val="clear" w:color="000000" w:fill="auto"/>
            </w:pPr>
            <w:r w:rsidRPr="00315A82">
              <w:t>Lennart Axelsson (S)</w:t>
            </w:r>
          </w:p>
        </w:tc>
        <w:tc>
          <w:tcPr>
            <w:tcW w:w="3046" w:type="dxa"/>
          </w:tcPr>
          <w:p w:rsidR="00F96927" w:rsidRPr="00315A82" w:rsidRDefault="00F96927">
            <w:pPr>
              <w:pStyle w:val="Underskrifter"/>
              <w:shd w:val="clear" w:color="000000" w:fill="auto"/>
            </w:pPr>
            <w:r w:rsidRPr="00315A82">
              <w:t>Håkan Bergman (S)</w:t>
            </w:r>
          </w:p>
        </w:tc>
      </w:tr>
    </w:tbl>
    <w:p w:rsidR="00F96927" w:rsidRPr="00315A82" w:rsidRDefault="00F96927">
      <w:pPr>
        <w:pStyle w:val="Normaltindrag"/>
        <w:shd w:val="clear" w:color="000000" w:fill="auto"/>
      </w:pPr>
    </w:p>
    <w:sectPr w:rsidR="00F96927" w:rsidRPr="00315A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927" w:rsidRPr="00315A82" w:rsidRDefault="00F96927">
      <w:r w:rsidRPr="00315A82">
        <w:separator/>
      </w:r>
    </w:p>
  </w:endnote>
  <w:endnote w:type="continuationSeparator" w:id="0">
    <w:p w:rsidR="00F96927" w:rsidRPr="00315A82" w:rsidRDefault="00F96927">
      <w:r w:rsidRPr="00315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315A82">
    <w:pPr>
      <w:pStyle w:val="Sidfot"/>
    </w:pPr>
    <w:r w:rsidRPr="00315A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7869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927" w:rsidRDefault="00F969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6927" w:rsidRDefault="00F969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315A82">
    <w:pPr>
      <w:pStyle w:val="Sidfot"/>
    </w:pPr>
    <w:r w:rsidRPr="00315A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22752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927" w:rsidRDefault="00F969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6927" w:rsidRDefault="00F969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315A82">
    <w:pPr>
      <w:pStyle w:val="Sidfot"/>
    </w:pPr>
    <w:r w:rsidRPr="00315A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7620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927" w:rsidRDefault="00F969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6927" w:rsidRDefault="00F969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927" w:rsidRPr="00315A82" w:rsidRDefault="00F96927">
      <w:r w:rsidRPr="00315A82">
        <w:separator/>
      </w:r>
    </w:p>
  </w:footnote>
  <w:footnote w:type="continuationSeparator" w:id="0">
    <w:p w:rsidR="00F96927" w:rsidRPr="00315A82" w:rsidRDefault="00F96927">
      <w:r w:rsidRPr="00315A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315A82">
    <w:pPr>
      <w:pStyle w:val="Sidhuvud"/>
    </w:pPr>
    <w:r w:rsidRPr="00315A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0348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927" w:rsidRDefault="00F969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6927" w:rsidRDefault="00F9692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315A82">
    <w:pPr>
      <w:pStyle w:val="Sidhuvud"/>
    </w:pPr>
    <w:r w:rsidRPr="00315A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5468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6927" w:rsidRDefault="00F969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6927" w:rsidRDefault="00F9692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927" w:rsidRPr="00315A82" w:rsidRDefault="00F96927">
    <w:pPr>
      <w:pStyle w:val="FSHNormal"/>
      <w:tabs>
        <w:tab w:val="right" w:pos="5840"/>
      </w:tabs>
    </w:pPr>
    <w:r w:rsidRPr="00315A82">
      <w:br/>
    </w:r>
    <w:r w:rsidRPr="00315A82">
      <w:fldChar w:fldCharType="begin" w:fldLock="1"/>
    </w:r>
    <w:r w:rsidRPr="00315A82">
      <w:instrText xml:space="preserve"> DOCPROPERTY</w:instrText>
    </w:r>
    <w:r w:rsidRPr="00315A82">
      <w:rPr>
        <w:sz w:val="18"/>
      </w:rPr>
      <w:instrText xml:space="preserve"> "YearUser" *\charformat </w:instrText>
    </w:r>
    <w:r w:rsidRPr="00315A82">
      <w:fldChar w:fldCharType="separate"/>
    </w:r>
    <w:r w:rsidRPr="00315A82">
      <w:t>2013/14</w:t>
    </w:r>
    <w:r w:rsidRPr="00315A82">
      <w:fldChar w:fldCharType="end"/>
    </w:r>
    <w:r w:rsidRPr="00315A82">
      <w:t xml:space="preserve"> </w:t>
    </w:r>
    <w:r w:rsidRPr="00315A82">
      <w:tab/>
      <w:t xml:space="preserve">mnr: </w:t>
    </w:r>
    <w:r w:rsidRPr="00315A82">
      <w:fldChar w:fldCharType="begin" w:fldLock="1"/>
    </w:r>
    <w:r w:rsidRPr="00315A82">
      <w:instrText xml:space="preserve"> DOCPROPERTY</w:instrText>
    </w:r>
    <w:r w:rsidRPr="00315A82">
      <w:rPr>
        <w:sz w:val="18"/>
      </w:rPr>
      <w:instrText xml:space="preserve"> "Motionsnummer" *\charformat </w:instrText>
    </w:r>
    <w:r w:rsidRPr="00315A82">
      <w:fldChar w:fldCharType="separate"/>
    </w:r>
    <w:r w:rsidRPr="00315A82">
      <w:t>Sf331</w:t>
    </w:r>
    <w:r w:rsidRPr="00315A82">
      <w:fldChar w:fldCharType="end"/>
    </w:r>
    <w:r w:rsidRPr="00315A82">
      <w:br/>
    </w:r>
    <w:r w:rsidRPr="00315A82">
      <w:fldChar w:fldCharType="begin" w:fldLock="1"/>
    </w:r>
    <w:r w:rsidRPr="00315A82">
      <w:instrText xml:space="preserve"> DOCPROPERTY</w:instrText>
    </w:r>
    <w:r w:rsidRPr="00315A82">
      <w:rPr>
        <w:sz w:val="18"/>
      </w:rPr>
      <w:instrText xml:space="preserve"> "Samling" *\charformat </w:instrText>
    </w:r>
    <w:r w:rsidRPr="00315A82">
      <w:fldChar w:fldCharType="end"/>
    </w:r>
    <w:r w:rsidRPr="00315A82">
      <w:tab/>
      <w:t xml:space="preserve">pnr: </w:t>
    </w:r>
    <w:r w:rsidRPr="00315A82">
      <w:fldChar w:fldCharType="begin" w:fldLock="1"/>
    </w:r>
    <w:r w:rsidRPr="00315A82">
      <w:instrText xml:space="preserve"> DOCPROPERTY</w:instrText>
    </w:r>
    <w:r w:rsidRPr="00315A82">
      <w:rPr>
        <w:sz w:val="18"/>
      </w:rPr>
      <w:instrText xml:space="preserve"> "Partinummer" *\charformat </w:instrText>
    </w:r>
    <w:r w:rsidRPr="00315A82">
      <w:fldChar w:fldCharType="separate"/>
    </w:r>
    <w:r w:rsidRPr="00315A82">
      <w:t>S25105</w:t>
    </w:r>
    <w:r w:rsidRPr="00315A82">
      <w:fldChar w:fldCharType="end"/>
    </w:r>
  </w:p>
  <w:p w:rsidR="00F96927" w:rsidRPr="00315A82" w:rsidRDefault="00F96927">
    <w:pPr>
      <w:pStyle w:val="FSHRub1"/>
    </w:pPr>
    <w:r w:rsidRPr="00315A82">
      <w:t>Motion till riksdagen</w:t>
    </w:r>
    <w:r w:rsidRPr="00315A82">
      <w:br/>
    </w:r>
    <w:r w:rsidRPr="00315A82">
      <w:fldChar w:fldCharType="begin" w:fldLock="1"/>
    </w:r>
    <w:r w:rsidRPr="00315A82">
      <w:instrText xml:space="preserve"> DOCPROPERTY "YearUser" *\charformat </w:instrText>
    </w:r>
    <w:r w:rsidRPr="00315A82">
      <w:fldChar w:fldCharType="separate"/>
    </w:r>
    <w:r w:rsidRPr="00315A82">
      <w:t>2013/14</w:t>
    </w:r>
    <w:r w:rsidRPr="00315A82">
      <w:fldChar w:fldCharType="end"/>
    </w:r>
    <w:r w:rsidRPr="00315A82">
      <w:t>:</w:t>
    </w:r>
    <w:r w:rsidRPr="00315A82">
      <w:fldChar w:fldCharType="begin" w:fldLock="1"/>
    </w:r>
    <w:r w:rsidRPr="00315A82">
      <w:instrText xml:space="preserve"> DOCPROPERTY "Motionsnummer" *\charformat </w:instrText>
    </w:r>
    <w:r w:rsidRPr="00315A82">
      <w:fldChar w:fldCharType="separate"/>
    </w:r>
    <w:r w:rsidRPr="00315A82">
      <w:t>Sf331</w:t>
    </w:r>
    <w:r w:rsidRPr="00315A82">
      <w:fldChar w:fldCharType="end"/>
    </w:r>
  </w:p>
  <w:p w:rsidR="00F96927" w:rsidRPr="00315A82" w:rsidRDefault="00F96927">
    <w:pPr>
      <w:pStyle w:val="FSHNormalS5"/>
    </w:pPr>
    <w:r w:rsidRPr="00315A82">
      <w:fldChar w:fldCharType="begin" w:fldLock="1"/>
    </w:r>
    <w:r w:rsidRPr="00315A82">
      <w:instrText xml:space="preserve"> DOCPROPERTY "MotionarText" *\charformat </w:instrText>
    </w:r>
    <w:r w:rsidRPr="00315A82">
      <w:fldChar w:fldCharType="separate"/>
    </w:r>
    <w:r w:rsidRPr="00315A82">
      <w:t>av Lennart Axelsson och Håkan Bergman (S)</w:t>
    </w:r>
    <w:r w:rsidRPr="00315A82">
      <w:fldChar w:fldCharType="end"/>
    </w:r>
    <w:r w:rsidRPr="00315A82">
      <w:br/>
    </w:r>
    <w:r w:rsidRPr="00315A82">
      <w:fldChar w:fldCharType="begin" w:fldLock="1"/>
    </w:r>
    <w:r w:rsidRPr="00315A82">
      <w:instrText xml:space="preserve"> DOCPROPERTY "SvarFrasKort" *\charformat </w:instrText>
    </w:r>
    <w:r w:rsidRPr="00315A82">
      <w:fldChar w:fldCharType="end"/>
    </w:r>
  </w:p>
  <w:p w:rsidR="00F96927" w:rsidRPr="00315A82" w:rsidRDefault="00F96927">
    <w:pPr>
      <w:pStyle w:val="FSHTitel"/>
    </w:pPr>
    <w:r w:rsidRPr="00315A82">
      <w:fldChar w:fldCharType="begin" w:fldLock="1"/>
    </w:r>
    <w:r w:rsidRPr="00315A82">
      <w:instrText xml:space="preserve"> DOCPROPERTY</w:instrText>
    </w:r>
    <w:r w:rsidRPr="00315A82">
      <w:rPr>
        <w:sz w:val="18"/>
      </w:rPr>
      <w:instrText xml:space="preserve"> "RubrikSvar" *\charformat </w:instrText>
    </w:r>
    <w:r w:rsidRPr="00315A82">
      <w:fldChar w:fldCharType="separate"/>
    </w:r>
    <w:r w:rsidRPr="00315A82">
      <w:t>Migrationsverkets sociala ansvar</w:t>
    </w:r>
    <w:r w:rsidRPr="00315A82">
      <w:fldChar w:fldCharType="end"/>
    </w:r>
  </w:p>
  <w:p w:rsidR="00F96927" w:rsidRPr="00315A82" w:rsidRDefault="00F96927">
    <w:pPr>
      <w:pStyle w:val="Normal00"/>
    </w:pPr>
  </w:p>
  <w:p w:rsidR="00F96927" w:rsidRPr="00315A82" w:rsidRDefault="00F969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45924306">
    <w:abstractNumId w:val="13"/>
  </w:num>
  <w:num w:numId="2" w16cid:durableId="529494024">
    <w:abstractNumId w:val="11"/>
  </w:num>
  <w:num w:numId="3" w16cid:durableId="1023633862">
    <w:abstractNumId w:val="14"/>
  </w:num>
  <w:num w:numId="4" w16cid:durableId="673580773">
    <w:abstractNumId w:val="8"/>
  </w:num>
  <w:num w:numId="5" w16cid:durableId="588734418">
    <w:abstractNumId w:val="3"/>
  </w:num>
  <w:num w:numId="6" w16cid:durableId="1098791889">
    <w:abstractNumId w:val="2"/>
  </w:num>
  <w:num w:numId="7" w16cid:durableId="2114666339">
    <w:abstractNumId w:val="1"/>
  </w:num>
  <w:num w:numId="8" w16cid:durableId="97331221">
    <w:abstractNumId w:val="0"/>
  </w:num>
  <w:num w:numId="9" w16cid:durableId="1793596776">
    <w:abstractNumId w:val="9"/>
  </w:num>
  <w:num w:numId="10" w16cid:durableId="1445879694">
    <w:abstractNumId w:val="7"/>
  </w:num>
  <w:num w:numId="11" w16cid:durableId="229848192">
    <w:abstractNumId w:val="6"/>
  </w:num>
  <w:num w:numId="12" w16cid:durableId="1054430084">
    <w:abstractNumId w:val="5"/>
  </w:num>
  <w:num w:numId="13" w16cid:durableId="716468449">
    <w:abstractNumId w:val="4"/>
  </w:num>
  <w:num w:numId="14" w16cid:durableId="1247960025">
    <w:abstractNumId w:val="16"/>
  </w:num>
  <w:num w:numId="15" w16cid:durableId="1396321470">
    <w:abstractNumId w:val="12"/>
  </w:num>
  <w:num w:numId="16" w16cid:durableId="9035614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19096B9C-3FC1-41EE-9C04-83C2889F8AD3},{1838BAC7-5804-43D1-84D1-59154FA8A178}"/>
  </w:docVars>
  <w:rsids>
    <w:rsidRoot w:val="004440D9"/>
    <w:rsid w:val="00315A82"/>
    <w:rsid w:val="004440D9"/>
    <w:rsid w:val="00F96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B67BBE-9143-448C-88D3-83B4FF86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1764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S25105</vt:lpstr>
    </vt:vector>
  </TitlesOfParts>
  <Company>Riksdagen</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S25105</dc:title>
  <dc:subject>S25105</dc:subject>
  <dc:creator>Riksdagen</dc:creator>
  <cp:keywords>Riksdagen</cp:keywords>
  <dc:description>AD-ändringar</dc:description>
  <cp:lastModifiedBy>Lars Brink</cp:lastModifiedBy>
  <cp:revision>2</cp:revision>
  <cp:lastPrinted>2014-01-13T13:34:00Z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Migrationsverkets sociala 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Migrationsverkets sociala 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Lennart Axelsson och Håkan Bergman (S)</vt:lpwstr>
  </property>
  <property fmtid="{D5CDD505-2E9C-101B-9397-08002B2CF9AE}" pid="26" name="MotionarLista">
    <vt:lpwstr>Axelsson, Lennart (S)\Bergman,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 Håkan Bergman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20132014000000000083000251050069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20132014000000000083000251050069</vt:lpwstr>
  </property>
  <property fmtid="{D5CDD505-2E9C-101B-9397-08002B2CF9AE}" pid="50" name="nummer">
    <vt:lpwstr>331</vt:lpwstr>
  </property>
  <property fmtid="{D5CDD505-2E9C-101B-9397-08002B2CF9AE}" pid="51" name="utskottsbeteckning">
    <vt:lpwstr>Sf</vt:lpwstr>
  </property>
  <property fmtid="{D5CDD505-2E9C-101B-9397-08002B2CF9AE}" pid="52" name="GlobalUID">
    <vt:lpwstr>{83D37018-1452-4471-9B41-7486149D59B6}</vt:lpwstr>
  </property>
  <property fmtid="{D5CDD505-2E9C-101B-9397-08002B2CF9AE}" pid="53" name="Överföringar">
    <vt:i4>0</vt:i4>
  </property>
  <property fmtid="{D5CDD505-2E9C-101B-9397-08002B2CF9AE}" pid="54" name="Checksum">
    <vt:lpwstr>*1001634133736*</vt:lpwstr>
  </property>
  <property fmtid="{D5CDD505-2E9C-101B-9397-08002B2CF9AE}" pid="55" name="skuggnummer">
    <vt:lpwstr>2559</vt:lpwstr>
  </property>
  <property fmtid="{D5CDD505-2E9C-101B-9397-08002B2CF9AE}" pid="56" name="urixVersion">
    <vt:lpwstr>4.6.0.0</vt:lpwstr>
  </property>
  <property fmtid="{D5CDD505-2E9C-101B-9397-08002B2CF9AE}" pid="57" name="urixOrigin">
    <vt:lpwstr>140113 14:35:03.644</vt:lpwstr>
  </property>
  <property fmtid="{D5CDD505-2E9C-101B-9397-08002B2CF9AE}" pid="58" name="urixGuid">
    <vt:lpwstr>{983AAFAF-9A32-4056-BA27-EBB5D50A04D1}</vt:lpwstr>
  </property>
</Properties>
</file>