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6B8B2EF7" w14:textId="77777777">
      <w:pPr>
        <w:pStyle w:val="Normalutanindragellerluft"/>
      </w:pPr>
      <w:r>
        <w:t xml:space="preserve"> </w:t>
      </w:r>
    </w:p>
    <w:sdt>
      <w:sdtPr>
        <w:alias w:val="CC_Boilerplate_4"/>
        <w:tag w:val="CC_Boilerplate_4"/>
        <w:id w:val="-1644581176"/>
        <w:lock w:val="sdtLocked"/>
        <w:placeholder>
          <w:docPart w:val="3D36F1F388484F7F9590B19CD17E9B02"/>
        </w:placeholder>
        <w15:appearance w15:val="hidden"/>
        <w:text/>
      </w:sdtPr>
      <w:sdtEndPr/>
      <w:sdtContent>
        <w:p w:rsidRPr="009B062B" w:rsidR="00AF30DD" w:rsidP="009B062B" w:rsidRDefault="00AF30DD" w14:paraId="6B8B2EF8" w14:textId="77777777">
          <w:pPr>
            <w:pStyle w:val="RubrikFrslagTIllRiksdagsbeslut"/>
          </w:pPr>
          <w:r w:rsidRPr="009B062B">
            <w:t>Förslag till riksdagsbeslut</w:t>
          </w:r>
        </w:p>
      </w:sdtContent>
    </w:sdt>
    <w:sdt>
      <w:sdtPr>
        <w:alias w:val="Yrkande 1"/>
        <w:tag w:val="eb427b82-b0b4-425b-9579-3ab6400040ca"/>
        <w:id w:val="105554182"/>
        <w:lock w:val="sdtLocked"/>
      </w:sdtPr>
      <w:sdtEndPr/>
      <w:sdtContent>
        <w:p w:rsidR="00B35A46" w:rsidRDefault="00EF32A4" w14:paraId="6B8B2EF9" w14:textId="453B1492">
          <w:pPr>
            <w:pStyle w:val="Frslagstext"/>
            <w:numPr>
              <w:ilvl w:val="0"/>
              <w:numId w:val="0"/>
            </w:numPr>
          </w:pPr>
          <w:r>
            <w:t>Riksdagen ställer sig bakom det som anförs i motione</w:t>
          </w:r>
          <w:bookmarkStart w:name="_GoBack" w:id="0"/>
          <w:bookmarkEnd w:id="0"/>
          <w:r>
            <w:t>n om att se över möjligheten att tillsätta en oberoende kommitté som går igenom de avslag som Ersättningsnämnden beslutat om, och detta tillkännager riksdagen för regeringen.</w:t>
          </w:r>
        </w:p>
      </w:sdtContent>
    </w:sdt>
    <w:p w:rsidRPr="009B062B" w:rsidR="00AF30DD" w:rsidP="009B062B" w:rsidRDefault="000156D9" w14:paraId="6B8B2EFA" w14:textId="77777777">
      <w:pPr>
        <w:pStyle w:val="Rubrik1"/>
      </w:pPr>
      <w:bookmarkStart w:name="MotionsStart" w:id="1"/>
      <w:bookmarkEnd w:id="1"/>
      <w:r w:rsidRPr="009B062B">
        <w:t>Motivering</w:t>
      </w:r>
    </w:p>
    <w:p w:rsidR="006B0262" w:rsidP="006B0262" w:rsidRDefault="006B0262" w14:paraId="6B8B2EFB" w14:textId="77777777">
      <w:pPr>
        <w:pStyle w:val="Normalutanindragellerluft"/>
      </w:pPr>
      <w:r>
        <w:t xml:space="preserve">Ersättningsnämnden var en statlig myndighet som avslutas sitt arbete 30 juni i 2016. Den grundades genom en överenskommelse mellan sju riksdagspartier för att pröva om ersättning skulle utbetalas till personer som varit vanvårdade mellan 1920 och 1980 i barnhem och på fosterhem. Mer än hälften (54 procent) av de barn som ansökt om ersättning och som vanvårdades i fosterhem och på barnhem har inte fått vare sig ersättning eller upprättelse. Hur många som helt enkelt struntat i att söka är oklart, men borde vara </w:t>
      </w:r>
      <w:r>
        <w:lastRenderedPageBreak/>
        <w:t>många gånger fler. Kriterierna för att få ersättning har benämndes i propositionen ”allvarlig art” men i efterhand tycks nämnden ha gjort en alltför hård bedömning och tolkat lagen allt för snävt av vad som var tillräcklig för att få ersättning, vilket är olyckligt.</w:t>
      </w:r>
    </w:p>
    <w:p w:rsidR="006B0262" w:rsidP="006B0262" w:rsidRDefault="006B0262" w14:paraId="6B8B2EFC" w14:textId="77777777">
      <w:pPr>
        <w:pStyle w:val="Normalutanindragellerluft"/>
      </w:pPr>
      <w:r>
        <w:t>Närmare 54 procent av de dryga 5 000 personer som ansökte om ersättning och intervjuats av Ersättningsnämnden har fått avslag. Av avsatta en miljard kronor har hälften använts. Det är en nivå som visar att något kan ha gått fel i tolkningen av bedömningskriterierna.</w:t>
      </w:r>
    </w:p>
    <w:p w:rsidR="006B0262" w:rsidP="006B0262" w:rsidRDefault="006B0262" w14:paraId="6B8B2EFD" w14:textId="77777777">
      <w:pPr>
        <w:pStyle w:val="Normalutanindragellerluft"/>
      </w:pPr>
    </w:p>
    <w:p w:rsidR="006B0262" w:rsidP="006B0262" w:rsidRDefault="006B0262" w14:paraId="6B8B2EFE" w14:textId="77777777">
      <w:pPr>
        <w:pStyle w:val="Normalutanindragellerluft"/>
      </w:pPr>
      <w:r>
        <w:t>Även Göran Johansson, som var statlig utredare och ledde vanvårdsutredningen, är starkt kritisk till att det är så få personer som har beviljats ersättning. Han har framfört att lagen som skulle styra vilka som skulle ersättas blev för sträng. När till och med den person som ledde vanvårdsutredningen är skeptisk till de beviskrav som ställts kan man konstatera att det uppenbarligen ställts för höga krav på vad den enskilde ska bevisa.</w:t>
      </w:r>
    </w:p>
    <w:p w:rsidR="006B0262" w:rsidP="006B0262" w:rsidRDefault="006B0262" w14:paraId="6B8B2EFF" w14:textId="77777777">
      <w:pPr>
        <w:pStyle w:val="Normalutanindragellerluft"/>
      </w:pPr>
    </w:p>
    <w:p w:rsidRPr="00093F48" w:rsidR="00093F48" w:rsidP="006B0262" w:rsidRDefault="006B0262" w14:paraId="6B8B2F00" w14:textId="77777777">
      <w:pPr>
        <w:pStyle w:val="Normalutanindragellerluft"/>
      </w:pPr>
      <w:r>
        <w:lastRenderedPageBreak/>
        <w:t>Vi anser att de som vanvårdats förtjänar en rättvis bedömning. Det är därför angeläget att de avslag som det beslutats om i Ersättningsnämnde gås igenom av en oberoende kommitté.</w:t>
      </w:r>
    </w:p>
    <w:sdt>
      <w:sdtPr>
        <w:alias w:val="CC_Underskrifter"/>
        <w:tag w:val="CC_Underskrifter"/>
        <w:id w:val="583496634"/>
        <w:lock w:val="sdtContentLocked"/>
        <w:placeholder>
          <w:docPart w:val="A80599D8181549BCA1FE4271E4AEB169"/>
        </w:placeholder>
        <w15:appearance w15:val="hidden"/>
      </w:sdtPr>
      <w:sdtEndPr/>
      <w:sdtContent>
        <w:p w:rsidR="004801AC" w:rsidP="00E543F3" w:rsidRDefault="004F6377" w14:paraId="6B8B2F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427D58" w:rsidRDefault="00427D58" w14:paraId="6B8B2F05" w14:textId="77777777"/>
    <w:sectPr w:rsidR="00427D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B2F07" w14:textId="77777777" w:rsidR="001B0A69" w:rsidRDefault="001B0A69" w:rsidP="000C1CAD">
      <w:pPr>
        <w:spacing w:line="240" w:lineRule="auto"/>
      </w:pPr>
      <w:r>
        <w:separator/>
      </w:r>
    </w:p>
  </w:endnote>
  <w:endnote w:type="continuationSeparator" w:id="0">
    <w:p w14:paraId="6B8B2F08" w14:textId="77777777" w:rsidR="001B0A69" w:rsidRDefault="001B0A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B2F0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B2F0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637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CB98B" w14:textId="77777777" w:rsidR="004F6377" w:rsidRDefault="004F637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B2F05" w14:textId="77777777" w:rsidR="001B0A69" w:rsidRDefault="001B0A69" w:rsidP="000C1CAD">
      <w:pPr>
        <w:spacing w:line="240" w:lineRule="auto"/>
      </w:pPr>
      <w:r>
        <w:separator/>
      </w:r>
    </w:p>
  </w:footnote>
  <w:footnote w:type="continuationSeparator" w:id="0">
    <w:p w14:paraId="6B8B2F06" w14:textId="77777777" w:rsidR="001B0A69" w:rsidRDefault="001B0A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B8B2F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8B2F19" wp14:anchorId="6B8B2F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F6377" w14:paraId="6B8B2F1A" w14:textId="77777777">
                          <w:pPr>
                            <w:jc w:val="right"/>
                          </w:pPr>
                          <w:sdt>
                            <w:sdtPr>
                              <w:alias w:val="CC_Noformat_Partikod"/>
                              <w:tag w:val="CC_Noformat_Partikod"/>
                              <w:id w:val="-53464382"/>
                              <w:placeholder>
                                <w:docPart w:val="77AF0728C0D24CC78B03DCFD2E86006B"/>
                              </w:placeholder>
                              <w:text/>
                            </w:sdtPr>
                            <w:sdtEndPr/>
                            <w:sdtContent>
                              <w:r w:rsidR="006B0262">
                                <w:t>SD</w:t>
                              </w:r>
                            </w:sdtContent>
                          </w:sdt>
                          <w:sdt>
                            <w:sdtPr>
                              <w:alias w:val="CC_Noformat_Partinummer"/>
                              <w:tag w:val="CC_Noformat_Partinummer"/>
                              <w:id w:val="-1709555926"/>
                              <w:placeholder>
                                <w:docPart w:val="D127B39D93694BB5B8830E4928A02737"/>
                              </w:placeholder>
                              <w:text/>
                            </w:sdtPr>
                            <w:sdtEndPr/>
                            <w:sdtContent>
                              <w:r w:rsidR="006B0262">
                                <w:t>564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B0A69">
                    <w:pPr>
                      <w:jc w:val="right"/>
                    </w:pPr>
                    <w:sdt>
                      <w:sdtPr>
                        <w:alias w:val="CC_Noformat_Partikod"/>
                        <w:tag w:val="CC_Noformat_Partikod"/>
                        <w:id w:val="-53464382"/>
                        <w:placeholder>
                          <w:docPart w:val="77AF0728C0D24CC78B03DCFD2E86006B"/>
                        </w:placeholder>
                        <w:text/>
                      </w:sdtPr>
                      <w:sdtEndPr/>
                      <w:sdtContent>
                        <w:r w:rsidR="006B0262">
                          <w:t>SD</w:t>
                        </w:r>
                      </w:sdtContent>
                    </w:sdt>
                    <w:sdt>
                      <w:sdtPr>
                        <w:alias w:val="CC_Noformat_Partinummer"/>
                        <w:tag w:val="CC_Noformat_Partinummer"/>
                        <w:id w:val="-1709555926"/>
                        <w:placeholder>
                          <w:docPart w:val="D127B39D93694BB5B8830E4928A02737"/>
                        </w:placeholder>
                        <w:text/>
                      </w:sdtPr>
                      <w:sdtEndPr/>
                      <w:sdtContent>
                        <w:r w:rsidR="006B0262">
                          <w:t>564</w:t>
                        </w:r>
                      </w:sdtContent>
                    </w:sdt>
                  </w:p>
                </w:txbxContent>
              </v:textbox>
              <w10:wrap anchorx="page"/>
            </v:shape>
          </w:pict>
        </mc:Fallback>
      </mc:AlternateContent>
    </w:r>
  </w:p>
  <w:p w:rsidRPr="00293C4F" w:rsidR="007A5507" w:rsidP="00776B74" w:rsidRDefault="007A5507" w14:paraId="6B8B2F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F6377" w14:paraId="6B8B2F0B" w14:textId="77777777">
    <w:pPr>
      <w:jc w:val="right"/>
    </w:pPr>
    <w:sdt>
      <w:sdtPr>
        <w:alias w:val="CC_Noformat_Partikod"/>
        <w:tag w:val="CC_Noformat_Partikod"/>
        <w:id w:val="559911109"/>
        <w:text/>
      </w:sdtPr>
      <w:sdtEndPr/>
      <w:sdtContent>
        <w:r w:rsidR="006B0262">
          <w:t>SD</w:t>
        </w:r>
      </w:sdtContent>
    </w:sdt>
    <w:sdt>
      <w:sdtPr>
        <w:alias w:val="CC_Noformat_Partinummer"/>
        <w:tag w:val="CC_Noformat_Partinummer"/>
        <w:id w:val="1197820850"/>
        <w:text/>
      </w:sdtPr>
      <w:sdtEndPr/>
      <w:sdtContent>
        <w:r w:rsidR="006B0262">
          <w:t>564</w:t>
        </w:r>
      </w:sdtContent>
    </w:sdt>
  </w:p>
  <w:p w:rsidR="007A5507" w:rsidP="00776B74" w:rsidRDefault="007A5507" w14:paraId="6B8B2F0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F6377" w14:paraId="6B8B2F0F" w14:textId="77777777">
    <w:pPr>
      <w:jc w:val="right"/>
    </w:pPr>
    <w:sdt>
      <w:sdtPr>
        <w:alias w:val="CC_Noformat_Partikod"/>
        <w:tag w:val="CC_Noformat_Partikod"/>
        <w:id w:val="1471015553"/>
        <w:text/>
      </w:sdtPr>
      <w:sdtEndPr/>
      <w:sdtContent>
        <w:r w:rsidR="006B0262">
          <w:t>SD</w:t>
        </w:r>
      </w:sdtContent>
    </w:sdt>
    <w:sdt>
      <w:sdtPr>
        <w:alias w:val="CC_Noformat_Partinummer"/>
        <w:tag w:val="CC_Noformat_Partinummer"/>
        <w:id w:val="-2014525982"/>
        <w:text/>
      </w:sdtPr>
      <w:sdtEndPr/>
      <w:sdtContent>
        <w:r w:rsidR="006B0262">
          <w:t>564</w:t>
        </w:r>
      </w:sdtContent>
    </w:sdt>
  </w:p>
  <w:p w:rsidR="007A5507" w:rsidP="00A314CF" w:rsidRDefault="004F6377" w14:paraId="6B8B2F1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6B8B2F11" w14:textId="77777777">
    <w:pPr>
      <w:pStyle w:val="FSHNormal"/>
      <w:spacing w:before="40"/>
    </w:pPr>
  </w:p>
  <w:p w:rsidRPr="008227B3" w:rsidR="007A5507" w:rsidP="008227B3" w:rsidRDefault="004F6377" w14:paraId="6B8B2F1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F6377" w14:paraId="6B8B2F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:2903</w:t>
        </w:r>
      </w:sdtContent>
    </w:sdt>
  </w:p>
  <w:p w:rsidR="007A5507" w:rsidP="00E03A3D" w:rsidRDefault="004F6377" w14:paraId="6B8B2F14" w14:textId="77777777">
    <w:pPr>
      <w:pStyle w:val="Motionr"/>
    </w:pPr>
    <w:sdt>
      <w:sdtPr>
        <w:alias w:val="CC_Noformat_Avtext"/>
        <w:tag w:val="CC_Noformat_Avtext"/>
        <w:id w:val="-2020768203"/>
        <w:lock w:val="sdtContentLocked"/>
        <w15:appearance w15:val="hidden"/>
        <w:text/>
      </w:sdtPr>
      <w:sdtEndPr/>
      <w:sdtContent>
        <w:r>
          <w:t>av Carina Herrstedt och Christina Östberg (båda SD)</w:t>
        </w:r>
      </w:sdtContent>
    </w:sdt>
  </w:p>
  <w:sdt>
    <w:sdtPr>
      <w:alias w:val="CC_Noformat_Rubtext"/>
      <w:tag w:val="CC_Noformat_Rubtext"/>
      <w:id w:val="-218060500"/>
      <w:lock w:val="sdtLocked"/>
      <w15:appearance w15:val="hidden"/>
      <w:text/>
    </w:sdtPr>
    <w:sdtContent>
      <w:p w:rsidR="007A5507" w:rsidP="00283E0F" w:rsidRDefault="004F6377" w14:paraId="6B8B2F15" w14:textId="1763D3CF">
        <w:pPr>
          <w:pStyle w:val="FSHRub2"/>
        </w:pPr>
        <w:r w:rsidRPr="004F6377">
          <w:t>Oberoende kommitté</w:t>
        </w:r>
        <w:r>
          <w:t xml:space="preserve"> för </w:t>
        </w:r>
        <w:r w:rsidRPr="004F6377">
          <w:t>Ersättningsnämnden</w:t>
        </w:r>
        <w:r>
          <w:t>s</w:t>
        </w:r>
        <w:r w:rsidRPr="004F6377">
          <w:t xml:space="preserve"> </w:t>
        </w:r>
        <w:r w:rsidRPr="004F6377">
          <w:t>avslag</w:t>
        </w:r>
      </w:p>
    </w:sdtContent>
  </w:sdt>
  <w:sdt>
    <w:sdtPr>
      <w:alias w:val="CC_Boilerplate_3"/>
      <w:tag w:val="CC_Boilerplate_3"/>
      <w:id w:val="1606463544"/>
      <w:lock w:val="sdtContentLocked"/>
      <w15:appearance w15:val="hidden"/>
      <w:text w:multiLine="1"/>
    </w:sdtPr>
    <w:sdtEndPr/>
    <w:sdtContent>
      <w:p w:rsidR="007A5507" w:rsidP="00283E0F" w:rsidRDefault="007A5507" w14:paraId="6B8B2F1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026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2897"/>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0A69"/>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27D58"/>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6377"/>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0262"/>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5A46"/>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5463"/>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3F3"/>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32A4"/>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8B2EF7"/>
  <w15:chartTrackingRefBased/>
  <w15:docId w15:val="{CE9FAD0D-3BB7-43E8-BF90-86C9D9C5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36F1F388484F7F9590B19CD17E9B02"/>
        <w:category>
          <w:name w:val="Allmänt"/>
          <w:gallery w:val="placeholder"/>
        </w:category>
        <w:types>
          <w:type w:val="bbPlcHdr"/>
        </w:types>
        <w:behaviors>
          <w:behavior w:val="content"/>
        </w:behaviors>
        <w:guid w:val="{070735EE-7740-4DC2-94B7-82C8D3E964B1}"/>
      </w:docPartPr>
      <w:docPartBody>
        <w:p w:rsidR="00390370" w:rsidRDefault="00BD7AA7">
          <w:pPr>
            <w:pStyle w:val="3D36F1F388484F7F9590B19CD17E9B02"/>
          </w:pPr>
          <w:r w:rsidRPr="009A726D">
            <w:rPr>
              <w:rStyle w:val="Platshllartext"/>
            </w:rPr>
            <w:t>Klicka här för att ange text.</w:t>
          </w:r>
        </w:p>
      </w:docPartBody>
    </w:docPart>
    <w:docPart>
      <w:docPartPr>
        <w:name w:val="A80599D8181549BCA1FE4271E4AEB169"/>
        <w:category>
          <w:name w:val="Allmänt"/>
          <w:gallery w:val="placeholder"/>
        </w:category>
        <w:types>
          <w:type w:val="bbPlcHdr"/>
        </w:types>
        <w:behaviors>
          <w:behavior w:val="content"/>
        </w:behaviors>
        <w:guid w:val="{45F7AFFA-160D-4FC3-A367-B2530587AF9E}"/>
      </w:docPartPr>
      <w:docPartBody>
        <w:p w:rsidR="00390370" w:rsidRDefault="00BD7AA7">
          <w:pPr>
            <w:pStyle w:val="A80599D8181549BCA1FE4271E4AEB169"/>
          </w:pPr>
          <w:r w:rsidRPr="002551EA">
            <w:rPr>
              <w:rStyle w:val="Platshllartext"/>
              <w:color w:val="808080" w:themeColor="background1" w:themeShade="80"/>
            </w:rPr>
            <w:t>[Motionärernas namn]</w:t>
          </w:r>
        </w:p>
      </w:docPartBody>
    </w:docPart>
    <w:docPart>
      <w:docPartPr>
        <w:name w:val="77AF0728C0D24CC78B03DCFD2E86006B"/>
        <w:category>
          <w:name w:val="Allmänt"/>
          <w:gallery w:val="placeholder"/>
        </w:category>
        <w:types>
          <w:type w:val="bbPlcHdr"/>
        </w:types>
        <w:behaviors>
          <w:behavior w:val="content"/>
        </w:behaviors>
        <w:guid w:val="{323E0591-E028-4154-8084-A889F0B8C05D}"/>
      </w:docPartPr>
      <w:docPartBody>
        <w:p w:rsidR="00390370" w:rsidRDefault="00BD7AA7">
          <w:pPr>
            <w:pStyle w:val="77AF0728C0D24CC78B03DCFD2E86006B"/>
          </w:pPr>
          <w:r>
            <w:rPr>
              <w:rStyle w:val="Platshllartext"/>
            </w:rPr>
            <w:t xml:space="preserve"> </w:t>
          </w:r>
        </w:p>
      </w:docPartBody>
    </w:docPart>
    <w:docPart>
      <w:docPartPr>
        <w:name w:val="D127B39D93694BB5B8830E4928A02737"/>
        <w:category>
          <w:name w:val="Allmänt"/>
          <w:gallery w:val="placeholder"/>
        </w:category>
        <w:types>
          <w:type w:val="bbPlcHdr"/>
        </w:types>
        <w:behaviors>
          <w:behavior w:val="content"/>
        </w:behaviors>
        <w:guid w:val="{6DBB778C-D07B-411B-A05C-B9D4C0BA3F7C}"/>
      </w:docPartPr>
      <w:docPartBody>
        <w:p w:rsidR="00390370" w:rsidRDefault="00BD7AA7">
          <w:pPr>
            <w:pStyle w:val="D127B39D93694BB5B8830E4928A0273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AA7"/>
    <w:rsid w:val="00390370"/>
    <w:rsid w:val="00BD7A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36F1F388484F7F9590B19CD17E9B02">
    <w:name w:val="3D36F1F388484F7F9590B19CD17E9B02"/>
  </w:style>
  <w:style w:type="paragraph" w:customStyle="1" w:styleId="4436CCC3B4FD4D91A2F2172269C7972D">
    <w:name w:val="4436CCC3B4FD4D91A2F2172269C7972D"/>
  </w:style>
  <w:style w:type="paragraph" w:customStyle="1" w:styleId="DA7F58EFF81C4194833E81DFF99D2DF1">
    <w:name w:val="DA7F58EFF81C4194833E81DFF99D2DF1"/>
  </w:style>
  <w:style w:type="paragraph" w:customStyle="1" w:styleId="A80599D8181549BCA1FE4271E4AEB169">
    <w:name w:val="A80599D8181549BCA1FE4271E4AEB169"/>
  </w:style>
  <w:style w:type="paragraph" w:customStyle="1" w:styleId="77AF0728C0D24CC78B03DCFD2E86006B">
    <w:name w:val="77AF0728C0D24CC78B03DCFD2E86006B"/>
  </w:style>
  <w:style w:type="paragraph" w:customStyle="1" w:styleId="D127B39D93694BB5B8830E4928A02737">
    <w:name w:val="D127B39D93694BB5B8830E4928A02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9491</RubrikLookup>
    <MotionGuid xmlns="00d11361-0b92-4bae-a181-288d6a55b763">aa0b03ee-7b88-47fc-9aa7-a69069cee27e</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80529910-A2D4-4492-9E75-E151629AC21D}"/>
</file>

<file path=customXml/itemProps3.xml><?xml version="1.0" encoding="utf-8"?>
<ds:datastoreItem xmlns:ds="http://schemas.openxmlformats.org/officeDocument/2006/customXml" ds:itemID="{74094499-B21D-4BEC-B1B4-D36B45524E41}"/>
</file>

<file path=customXml/itemProps4.xml><?xml version="1.0" encoding="utf-8"?>
<ds:datastoreItem xmlns:ds="http://schemas.openxmlformats.org/officeDocument/2006/customXml" ds:itemID="{E0A3DA0F-1D1E-4A6B-B6B6-C5B4504B1F1E}"/>
</file>

<file path=customXml/itemProps5.xml><?xml version="1.0" encoding="utf-8"?>
<ds:datastoreItem xmlns:ds="http://schemas.openxmlformats.org/officeDocument/2006/customXml" ds:itemID="{63D421E9-E420-47BE-AC7A-C1963B482A26}"/>
</file>

<file path=docProps/app.xml><?xml version="1.0" encoding="utf-8"?>
<Properties xmlns="http://schemas.openxmlformats.org/officeDocument/2006/extended-properties" xmlns:vt="http://schemas.openxmlformats.org/officeDocument/2006/docPropsVTypes">
  <Template>GranskaMot</Template>
  <TotalTime>11</TotalTime>
  <Pages>2</Pages>
  <Words>317</Words>
  <Characters>1675</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201617SD564 Oberoende kommitt</vt:lpstr>
      <vt:lpstr/>
    </vt:vector>
  </TitlesOfParts>
  <Company>Sveriges riksdag</Company>
  <LinksUpToDate>false</LinksUpToDate>
  <CharactersWithSpaces>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201617SD564 Oberoende kommitt</dc:title>
  <dc:subject/>
  <dc:creator>Riksdagsförvaltningen</dc:creator>
  <cp:keywords/>
  <dc:description/>
  <cp:lastModifiedBy>Jakob Nyström</cp:lastModifiedBy>
  <cp:revision>4</cp:revision>
  <cp:lastPrinted>2016-06-13T12:10:00Z</cp:lastPrinted>
  <dcterms:created xsi:type="dcterms:W3CDTF">2016-10-04T20:55:00Z</dcterms:created>
  <dcterms:modified xsi:type="dcterms:W3CDTF">2016-10-05T16:56:00Z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*X1903259A4CD4*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https://filur.riksdagen.se/drop/DropOffLibrary/X1903259A4CD4.docx</vt:lpwstr>
  </property>
  <property fmtid="{D5CDD505-2E9C-101B-9397-08002B2CF9AE}" pid="13" name="RevisionsOn">
    <vt:lpwstr>1</vt:lpwstr>
  </property>
</Properties>
</file>