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D75ACA">
              <w:rPr>
                <w:b/>
                <w:szCs w:val="24"/>
              </w:rPr>
              <w:t>20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D75ACA">
              <w:rPr>
                <w:szCs w:val="24"/>
              </w:rPr>
              <w:t>2</w:t>
            </w:r>
            <w:r w:rsidR="007B25F3" w:rsidRPr="00ED2F65">
              <w:rPr>
                <w:szCs w:val="24"/>
              </w:rPr>
              <w:t>-</w:t>
            </w:r>
            <w:r w:rsidR="00D75ACA">
              <w:rPr>
                <w:szCs w:val="24"/>
              </w:rPr>
              <w:t>13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3943DD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765BFD">
              <w:rPr>
                <w:szCs w:val="24"/>
              </w:rPr>
              <w:t>10.05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5719BC">
              <w:rPr>
                <w:snapToGrid w:val="0"/>
                <w:szCs w:val="24"/>
              </w:rPr>
              <w:t>1</w:t>
            </w:r>
            <w:r w:rsidR="00FB42DC">
              <w:rPr>
                <w:snapToGrid w:val="0"/>
                <w:szCs w:val="24"/>
              </w:rPr>
              <w:t>9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55A28" w:rsidRPr="00BA38FB" w:rsidTr="002F1627">
        <w:tc>
          <w:tcPr>
            <w:tcW w:w="567" w:type="dxa"/>
          </w:tcPr>
          <w:p w:rsidR="00B55A28" w:rsidRDefault="00B55A28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07E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B55A28" w:rsidRDefault="00B55A28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Hyresrätt (CU9)</w:t>
            </w:r>
          </w:p>
          <w:p w:rsidR="00B55A28" w:rsidRDefault="00B55A28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55A28" w:rsidRPr="005920D7" w:rsidRDefault="00B55A28" w:rsidP="00B55A28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>Utskottet fortsatte behandlingen av motioner.</w:t>
            </w:r>
          </w:p>
          <w:p w:rsidR="00B55A28" w:rsidRPr="005920D7" w:rsidRDefault="00B55A28" w:rsidP="00B55A28">
            <w:pPr>
              <w:pStyle w:val="Default"/>
              <w:rPr>
                <w:bCs/>
                <w:highlight w:val="yellow"/>
              </w:rPr>
            </w:pPr>
          </w:p>
          <w:p w:rsidR="00B55A28" w:rsidRDefault="00B55A28" w:rsidP="00B55A28">
            <w:pPr>
              <w:pStyle w:val="Default"/>
              <w:rPr>
                <w:bCs/>
              </w:rPr>
            </w:pPr>
            <w:r>
              <w:rPr>
                <w:bCs/>
              </w:rPr>
              <w:t>Utskottet justerade betänkande 2019/20:CU9.</w:t>
            </w:r>
          </w:p>
          <w:p w:rsidR="00B55A28" w:rsidRDefault="00B55A28" w:rsidP="00B55A28">
            <w:pPr>
              <w:pStyle w:val="Default"/>
              <w:rPr>
                <w:bCs/>
              </w:rPr>
            </w:pPr>
          </w:p>
          <w:p w:rsidR="00B55A28" w:rsidRPr="00DA02BC" w:rsidRDefault="003007ED" w:rsidP="00B55A28">
            <w:pPr>
              <w:pStyle w:val="Default"/>
              <w:rPr>
                <w:bCs/>
              </w:rPr>
            </w:pPr>
            <w:r w:rsidRPr="00DA02BC">
              <w:rPr>
                <w:bCs/>
              </w:rPr>
              <w:t>C</w:t>
            </w:r>
            <w:r w:rsidR="00B55A28" w:rsidRPr="00DA02BC">
              <w:rPr>
                <w:bCs/>
              </w:rPr>
              <w:t xml:space="preserve">-, V-, </w:t>
            </w:r>
            <w:r w:rsidRPr="00DA02BC">
              <w:rPr>
                <w:bCs/>
              </w:rPr>
              <w:t xml:space="preserve">KD- </w:t>
            </w:r>
            <w:r w:rsidR="00B55A28" w:rsidRPr="00DA02BC">
              <w:rPr>
                <w:bCs/>
              </w:rPr>
              <w:t xml:space="preserve">och </w:t>
            </w:r>
            <w:r w:rsidRPr="00DA02BC">
              <w:rPr>
                <w:bCs/>
              </w:rPr>
              <w:t>L</w:t>
            </w:r>
            <w:r w:rsidR="00B55A28" w:rsidRPr="00DA02BC">
              <w:rPr>
                <w:bCs/>
              </w:rPr>
              <w:t>-ledamöterna anmälde reservationer.</w:t>
            </w:r>
          </w:p>
          <w:p w:rsidR="00B55A28" w:rsidRPr="00DA02BC" w:rsidRDefault="00B55A28" w:rsidP="00B55A2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55A28" w:rsidRPr="00233D99" w:rsidRDefault="003007ED" w:rsidP="00B55A2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A02BC">
              <w:rPr>
                <w:bCs/>
                <w:szCs w:val="24"/>
              </w:rPr>
              <w:t xml:space="preserve">M-, </w:t>
            </w:r>
            <w:r w:rsidR="00B55A28" w:rsidRPr="00DA02BC">
              <w:rPr>
                <w:bCs/>
                <w:szCs w:val="24"/>
              </w:rPr>
              <w:t>SD-</w:t>
            </w:r>
            <w:r w:rsidRPr="00DA02BC">
              <w:rPr>
                <w:bCs/>
                <w:szCs w:val="24"/>
              </w:rPr>
              <w:t>, C-, V-, KD- och L-</w:t>
            </w:r>
            <w:r w:rsidR="00B55A28" w:rsidRPr="00DA02BC">
              <w:rPr>
                <w:bCs/>
                <w:szCs w:val="24"/>
              </w:rPr>
              <w:t>ledamöterna anmälde ett särskilt yttrande.</w:t>
            </w:r>
          </w:p>
          <w:p w:rsidR="00B55A28" w:rsidRDefault="00B55A28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B55A28" w:rsidRPr="00BA38FB" w:rsidTr="002F1627">
        <w:tc>
          <w:tcPr>
            <w:tcW w:w="567" w:type="dxa"/>
          </w:tcPr>
          <w:p w:rsidR="00B55A28" w:rsidRDefault="00B55A28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07E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B55A28" w:rsidRDefault="00B55A28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Konsumenträtt (CU14)</w:t>
            </w:r>
          </w:p>
          <w:p w:rsidR="00B55A28" w:rsidRDefault="00B55A28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55A28" w:rsidRDefault="00B55A28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B55A28" w:rsidRDefault="00B55A28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B55A28" w:rsidRDefault="00B55A28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B55A28" w:rsidRPr="00B55A28" w:rsidRDefault="00B55A28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3007ED" w:rsidRPr="00BA38FB" w:rsidTr="002F1627">
        <w:tc>
          <w:tcPr>
            <w:tcW w:w="567" w:type="dxa"/>
          </w:tcPr>
          <w:p w:rsidR="003007ED" w:rsidRDefault="003007E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3007ED" w:rsidRDefault="003007E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Hushållningen med mark- och vattenområden (CU15)</w:t>
            </w:r>
          </w:p>
          <w:p w:rsidR="003007ED" w:rsidRDefault="003007E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007ED" w:rsidRDefault="003007ED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motioner.</w:t>
            </w:r>
          </w:p>
          <w:p w:rsidR="003007ED" w:rsidRDefault="003007ED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007ED" w:rsidRPr="003007ED" w:rsidRDefault="003007ED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</w:tc>
      </w:tr>
      <w:tr w:rsidR="003007ED" w:rsidRPr="00BA38FB" w:rsidTr="002F1627">
        <w:tc>
          <w:tcPr>
            <w:tcW w:w="567" w:type="dxa"/>
          </w:tcPr>
          <w:p w:rsidR="003007ED" w:rsidRDefault="003007E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3007ED" w:rsidRDefault="003007E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0019E" w:rsidRPr="00BA38FB" w:rsidTr="002F1627">
        <w:tc>
          <w:tcPr>
            <w:tcW w:w="567" w:type="dxa"/>
          </w:tcPr>
          <w:p w:rsidR="0060019E" w:rsidRDefault="0060019E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60019E" w:rsidRDefault="0060019E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Överlämnande av motionsyrkande</w:t>
            </w:r>
          </w:p>
          <w:p w:rsidR="0060019E" w:rsidRDefault="0060019E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0019E" w:rsidRDefault="0060019E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överlämnade motion 2019/20:821 av Carina Ståhl </w:t>
            </w:r>
            <w:proofErr w:type="spellStart"/>
            <w:r>
              <w:rPr>
                <w:bCs/>
                <w:szCs w:val="24"/>
              </w:rPr>
              <w:t>Herrstedt</w:t>
            </w:r>
            <w:proofErr w:type="spellEnd"/>
            <w:r>
              <w:rPr>
                <w:bCs/>
                <w:szCs w:val="24"/>
              </w:rPr>
              <w:t xml:space="preserve"> m.fl. (SD) yrkande 20 till socialutskottet under förutsättning att det mottagande utskottet tar emot motionsyrkandet.</w:t>
            </w:r>
          </w:p>
          <w:p w:rsidR="0060019E" w:rsidRDefault="0060019E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0019E" w:rsidRPr="0060019E" w:rsidRDefault="0060019E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60019E" w:rsidRDefault="0060019E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02DE9" w:rsidRPr="00BA38FB" w:rsidTr="002F1627">
        <w:tc>
          <w:tcPr>
            <w:tcW w:w="567" w:type="dxa"/>
          </w:tcPr>
          <w:p w:rsidR="00102DE9" w:rsidRDefault="00102DE9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102DE9" w:rsidRDefault="00102DE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från Riksrevisionen</w:t>
            </w:r>
          </w:p>
          <w:p w:rsidR="00AB36C9" w:rsidRDefault="00AB36C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B36C9" w:rsidRPr="00AB36C9" w:rsidRDefault="00AB36C9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Riksrevisorn Stefan Lundgren m.fl. presenterade granskningsrapporten Konsumentskyddet på det finansiella området – förutsättningar och statlig tillsyn.</w:t>
            </w:r>
          </w:p>
          <w:p w:rsidR="00102DE9" w:rsidRDefault="00102DE9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:rsidR="00AB36C9" w:rsidRDefault="00AB36C9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761574" w:rsidRPr="00BA38FB" w:rsidTr="002F1627">
        <w:tc>
          <w:tcPr>
            <w:tcW w:w="567" w:type="dxa"/>
          </w:tcPr>
          <w:p w:rsidR="00761574" w:rsidRDefault="0076157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02DE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03001F" w:rsidRDefault="0003001F" w:rsidP="0003001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AB36C9" w:rsidRDefault="00AB36C9" w:rsidP="0003001F">
            <w:pPr>
              <w:rPr>
                <w:b/>
                <w:bCs/>
                <w:szCs w:val="24"/>
              </w:rPr>
            </w:pPr>
          </w:p>
          <w:p w:rsidR="00AB36C9" w:rsidRPr="00AB36C9" w:rsidRDefault="00AB36C9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Anmäldes presentationer från Statens Bostadsomvandling AB och Sveriges Kommuner och Regioner.</w:t>
            </w:r>
          </w:p>
          <w:p w:rsidR="000D35E7" w:rsidRPr="0003001F" w:rsidRDefault="000D35E7" w:rsidP="0003001F">
            <w:pPr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02DE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B55A28">
              <w:rPr>
                <w:bCs/>
                <w:szCs w:val="24"/>
              </w:rPr>
              <w:t>18</w:t>
            </w:r>
            <w:r w:rsidR="008159FC">
              <w:rPr>
                <w:bCs/>
                <w:szCs w:val="24"/>
              </w:rPr>
              <w:t xml:space="preserve"> februari</w:t>
            </w:r>
            <w:r>
              <w:rPr>
                <w:bCs/>
                <w:szCs w:val="24"/>
              </w:rPr>
              <w:t xml:space="preserve"> 20</w:t>
            </w:r>
            <w:r w:rsidR="00C86AFE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 xml:space="preserve"> kl. </w:t>
            </w:r>
            <w:r w:rsidR="00B55A28">
              <w:rPr>
                <w:bCs/>
                <w:szCs w:val="24"/>
              </w:rPr>
              <w:t>11</w:t>
            </w:r>
            <w:r w:rsidR="00170A07">
              <w:rPr>
                <w:bCs/>
                <w:szCs w:val="24"/>
              </w:rPr>
              <w:t>.</w:t>
            </w:r>
            <w:r w:rsidR="00B55A28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A33C2F" w:rsidRDefault="00A33C2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02DE9" w:rsidRDefault="00102D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B55A28">
              <w:rPr>
                <w:szCs w:val="24"/>
              </w:rPr>
              <w:t>18</w:t>
            </w:r>
            <w:r w:rsidR="008159FC">
              <w:rPr>
                <w:szCs w:val="24"/>
              </w:rPr>
              <w:t xml:space="preserve"> februari</w:t>
            </w:r>
            <w:r w:rsidR="00C86AFE" w:rsidRPr="00C86AFE">
              <w:rPr>
                <w:szCs w:val="24"/>
              </w:rPr>
              <w:t xml:space="preserve"> 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4F4038" w:rsidRDefault="004F403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FB42DC">
              <w:rPr>
                <w:sz w:val="22"/>
                <w:szCs w:val="22"/>
              </w:rPr>
              <w:t>20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02F7">
              <w:rPr>
                <w:sz w:val="22"/>
                <w:szCs w:val="22"/>
              </w:rPr>
              <w:t xml:space="preserve">§ </w:t>
            </w:r>
            <w:r w:rsidR="000D35E7" w:rsidRPr="00765BFD">
              <w:rPr>
                <w:sz w:val="22"/>
                <w:szCs w:val="22"/>
              </w:rPr>
              <w:t>1–</w:t>
            </w:r>
            <w:r w:rsidR="00765BFD" w:rsidRPr="00765BFD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65BFD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§ </w:t>
            </w:r>
            <w:r w:rsidR="00271101">
              <w:rPr>
                <w:szCs w:val="24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65BFD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§ </w:t>
            </w:r>
            <w:r w:rsidR="00271101">
              <w:rPr>
                <w:szCs w:val="24"/>
              </w:rPr>
              <w:t>4–5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27110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§ 6–8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Sanne Lennström (S), </w:t>
            </w:r>
            <w:r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110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71101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1101" w:rsidRPr="002230C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71101" w:rsidRPr="002230C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271101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1101" w:rsidRPr="002230C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271101" w:rsidRPr="002230C1" w:rsidRDefault="00271101" w:rsidP="002711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2DE9"/>
    <w:rsid w:val="001038A6"/>
    <w:rsid w:val="001079DD"/>
    <w:rsid w:val="00113437"/>
    <w:rsid w:val="001211CA"/>
    <w:rsid w:val="001243A0"/>
    <w:rsid w:val="0012486D"/>
    <w:rsid w:val="00131006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3D99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110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E2017"/>
    <w:rsid w:val="002E60FE"/>
    <w:rsid w:val="002F1627"/>
    <w:rsid w:val="002F284C"/>
    <w:rsid w:val="002F33BF"/>
    <w:rsid w:val="003007ED"/>
    <w:rsid w:val="00307165"/>
    <w:rsid w:val="00313774"/>
    <w:rsid w:val="00320ED3"/>
    <w:rsid w:val="003222AC"/>
    <w:rsid w:val="00323112"/>
    <w:rsid w:val="00332663"/>
    <w:rsid w:val="00335156"/>
    <w:rsid w:val="00337C70"/>
    <w:rsid w:val="003405BC"/>
    <w:rsid w:val="003510FA"/>
    <w:rsid w:val="00355A31"/>
    <w:rsid w:val="00357756"/>
    <w:rsid w:val="00357DCA"/>
    <w:rsid w:val="00360479"/>
    <w:rsid w:val="00361BD5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019E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71D9C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C3F53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5BFD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6181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36C9"/>
    <w:rsid w:val="00AB460B"/>
    <w:rsid w:val="00AB4858"/>
    <w:rsid w:val="00AD105F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5365D"/>
    <w:rsid w:val="00B55A28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86AFE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5ACA"/>
    <w:rsid w:val="00D7770E"/>
    <w:rsid w:val="00D77805"/>
    <w:rsid w:val="00D80363"/>
    <w:rsid w:val="00D8714B"/>
    <w:rsid w:val="00D94175"/>
    <w:rsid w:val="00DA02BC"/>
    <w:rsid w:val="00DA066D"/>
    <w:rsid w:val="00DB0378"/>
    <w:rsid w:val="00DB123A"/>
    <w:rsid w:val="00DB581F"/>
    <w:rsid w:val="00DC2075"/>
    <w:rsid w:val="00DC40CE"/>
    <w:rsid w:val="00DD3014"/>
    <w:rsid w:val="00DD4856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47AA7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D11BF"/>
    <w:rsid w:val="00ED23A3"/>
    <w:rsid w:val="00ED2F65"/>
    <w:rsid w:val="00ED588F"/>
    <w:rsid w:val="00ED68C1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B42DC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5701-C1DD-4AED-8A11-447BB4A6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2814</Characters>
  <Application>Microsoft Office Word</Application>
  <DocSecurity>0</DocSecurity>
  <Lines>1407</Lines>
  <Paragraphs>281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2019-06-19T13:08:00Z</cp:lastPrinted>
  <dcterms:created xsi:type="dcterms:W3CDTF">2020-02-25T08:53:00Z</dcterms:created>
  <dcterms:modified xsi:type="dcterms:W3CDTF">2020-02-25T08:53:00Z</dcterms:modified>
</cp:coreProperties>
</file>