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2C01" w:rsidRPr="00225478" w:rsidRDefault="008C2C01" w:rsidP="008646AC">
      <w:pPr>
        <w:pStyle w:val="Hemstlrubrik"/>
      </w:pPr>
      <w:r w:rsidRPr="00225478">
        <w:t>Förslag till riksdagsbeslut</w:t>
      </w:r>
    </w:p>
    <w:p w:rsidR="008C2C01" w:rsidRPr="00225478" w:rsidRDefault="008C2C01" w:rsidP="008C2C01">
      <w:pPr>
        <w:pStyle w:val="Hemstlatt"/>
      </w:pPr>
      <w:r w:rsidRPr="00225478">
        <w:t>Riksdagen tillkännager för regeringen som sin mening</w:t>
      </w:r>
      <w:r w:rsidR="00B842D3" w:rsidRPr="00225478">
        <w:t xml:space="preserve"> vad i motionen anförs om</w:t>
      </w:r>
      <w:r w:rsidRPr="00225478">
        <w:t xml:space="preserve"> att en särskild utredning tillsätts med uppgift att genomlysa a</w:t>
      </w:r>
      <w:r w:rsidRPr="00225478">
        <w:t>r</w:t>
      </w:r>
      <w:r w:rsidRPr="00225478">
        <w:t>betslivsdemokratifrågan på den svenska arbetsmarknaden, och föreslå å</w:t>
      </w:r>
      <w:r w:rsidRPr="00225478">
        <w:t>t</w:t>
      </w:r>
      <w:r w:rsidRPr="00225478">
        <w:t xml:space="preserve">gärder för att stärka </w:t>
      </w:r>
      <w:r w:rsidR="003F7900" w:rsidRPr="00225478">
        <w:t>kvinnors och mäns</w:t>
      </w:r>
      <w:r w:rsidRPr="00225478">
        <w:t xml:space="preserve"> inflytande över det egna arbetet.</w:t>
      </w:r>
    </w:p>
    <w:p w:rsidR="008C2C01" w:rsidRPr="00225478" w:rsidRDefault="008C2C01" w:rsidP="008C2C01">
      <w:pPr>
        <w:pStyle w:val="Hemstlatt"/>
      </w:pPr>
      <w:r w:rsidRPr="00225478">
        <w:t>Riksdagen tillkännager för regeringen som sin mening</w:t>
      </w:r>
      <w:r w:rsidR="00B842D3" w:rsidRPr="00225478">
        <w:t xml:space="preserve"> vad i motionen anförs om</w:t>
      </w:r>
      <w:r w:rsidRPr="00225478">
        <w:t xml:space="preserve"> att uppdra åt Försäkringskassan att utarbeta riktlinjer för bea</w:t>
      </w:r>
      <w:r w:rsidRPr="00225478">
        <w:t>k</w:t>
      </w:r>
      <w:r w:rsidRPr="00225478">
        <w:t>tande av arbetsplatsinflytande i rehabiliteringsarbetet.</w:t>
      </w:r>
      <w:r w:rsidR="00B842D3" w:rsidRPr="00225478">
        <w:rPr>
          <w:vertAlign w:val="superscript"/>
        </w:rPr>
        <w:t>1</w:t>
      </w:r>
    </w:p>
    <w:p w:rsidR="008C2C01" w:rsidRPr="00225478" w:rsidRDefault="008C2C01" w:rsidP="008C2C01">
      <w:pPr>
        <w:pStyle w:val="Hemstlatt"/>
      </w:pPr>
      <w:r w:rsidRPr="00225478">
        <w:t>Riksdagen tillkännager för regeringen som sin men</w:t>
      </w:r>
      <w:r w:rsidR="00B842D3" w:rsidRPr="00225478">
        <w:t>ing vad i motionen anför</w:t>
      </w:r>
      <w:r w:rsidRPr="00225478">
        <w:t>s om behovet av ett samlat handlingsprogram för att statliga företag ska</w:t>
      </w:r>
      <w:r w:rsidR="002253A1" w:rsidRPr="00225478">
        <w:t>ll</w:t>
      </w:r>
      <w:r w:rsidRPr="00225478">
        <w:t xml:space="preserve"> bli föredömen i arbetsplatsdemokrati.</w:t>
      </w:r>
      <w:r w:rsidR="00B842D3" w:rsidRPr="00225478">
        <w:rPr>
          <w:vertAlign w:val="superscript"/>
        </w:rPr>
        <w:t>2</w:t>
      </w:r>
    </w:p>
    <w:p w:rsidR="008C2C01" w:rsidRPr="00225478" w:rsidRDefault="008C2C01" w:rsidP="008C2C01">
      <w:pPr>
        <w:pStyle w:val="Hemstlatt"/>
      </w:pPr>
      <w:r w:rsidRPr="00225478">
        <w:t xml:space="preserve">Riksdagen tillkännager för regeringen som </w:t>
      </w:r>
      <w:r w:rsidR="00B842D3" w:rsidRPr="00225478">
        <w:t>sin mening vad i motionen anför</w:t>
      </w:r>
      <w:r w:rsidRPr="00225478">
        <w:t>s om självstyrelseprojekt i</w:t>
      </w:r>
      <w:r w:rsidR="00885571" w:rsidRPr="00225478">
        <w:t xml:space="preserve"> offentlig verksamhet</w:t>
      </w:r>
      <w:r w:rsidRPr="00225478">
        <w:t>.</w:t>
      </w:r>
    </w:p>
    <w:p w:rsidR="00B842D3" w:rsidRPr="00225478" w:rsidRDefault="00B842D3" w:rsidP="00B842D3"/>
    <w:p w:rsidR="008646AC" w:rsidRPr="00225478" w:rsidRDefault="008646AC" w:rsidP="008646AC">
      <w:pPr>
        <w:pStyle w:val="Normaltindrag"/>
      </w:pPr>
    </w:p>
    <w:p w:rsidR="008646AC" w:rsidRPr="00225478" w:rsidRDefault="008646AC" w:rsidP="008646AC">
      <w:pPr>
        <w:pStyle w:val="Normaltindrag"/>
      </w:pPr>
    </w:p>
    <w:p w:rsidR="008646AC" w:rsidRPr="00225478" w:rsidRDefault="008646AC" w:rsidP="008646AC">
      <w:pPr>
        <w:pStyle w:val="Normaltindrag"/>
      </w:pPr>
    </w:p>
    <w:p w:rsidR="008646AC" w:rsidRPr="00225478" w:rsidRDefault="008646AC" w:rsidP="008646AC"/>
    <w:p w:rsidR="008646AC" w:rsidRPr="00225478" w:rsidRDefault="008646AC" w:rsidP="008646AC">
      <w:pPr>
        <w:pStyle w:val="Normaltindrag"/>
      </w:pPr>
    </w:p>
    <w:p w:rsidR="008646AC" w:rsidRPr="00225478" w:rsidRDefault="008646AC" w:rsidP="008646AC">
      <w:pPr>
        <w:pStyle w:val="Normaltindrag"/>
      </w:pPr>
    </w:p>
    <w:p w:rsidR="008646AC" w:rsidRPr="00225478" w:rsidRDefault="008646AC" w:rsidP="008646AC">
      <w:pPr>
        <w:pStyle w:val="Normaltindrag"/>
      </w:pPr>
    </w:p>
    <w:p w:rsidR="008646AC" w:rsidRPr="00225478" w:rsidRDefault="008646AC" w:rsidP="008646AC">
      <w:pPr>
        <w:pStyle w:val="Normaltindrag"/>
      </w:pPr>
    </w:p>
    <w:p w:rsidR="008646AC" w:rsidRPr="00225478" w:rsidRDefault="008646AC" w:rsidP="008646AC">
      <w:pPr>
        <w:pStyle w:val="Normaltindrag"/>
      </w:pPr>
    </w:p>
    <w:p w:rsidR="008646AC" w:rsidRPr="00225478" w:rsidRDefault="008646AC" w:rsidP="008646AC">
      <w:pPr>
        <w:pStyle w:val="Normaltindrag"/>
      </w:pPr>
    </w:p>
    <w:p w:rsidR="008646AC" w:rsidRPr="00225478" w:rsidRDefault="008646AC" w:rsidP="008646AC">
      <w:pPr>
        <w:pStyle w:val="Normaltindrag"/>
      </w:pPr>
    </w:p>
    <w:p w:rsidR="008646AC" w:rsidRPr="00225478" w:rsidRDefault="008646AC" w:rsidP="008646AC">
      <w:pPr>
        <w:pStyle w:val="Normaltindrag"/>
      </w:pPr>
    </w:p>
    <w:p w:rsidR="008646AC" w:rsidRPr="00225478" w:rsidRDefault="008646AC" w:rsidP="008646AC">
      <w:pPr>
        <w:pStyle w:val="Normaltindrag"/>
      </w:pPr>
    </w:p>
    <w:p w:rsidR="008646AC" w:rsidRPr="00225478" w:rsidRDefault="008646AC" w:rsidP="008646AC">
      <w:pPr>
        <w:pStyle w:val="Normaltindrag"/>
      </w:pPr>
    </w:p>
    <w:p w:rsidR="008646AC" w:rsidRPr="00225478" w:rsidRDefault="008646AC" w:rsidP="008646AC">
      <w:pPr>
        <w:pStyle w:val="Normaltindrag"/>
      </w:pPr>
    </w:p>
    <w:p w:rsidR="00B842D3" w:rsidRPr="00225478" w:rsidRDefault="008646AC" w:rsidP="008646AC">
      <w:pPr>
        <w:pStyle w:val="Normaltindrag"/>
        <w:spacing w:line="240" w:lineRule="auto"/>
        <w:ind w:firstLine="0"/>
        <w:rPr>
          <w:sz w:val="16"/>
          <w:szCs w:val="16"/>
        </w:rPr>
      </w:pPr>
      <w:r w:rsidRPr="00225478">
        <w:rPr>
          <w:vertAlign w:val="superscript"/>
        </w:rPr>
        <w:t>1</w:t>
      </w:r>
      <w:r w:rsidRPr="00225478">
        <w:t xml:space="preserve"> </w:t>
      </w:r>
      <w:r w:rsidR="00B842D3" w:rsidRPr="00225478">
        <w:rPr>
          <w:sz w:val="16"/>
          <w:szCs w:val="16"/>
        </w:rPr>
        <w:t>Yrkande 2 hänvisat till SfU</w:t>
      </w:r>
      <w:r w:rsidRPr="00225478">
        <w:rPr>
          <w:sz w:val="16"/>
          <w:szCs w:val="16"/>
        </w:rPr>
        <w:t>.</w:t>
      </w:r>
    </w:p>
    <w:p w:rsidR="00B842D3" w:rsidRPr="00225478" w:rsidRDefault="00B842D3" w:rsidP="008646AC">
      <w:pPr>
        <w:pStyle w:val="Normaltindrag"/>
        <w:spacing w:line="240" w:lineRule="auto"/>
        <w:ind w:firstLine="0"/>
        <w:rPr>
          <w:sz w:val="16"/>
          <w:szCs w:val="16"/>
        </w:rPr>
      </w:pPr>
      <w:r w:rsidRPr="00225478">
        <w:rPr>
          <w:vertAlign w:val="superscript"/>
        </w:rPr>
        <w:t>2</w:t>
      </w:r>
      <w:r w:rsidR="008646AC" w:rsidRPr="00225478">
        <w:t xml:space="preserve"> </w:t>
      </w:r>
      <w:r w:rsidR="008646AC" w:rsidRPr="00225478">
        <w:rPr>
          <w:sz w:val="16"/>
          <w:szCs w:val="16"/>
        </w:rPr>
        <w:t>Yrkande 3 hänvisat till NU.</w:t>
      </w:r>
    </w:p>
    <w:p w:rsidR="00A46637" w:rsidRPr="00225478" w:rsidRDefault="00A46637" w:rsidP="00AF4689">
      <w:pPr>
        <w:pStyle w:val="Rubrik1"/>
        <w:pageBreakBefore/>
        <w:spacing w:before="0"/>
      </w:pPr>
      <w:r w:rsidRPr="00225478">
        <w:lastRenderedPageBreak/>
        <w:t>Historiskt sammanhang</w:t>
      </w:r>
    </w:p>
    <w:p w:rsidR="00A46637" w:rsidRPr="00225478" w:rsidRDefault="00A46637" w:rsidP="00A46637">
      <w:r w:rsidRPr="00225478">
        <w:t>I</w:t>
      </w:r>
      <w:r w:rsidR="002253A1" w:rsidRPr="00225478">
        <w:t xml:space="preserve"> </w:t>
      </w:r>
      <w:r w:rsidRPr="00225478">
        <w:t>dag betraktas demokrati som en självklarhet i det svenska samhället och begreppet ”demokratiskt” är ett positivt förstärkningsord. Mer sällan reflekt</w:t>
      </w:r>
      <w:r w:rsidRPr="00225478">
        <w:t>e</w:t>
      </w:r>
      <w:r w:rsidRPr="00225478">
        <w:t>ras det över att folkstyrets genombrott varit en allt annat än lugn och given historia, utan resultatet av hård politisk kamp. Den strid för allmän rösträtt som arbetarrörelsen ledde till seger i början av 1900-talet var en fundamental, men knappast uttömmande eller avslutande</w:t>
      </w:r>
      <w:r w:rsidR="008646AC" w:rsidRPr="00225478">
        <w:t>,</w:t>
      </w:r>
      <w:r w:rsidRPr="00225478">
        <w:t xml:space="preserve"> del av den breda demokratikamp som böljat fram och tillbaka.</w:t>
      </w:r>
    </w:p>
    <w:p w:rsidR="00A46637" w:rsidRPr="00225478" w:rsidRDefault="00A46637" w:rsidP="00A46637">
      <w:pPr>
        <w:pStyle w:val="Normaltindrag"/>
      </w:pPr>
      <w:r w:rsidRPr="00225478">
        <w:t>Demokrati på arbetsplatsen och i arbetslivet – att de anställda styr ver</w:t>
      </w:r>
      <w:r w:rsidRPr="00225478">
        <w:t>k</w:t>
      </w:r>
      <w:r w:rsidRPr="00225478">
        <w:t>samheten – har givetvis</w:t>
      </w:r>
      <w:r w:rsidR="008646AC" w:rsidRPr="00225478">
        <w:t xml:space="preserve"> varit och är också idag kopplat</w:t>
      </w:r>
      <w:r w:rsidRPr="00225478">
        <w:t xml:space="preserve"> till demokratiska strävanden i hela samhället. I grunden handlar det om en politisk maktfråga, sprungen ur konflikten mellan arbete och kapital. Det finns flera samma</w:t>
      </w:r>
      <w:r w:rsidRPr="00225478">
        <w:t>n</w:t>
      </w:r>
      <w:r w:rsidRPr="00225478">
        <w:t>hängande aspekter på arbetslivsdemokrati. Såväl makt och medbestämmande över företagsövergripande beslut som inflytande över det egna arbetets u</w:t>
      </w:r>
      <w:r w:rsidRPr="00225478">
        <w:t>t</w:t>
      </w:r>
      <w:r w:rsidRPr="00225478">
        <w:t>formning och villkor utgör delar i den bredare frågeställningen. I den akad</w:t>
      </w:r>
      <w:r w:rsidRPr="00225478">
        <w:t>e</w:t>
      </w:r>
      <w:r w:rsidRPr="00225478">
        <w:t xml:space="preserve">miska diskussionen kan man stöta på begreppen </w:t>
      </w:r>
      <w:r w:rsidRPr="00225478">
        <w:rPr>
          <w:i/>
        </w:rPr>
        <w:t>uppgiftskontroll</w:t>
      </w:r>
      <w:r w:rsidRPr="00225478">
        <w:t xml:space="preserve"> och </w:t>
      </w:r>
      <w:r w:rsidRPr="00225478">
        <w:rPr>
          <w:i/>
        </w:rPr>
        <w:t>delt</w:t>
      </w:r>
      <w:r w:rsidRPr="00225478">
        <w:rPr>
          <w:i/>
        </w:rPr>
        <w:t>a</w:t>
      </w:r>
      <w:r w:rsidRPr="00225478">
        <w:rPr>
          <w:i/>
        </w:rPr>
        <w:t>gande i beslutsfattande</w:t>
      </w:r>
      <w:r w:rsidRPr="00225478">
        <w:t xml:space="preserve"> för att beteckna viktiga komponenter i vardaglig a</w:t>
      </w:r>
      <w:r w:rsidRPr="00225478">
        <w:t>r</w:t>
      </w:r>
      <w:r w:rsidRPr="00225478">
        <w:t>betsplatsdemokrati</w:t>
      </w:r>
      <w:r w:rsidR="008646AC" w:rsidRPr="00225478">
        <w:t>.</w:t>
      </w:r>
      <w:r w:rsidRPr="00225478">
        <w:t xml:space="preserve"> (Se till exempel Theorell, T. </w:t>
      </w:r>
      <w:r w:rsidRPr="00225478">
        <w:rPr>
          <w:i/>
        </w:rPr>
        <w:t>Är ökat inflytande på a</w:t>
      </w:r>
      <w:r w:rsidRPr="00225478">
        <w:rPr>
          <w:i/>
        </w:rPr>
        <w:t>r</w:t>
      </w:r>
      <w:r w:rsidRPr="00225478">
        <w:rPr>
          <w:i/>
        </w:rPr>
        <w:t xml:space="preserve">betsplatsen bra för folkhälsan? </w:t>
      </w:r>
      <w:r w:rsidRPr="00225478">
        <w:t>Folkhälsoinstitutet, 2004, kap. 2</w:t>
      </w:r>
      <w:r w:rsidR="00AF4689" w:rsidRPr="00225478">
        <w:t>.</w:t>
      </w:r>
      <w:r w:rsidRPr="00225478">
        <w:t xml:space="preserve">) </w:t>
      </w:r>
    </w:p>
    <w:p w:rsidR="00A46637" w:rsidRPr="00225478" w:rsidRDefault="00A46637" w:rsidP="00A46637">
      <w:pPr>
        <w:pStyle w:val="Normaltindrag"/>
      </w:pPr>
      <w:r w:rsidRPr="00225478">
        <w:t>Vårt nuvarande ekonomiska system är i sig gränssättande för demokrati i arbetslivet, samtidigt som de arbetande naturligt nog driver på för stärkt infl</w:t>
      </w:r>
      <w:r w:rsidRPr="00225478">
        <w:t>y</w:t>
      </w:r>
      <w:r w:rsidRPr="00225478">
        <w:t>tande. Det</w:t>
      </w:r>
      <w:r w:rsidR="008646AC" w:rsidRPr="00225478">
        <w:t xml:space="preserve"> är en viktig samhällelig fråga</w:t>
      </w:r>
      <w:r w:rsidRPr="00225478">
        <w:t xml:space="preserve"> att ta nya tag för att vidga demokr</w:t>
      </w:r>
      <w:r w:rsidRPr="00225478">
        <w:t>a</w:t>
      </w:r>
      <w:r w:rsidRPr="00225478">
        <w:t>tin i arbetslivet.</w:t>
      </w:r>
    </w:p>
    <w:p w:rsidR="00A46637" w:rsidRPr="00225478" w:rsidRDefault="00A46637" w:rsidP="00A46637">
      <w:pPr>
        <w:pStyle w:val="Normaltindrag"/>
      </w:pPr>
      <w:r w:rsidRPr="00225478">
        <w:t>I till exempel SCB:s befolkningsundersökningar kan man se tydligt att svenskarna under 1970- och 1980-talen upplevde större inflytande över olika delar av arbetslivet, till exempel arbetstempo och planering, och även vidgade möjligheter till kompetensutveckling. I början av 1990-talet inträffar ett trendbrott. Anställda upplevde att de fick minskad kontroll över</w:t>
      </w:r>
      <w:r w:rsidR="008646AC" w:rsidRPr="00225478">
        <w:t xml:space="preserve"> arbetet</w:t>
      </w:r>
      <w:r w:rsidRPr="00225478">
        <w:t xml:space="preserve"> när det gäller arbetstider, arbetsplanering m</w:t>
      </w:r>
      <w:r w:rsidR="002253A1" w:rsidRPr="00225478">
        <w:t>.</w:t>
      </w:r>
      <w:r w:rsidR="008646AC" w:rsidRPr="00225478">
        <w:t>m. Särskilt påtaglig</w:t>
      </w:r>
      <w:r w:rsidRPr="00225478">
        <w:t xml:space="preserve"> är utvecklingen inom kommun- och landstingssektorn. Samtidigt uppgav en kraftigt ökande andel i alla sektorer att kraven på jobbet var för höga.</w:t>
      </w:r>
    </w:p>
    <w:p w:rsidR="00A46637" w:rsidRPr="00225478" w:rsidRDefault="00A46637" w:rsidP="00A46637">
      <w:pPr>
        <w:pStyle w:val="Normaltindrag"/>
      </w:pPr>
      <w:r w:rsidRPr="00225478">
        <w:t>Det är uppenbart att 1990-talets nedskärningar i offentlig sektor fått stora effekter på möjligheterna att påverka arbetssituationen i stort, inbegripet mö</w:t>
      </w:r>
      <w:r w:rsidRPr="00225478">
        <w:t>j</w:t>
      </w:r>
      <w:r w:rsidRPr="00225478">
        <w:t>ligheten att själv påverka viktiga delar. Ökningen av otrygga anställningar har varit kraftig och haft en negativ påverkan på inflytandet. Det säger sig själv</w:t>
      </w:r>
      <w:r w:rsidR="002253A1" w:rsidRPr="00225478">
        <w:t>t</w:t>
      </w:r>
      <w:r w:rsidRPr="00225478">
        <w:t xml:space="preserve"> att människor inte upplever samma möjligheter att påtala missförhållanden på arbetsplatsen när deras arbetssituation inte är trygg eller permanent. </w:t>
      </w:r>
    </w:p>
    <w:p w:rsidR="002253A1" w:rsidRPr="00225478" w:rsidRDefault="00A46637" w:rsidP="00A46637">
      <w:pPr>
        <w:pStyle w:val="Normaltindrag"/>
      </w:pPr>
      <w:r w:rsidRPr="00225478">
        <w:t>Privatiseringar, som inte sällan kunde motiveras med modeord om ”platt</w:t>
      </w:r>
      <w:r w:rsidRPr="00225478">
        <w:t>a</w:t>
      </w:r>
      <w:r w:rsidRPr="00225478">
        <w:t>re organisation” och ”flexibilitet”, innebar i många fall utförsäljning till lägs</w:t>
      </w:r>
      <w:r w:rsidRPr="00225478">
        <w:t>t</w:t>
      </w:r>
      <w:r w:rsidRPr="00225478">
        <w:t xml:space="preserve">bjudande och pressade lönekostnader. De negativa effekterna för arbetsmiljön kunde konstateras redan tidigt. (Se till exempel Gustavsson R.Å. </w:t>
      </w:r>
      <w:r w:rsidRPr="00225478">
        <w:rPr>
          <w:i/>
        </w:rPr>
        <w:t>Köp och sälj, var god svälj!</w:t>
      </w:r>
      <w:r w:rsidRPr="00225478">
        <w:t xml:space="preserve"> Arbetsmiljöfonden, 1994</w:t>
      </w:r>
      <w:r w:rsidR="008646AC" w:rsidRPr="00225478">
        <w:t>.</w:t>
      </w:r>
      <w:r w:rsidRPr="00225478">
        <w:t>) Senare undersökningar bland personal på äldreboende i privat regi visade att en klar majoritet av de tillfr</w:t>
      </w:r>
      <w:r w:rsidRPr="00225478">
        <w:t>å</w:t>
      </w:r>
      <w:r w:rsidRPr="00225478">
        <w:t>gade upplevde en försämrad arbetsmiljö. Anställningstryggheten upplevdes som markant sämre och stressen som värre. (</w:t>
      </w:r>
      <w:r w:rsidRPr="00225478">
        <w:rPr>
          <w:i/>
        </w:rPr>
        <w:t>Utvärdering av konkurrensu</w:t>
      </w:r>
      <w:r w:rsidRPr="00225478">
        <w:rPr>
          <w:i/>
        </w:rPr>
        <w:t>t</w:t>
      </w:r>
      <w:r w:rsidRPr="00225478">
        <w:rPr>
          <w:i/>
        </w:rPr>
        <w:t>sättning inom Stockholms stad</w:t>
      </w:r>
      <w:r w:rsidRPr="00225478">
        <w:t xml:space="preserve">. PLS Ramböll Management, 2001, s. </w:t>
      </w:r>
      <w:smartTag w:uri="urn:schemas-microsoft-com:office:smarttags" w:element="metricconverter">
        <w:smartTagPr>
          <w:attr w:name="ProductID" w:val="228 f"/>
        </w:smartTagPr>
        <w:r w:rsidRPr="00225478">
          <w:t>228</w:t>
        </w:r>
        <w:r w:rsidR="008646AC" w:rsidRPr="00225478">
          <w:t xml:space="preserve"> f</w:t>
        </w:r>
      </w:smartTag>
      <w:r w:rsidR="008646AC" w:rsidRPr="00225478">
        <w:t>.</w:t>
      </w:r>
      <w:r w:rsidRPr="00225478">
        <w:t xml:space="preserve">; </w:t>
      </w:r>
      <w:r w:rsidRPr="00225478">
        <w:rPr>
          <w:i/>
        </w:rPr>
        <w:t>Att arbeta i äldreboende nu och för tre år sedan, i kommunal och enskild drift – så tycker personalen</w:t>
      </w:r>
      <w:r w:rsidRPr="00225478">
        <w:t>. USK, Stockholms stad, 2004</w:t>
      </w:r>
      <w:r w:rsidR="008646AC" w:rsidRPr="00225478">
        <w:t>.</w:t>
      </w:r>
      <w:r w:rsidRPr="00225478">
        <w:t>) Det tryck som skapa</w:t>
      </w:r>
      <w:r w:rsidRPr="00225478">
        <w:t>n</w:t>
      </w:r>
      <w:r w:rsidRPr="00225478">
        <w:t>det av en ”slimmad”, det vill säga underbemannad</w:t>
      </w:r>
      <w:r w:rsidR="008646AC" w:rsidRPr="00225478">
        <w:t>,</w:t>
      </w:r>
      <w:r w:rsidRPr="00225478">
        <w:t xml:space="preserve"> arbetsmiljö skapar är ett allvarligt problem ur många aspekter, inte minst när det gäller konkret infl</w:t>
      </w:r>
      <w:r w:rsidRPr="00225478">
        <w:t>y</w:t>
      </w:r>
      <w:r w:rsidRPr="00225478">
        <w:t xml:space="preserve">tande. För att </w:t>
      </w:r>
      <w:r w:rsidR="008646AC" w:rsidRPr="00225478">
        <w:t>citera professor Töres Theorell:</w:t>
      </w:r>
    </w:p>
    <w:p w:rsidR="002253A1" w:rsidRPr="00225478" w:rsidRDefault="00A46637" w:rsidP="008646AC">
      <w:pPr>
        <w:pStyle w:val="Citat"/>
      </w:pPr>
      <w:r w:rsidRPr="00225478">
        <w:t>En undersköterska som har ansvar för ett stort antal patienter med stort vårdbehov k</w:t>
      </w:r>
      <w:r w:rsidR="008646AC" w:rsidRPr="00225478">
        <w:t>an inte utöva mycket inflytande (Theorell, 2004, s. 25).</w:t>
      </w:r>
    </w:p>
    <w:p w:rsidR="00A46637" w:rsidRPr="00225478" w:rsidRDefault="00A46637" w:rsidP="008646AC">
      <w:r w:rsidRPr="00225478">
        <w:t>I takt med att nedskärningarna kunnat stoppas och de allmänna försämringa</w:t>
      </w:r>
      <w:r w:rsidRPr="00225478">
        <w:t>r</w:t>
      </w:r>
      <w:r w:rsidRPr="00225478">
        <w:t>na av arbetstagarnas villkor mildrats, tycks trenden med allt sämre arbetsmi</w:t>
      </w:r>
      <w:r w:rsidRPr="00225478">
        <w:t>l</w:t>
      </w:r>
      <w:r w:rsidRPr="00225478">
        <w:t>jöer ha avbrutits, men inte förbytts till någon offensiv för nya förbättringar. Det som nu behövs är en bättre förståelse av dagens situation på arbetsmar</w:t>
      </w:r>
      <w:r w:rsidRPr="00225478">
        <w:t>k</w:t>
      </w:r>
      <w:r w:rsidRPr="00225478">
        <w:t>naden vad gäller arbetslivsdemokrati, och förstärkta förutsättningar för breda satsningar på ökat dagligt inflytande för anställda i olika sektorer.</w:t>
      </w:r>
    </w:p>
    <w:p w:rsidR="00A46637" w:rsidRPr="00225478" w:rsidRDefault="00A46637" w:rsidP="00A46637">
      <w:pPr>
        <w:pStyle w:val="Rubrik1"/>
      </w:pPr>
      <w:r w:rsidRPr="00225478">
        <w:t>Argumenten för vidgat inflytande</w:t>
      </w:r>
    </w:p>
    <w:p w:rsidR="00A46637" w:rsidRPr="00225478" w:rsidRDefault="00A46637" w:rsidP="00A46637">
      <w:r w:rsidRPr="00225478">
        <w:t>Det finns ingen logisk anledning till att en överväldigande majoritet av me</w:t>
      </w:r>
      <w:r w:rsidRPr="00225478">
        <w:t>d</w:t>
      </w:r>
      <w:r w:rsidRPr="00225478">
        <w:t>borgarna ska</w:t>
      </w:r>
      <w:r w:rsidR="002253A1" w:rsidRPr="00225478">
        <w:t>ll</w:t>
      </w:r>
      <w:r w:rsidRPr="00225478">
        <w:t xml:space="preserve"> hänvisas till en underordnad roll i arbetslivet. </w:t>
      </w:r>
      <w:r w:rsidR="004E591F" w:rsidRPr="00225478">
        <w:t xml:space="preserve">CH </w:t>
      </w:r>
      <w:r w:rsidRPr="00225478">
        <w:t xml:space="preserve">Hermansson skriver i sin bok </w:t>
      </w:r>
      <w:r w:rsidRPr="00225478">
        <w:rPr>
          <w:i/>
        </w:rPr>
        <w:t xml:space="preserve">Företagens makt och makten över företagen </w:t>
      </w:r>
      <w:r w:rsidRPr="00225478">
        <w:t>(Nixon, 2003):</w:t>
      </w:r>
    </w:p>
    <w:p w:rsidR="00A46637" w:rsidRPr="00225478" w:rsidRDefault="00A46637" w:rsidP="00A46637">
      <w:pPr>
        <w:pStyle w:val="Citat"/>
      </w:pPr>
      <w:r w:rsidRPr="00225478">
        <w:t>Varför skall en stor majoritet av medborgarna under hela sitt liv i produ</w:t>
      </w:r>
      <w:r w:rsidRPr="00225478">
        <w:t>k</w:t>
      </w:r>
      <w:r w:rsidRPr="00225478">
        <w:t>tivt arbete hänvisas till den underordnade rollen som löntagare? Det må</w:t>
      </w:r>
      <w:r w:rsidRPr="00225478">
        <w:t>s</w:t>
      </w:r>
      <w:r w:rsidRPr="00225478">
        <w:t>te vara en grundläggande mänsklig rättighet att få vara med och dela den avgörande rollen som bestämmande över de pr</w:t>
      </w:r>
      <w:r w:rsidR="008646AC" w:rsidRPr="00225478">
        <w:t>oduktiva faktorerna i sa</w:t>
      </w:r>
      <w:r w:rsidR="008646AC" w:rsidRPr="00225478">
        <w:t>m</w:t>
      </w:r>
      <w:r w:rsidR="008646AC" w:rsidRPr="00225478">
        <w:t>hället</w:t>
      </w:r>
      <w:r w:rsidRPr="00225478">
        <w:t>.</w:t>
      </w:r>
    </w:p>
    <w:p w:rsidR="002253A1" w:rsidRPr="00225478" w:rsidRDefault="00A46637" w:rsidP="008646AC">
      <w:r w:rsidRPr="00225478">
        <w:rPr>
          <w:rStyle w:val="Kapitler"/>
        </w:rPr>
        <w:t>LO</w:t>
      </w:r>
      <w:r w:rsidRPr="00225478">
        <w:t xml:space="preserve"> skrev till sin kongress </w:t>
      </w:r>
      <w:r w:rsidRPr="00225478">
        <w:rPr>
          <w:rStyle w:val="Siffror"/>
        </w:rPr>
        <w:t>1976</w:t>
      </w:r>
      <w:r w:rsidRPr="00225478">
        <w:t xml:space="preserve"> i rapporten</w:t>
      </w:r>
      <w:r w:rsidRPr="00225478">
        <w:rPr>
          <w:i/>
        </w:rPr>
        <w:t xml:space="preserve"> Sol</w:t>
      </w:r>
      <w:smartTag w:uri="urn:schemas-microsoft-com:office:smarttags" w:element="metricconverter">
        <w:r w:rsidRPr="00225478">
          <w:rPr>
            <w:i/>
          </w:rPr>
          <w:t>ida</w:t>
        </w:r>
      </w:smartTag>
      <w:r w:rsidRPr="00225478">
        <w:rPr>
          <w:i/>
        </w:rPr>
        <w:t>riskt medbestämmande</w:t>
      </w:r>
      <w:r w:rsidRPr="00225478">
        <w:t xml:space="preserve">: </w:t>
      </w:r>
    </w:p>
    <w:p w:rsidR="002253A1" w:rsidRPr="00225478" w:rsidRDefault="00A46637" w:rsidP="002253A1">
      <w:pPr>
        <w:pStyle w:val="Citat"/>
      </w:pPr>
      <w:r w:rsidRPr="00225478">
        <w:t>Rätten att påverka villkoren för det egna livet och arbetet har ett ege</w:t>
      </w:r>
      <w:r w:rsidRPr="00225478">
        <w:t>n</w:t>
      </w:r>
      <w:r w:rsidRPr="00225478">
        <w:t>värde. Den behöver inte föras tillbaka på någonting</w:t>
      </w:r>
      <w:r w:rsidR="008646AC" w:rsidRPr="00225478">
        <w:t xml:space="preserve"> annat än människans egenvärde.</w:t>
      </w:r>
    </w:p>
    <w:p w:rsidR="002253A1" w:rsidRPr="00225478" w:rsidRDefault="00A46637" w:rsidP="008646AC">
      <w:pPr>
        <w:rPr>
          <w:rStyle w:val="Kondenserad"/>
        </w:rPr>
      </w:pPr>
      <w:r w:rsidRPr="00225478">
        <w:t xml:space="preserve">I rapporten kan vi </w:t>
      </w:r>
      <w:r w:rsidR="002253A1" w:rsidRPr="00225478">
        <w:rPr>
          <w:rStyle w:val="Kondenserad"/>
        </w:rPr>
        <w:t>även läsa:</w:t>
      </w:r>
    </w:p>
    <w:p w:rsidR="002253A1" w:rsidRPr="00225478" w:rsidRDefault="00A46637" w:rsidP="002253A1">
      <w:pPr>
        <w:pStyle w:val="Citat"/>
        <w:rPr>
          <w:rStyle w:val="Kondenserad"/>
        </w:rPr>
      </w:pPr>
      <w:r w:rsidRPr="00225478">
        <w:rPr>
          <w:rStyle w:val="Kondenserad"/>
        </w:rPr>
        <w:t>Arbetet är grunden för all välfärd. Kapitalet är resultatet av allas samlade insatser. Då är det också arbetet som skall grundlägga rätten till med</w:t>
      </w:r>
      <w:r w:rsidR="008646AC" w:rsidRPr="00225478">
        <w:rPr>
          <w:rStyle w:val="Kondenserad"/>
        </w:rPr>
        <w:t>b</w:t>
      </w:r>
      <w:r w:rsidR="008646AC" w:rsidRPr="00225478">
        <w:rPr>
          <w:rStyle w:val="Kondenserad"/>
        </w:rPr>
        <w:t>e</w:t>
      </w:r>
      <w:r w:rsidR="008646AC" w:rsidRPr="00225478">
        <w:rPr>
          <w:rStyle w:val="Kondenserad"/>
        </w:rPr>
        <w:t>stämmande.</w:t>
      </w:r>
    </w:p>
    <w:p w:rsidR="00A46637" w:rsidRPr="00225478" w:rsidRDefault="00A46637" w:rsidP="008646AC">
      <w:pPr>
        <w:rPr>
          <w:rStyle w:val="Kondenserad"/>
        </w:rPr>
      </w:pPr>
      <w:r w:rsidRPr="00225478">
        <w:rPr>
          <w:rStyle w:val="Kondenserad"/>
        </w:rPr>
        <w:t>Detta är centralt och aktuellt. Arbetet är grunden för samhället</w:t>
      </w:r>
      <w:r w:rsidR="008646AC" w:rsidRPr="00225478">
        <w:rPr>
          <w:rStyle w:val="Kondenserad"/>
        </w:rPr>
        <w:t>s</w:t>
      </w:r>
      <w:r w:rsidRPr="00225478">
        <w:t xml:space="preserve"> </w:t>
      </w:r>
      <w:r w:rsidRPr="00225478">
        <w:rPr>
          <w:rStyle w:val="Kondenserad"/>
        </w:rPr>
        <w:t>och civilisati</w:t>
      </w:r>
      <w:r w:rsidRPr="00225478">
        <w:rPr>
          <w:rStyle w:val="Kondenserad"/>
        </w:rPr>
        <w:t>o</w:t>
      </w:r>
      <w:r w:rsidRPr="00225478">
        <w:rPr>
          <w:rStyle w:val="Kondenserad"/>
        </w:rPr>
        <w:t>nens utveckling och kan inte rimligen vara fråntaget demokratins principer.</w:t>
      </w:r>
    </w:p>
    <w:p w:rsidR="00A46637" w:rsidRPr="00225478" w:rsidRDefault="00A46637" w:rsidP="00A46637">
      <w:pPr>
        <w:pStyle w:val="Normaltindrag"/>
      </w:pPr>
      <w:r w:rsidRPr="00225478">
        <w:t>Det finns också en mängd andra skäl till att driva frågan om makt och i</w:t>
      </w:r>
      <w:r w:rsidRPr="00225478">
        <w:t>n</w:t>
      </w:r>
      <w:r w:rsidRPr="00225478">
        <w:t>flytande på arbets</w:t>
      </w:r>
      <w:r w:rsidRPr="00225478">
        <w:rPr>
          <w:rStyle w:val="Kondenserad"/>
        </w:rPr>
        <w:t xml:space="preserve">platserna. Själva produktionens </w:t>
      </w:r>
      <w:r w:rsidRPr="00225478">
        <w:t>utveckling har gjort att de arbetande har allt större kunskaper om det arbete de utför, medan arbetsgiv</w:t>
      </w:r>
      <w:r w:rsidRPr="00225478">
        <w:t>a</w:t>
      </w:r>
      <w:r w:rsidRPr="00225478">
        <w:t>ren allt oftare har liten eller ingen omedelbar kontakt med själva produktionen av varor och tjänster. En större närhet mellan konsument och producent kan bättre tillgodose konsumenternas intressen än den nuvarande ordningen där högsta möjliga vinst avgör vad som ska</w:t>
      </w:r>
      <w:r w:rsidR="002253A1" w:rsidRPr="00225478">
        <w:t>ll</w:t>
      </w:r>
      <w:r w:rsidRPr="00225478">
        <w:t xml:space="preserve"> produceras. Företagens styrning kan förbättras, vilket inte minst den senaste tidens absurda bonusavtal till ledande funktionärer visar. Det svenska näringslivet kan bättre bevaras och utvecklas: Att lägga ned eller flytta produktion anses ligga i rätten att oinskränkt leda och fördela arbetet. Men arbetare och tjänstemän kan med övertygelse hävda att det är deras arbete och kunskap som byggt upp företagen och att en u</w:t>
      </w:r>
      <w:r w:rsidRPr="00225478">
        <w:t>t</w:t>
      </w:r>
      <w:r w:rsidRPr="00225478">
        <w:t>flyttning är att göra våld på vad som rättmä</w:t>
      </w:r>
      <w:r w:rsidR="002253A1" w:rsidRPr="00225478">
        <w:t>t</w:t>
      </w:r>
      <w:r w:rsidRPr="00225478">
        <w:t>tigen hör till dem.</w:t>
      </w:r>
    </w:p>
    <w:p w:rsidR="00ED04DC" w:rsidRPr="00225478" w:rsidRDefault="00A46637" w:rsidP="00ED04DC">
      <w:pPr>
        <w:pStyle w:val="Normaltindrag"/>
      </w:pPr>
      <w:r w:rsidRPr="00225478">
        <w:t xml:space="preserve">Bristande inflytande på arbetet har även ett nära samband med sjukdomar och utslitning. Ökat inflytande och makt över produktionen för arbetstagarna innebär minskad stress och utbrändhet, ökad effektivitet, bättre kvalitet </w:t>
      </w:r>
      <w:r w:rsidR="008646AC" w:rsidRPr="00225478">
        <w:t>med mera</w:t>
      </w:r>
      <w:r w:rsidRPr="00225478">
        <w:t xml:space="preserve"> </w:t>
      </w:r>
      <w:r w:rsidR="00ED04DC" w:rsidRPr="00225478">
        <w:t xml:space="preserve">Arbeten som ger liten kontroll över den egna arbetssituationen generar stress- och belastningsskador. Höga krav utan kontroll skapar stress och ökar risken för hjärtsjukdomar. Depressioner är till exempel vanligare bland dem som arbetar under sådana villkor. De tar dessutom mer medicin och är oftare utmattade än andra. De löper mellan 1,3 och 2,5 gånger högre risk för hjärt- och kärlsjukdomar och 2,9 gånger större risk för högt blodtryck än de som har ett avspänt jobb (Gatu, H.; </w:t>
      </w:r>
      <w:r w:rsidR="00ED04DC" w:rsidRPr="00225478">
        <w:rPr>
          <w:i/>
        </w:rPr>
        <w:t>Hållbara arbetsplatser – botemedel mot ett sjukt arbetsliv?</w:t>
      </w:r>
      <w:r w:rsidR="00ED04DC" w:rsidRPr="00225478">
        <w:t xml:space="preserve"> Arbetslivsinstitutet, 2002).</w:t>
      </w:r>
    </w:p>
    <w:p w:rsidR="007007DA" w:rsidRPr="00225478" w:rsidRDefault="007007DA" w:rsidP="00A308D4">
      <w:pPr>
        <w:pStyle w:val="Normaltindrag"/>
      </w:pPr>
      <w:r w:rsidRPr="00225478">
        <w:t>Det finns slående könsskillnader i mäns och kvinnors arbetsvillkor. Kvi</w:t>
      </w:r>
      <w:r w:rsidRPr="00225478">
        <w:t>n</w:t>
      </w:r>
      <w:r w:rsidRPr="00225478">
        <w:t>nodominerade arbetsplatser ger upphov till större ohälsa än andra. Att många arbetsplatser inom till exempel barno</w:t>
      </w:r>
      <w:r w:rsidR="008646AC" w:rsidRPr="00225478">
        <w:t>msorg, äldreomsorg och sjukvård</w:t>
      </w:r>
      <w:r w:rsidRPr="00225478">
        <w:t xml:space="preserve"> är underbemannade, är naturligtvis en viktig del av problemet.</w:t>
      </w:r>
    </w:p>
    <w:p w:rsidR="007007DA" w:rsidRPr="00225478" w:rsidRDefault="007007DA" w:rsidP="008646AC">
      <w:pPr>
        <w:pStyle w:val="Normaltindrag"/>
      </w:pPr>
      <w:r w:rsidRPr="00225478">
        <w:t>Av alla förvärvsarbetande uppgav 42,8</w:t>
      </w:r>
      <w:r w:rsidR="002253A1" w:rsidRPr="00225478">
        <w:t xml:space="preserve"> </w:t>
      </w:r>
      <w:r w:rsidRPr="00225478">
        <w:t>% av männen och 61,4</w:t>
      </w:r>
      <w:r w:rsidR="002253A1" w:rsidRPr="00225478">
        <w:t xml:space="preserve"> </w:t>
      </w:r>
      <w:r w:rsidRPr="00225478">
        <w:t>% av kvi</w:t>
      </w:r>
      <w:r w:rsidRPr="00225478">
        <w:t>n</w:t>
      </w:r>
      <w:r w:rsidRPr="00225478">
        <w:t xml:space="preserve">norna att de </w:t>
      </w:r>
      <w:r w:rsidRPr="00225478">
        <w:rPr>
          <w:i/>
        </w:rPr>
        <w:t xml:space="preserve">högst </w:t>
      </w:r>
      <w:r w:rsidRPr="00225478">
        <w:t>halva tiden kunde ta kortare pauser i arbetet för att prata (</w:t>
      </w:r>
      <w:r w:rsidRPr="00225478">
        <w:rPr>
          <w:i/>
        </w:rPr>
        <w:t>Tunga lyft och annat kroppsligt tungt arbete</w:t>
      </w:r>
      <w:r w:rsidRPr="00225478">
        <w:t>. SCB &amp; Arbetsmil</w:t>
      </w:r>
      <w:r w:rsidR="008646AC" w:rsidRPr="00225478">
        <w:t xml:space="preserve">jöverket, 2005, s. 45 och 47). </w:t>
      </w:r>
    </w:p>
    <w:p w:rsidR="007007DA" w:rsidRPr="00225478" w:rsidRDefault="007007DA" w:rsidP="008646AC">
      <w:pPr>
        <w:pStyle w:val="Normaltindrag"/>
      </w:pPr>
      <w:r w:rsidRPr="00225478">
        <w:t>Värk i händer, armbågar, ben eller knän har sedan slutet av 1980-talet ökat bland kvinnliga arbetare i alla åldersgrupper. Det har skett en ökning också bland männen, men det är mest påtagligt bland kvinnor, särskilt i åldersgru</w:t>
      </w:r>
      <w:r w:rsidRPr="00225478">
        <w:t>p</w:t>
      </w:r>
      <w:r w:rsidRPr="00225478">
        <w:t>pen 45</w:t>
      </w:r>
      <w:r w:rsidR="002253A1" w:rsidRPr="00225478">
        <w:t>–</w:t>
      </w:r>
      <w:r w:rsidRPr="00225478">
        <w:t xml:space="preserve">64 år, där svår värk i kroppen har ökat mest (Nelander, S. &amp; Goding, I; </w:t>
      </w:r>
      <w:r w:rsidRPr="00225478">
        <w:rPr>
          <w:i/>
        </w:rPr>
        <w:t>Ohälsans trappa</w:t>
      </w:r>
      <w:r w:rsidRPr="00225478">
        <w:t>. LO, 2004).</w:t>
      </w:r>
    </w:p>
    <w:p w:rsidR="007007DA" w:rsidRPr="00225478" w:rsidRDefault="007007DA" w:rsidP="007007DA">
      <w:pPr>
        <w:pStyle w:val="Normaltindrag"/>
      </w:pPr>
      <w:r w:rsidRPr="00225478">
        <w:t>En avgörande anledning till den här utvecklingen är ett ökat tryck på pe</w:t>
      </w:r>
      <w:r w:rsidRPr="00225478">
        <w:t>r</w:t>
      </w:r>
      <w:r w:rsidRPr="00225478">
        <w:t xml:space="preserve">sonalen i den skattefinansierade sektorn. Flera undersökningar, till exempel </w:t>
      </w:r>
      <w:r w:rsidRPr="00225478">
        <w:rPr>
          <w:i/>
        </w:rPr>
        <w:t>Psykosocial arbetsmiljö och långvarig sjukskrivning,</w:t>
      </w:r>
      <w:r w:rsidRPr="00225478">
        <w:t xml:space="preserve"> från RFV (2003:3), visar att </w:t>
      </w:r>
      <w:r w:rsidR="008646AC" w:rsidRPr="00225478">
        <w:t xml:space="preserve">den </w:t>
      </w:r>
      <w:r w:rsidRPr="00225478">
        <w:t>psykosociala arbe</w:t>
      </w:r>
      <w:r w:rsidR="008646AC" w:rsidRPr="00225478">
        <w:t>tsmiljön ändrats till det sämre</w:t>
      </w:r>
      <w:r w:rsidRPr="00225478">
        <w:t xml:space="preserve"> och ställer allt högre krav på arbetstagarna. Belastningsökningen har varit störst för kvinnor. Det beror just på att kvinnor är överrepresenterade i yrken med stora krav och liten kontroll över arbetet – med vårdyrken som främsta exempel.</w:t>
      </w:r>
    </w:p>
    <w:p w:rsidR="007007DA" w:rsidRPr="00225478" w:rsidRDefault="007007DA" w:rsidP="007007DA">
      <w:pPr>
        <w:pStyle w:val="Normaltindrag"/>
      </w:pPr>
      <w:r w:rsidRPr="00225478">
        <w:t>Makten över arbetet har alltså en avgörande påverkan på ohälsa – som uppvisar stora könsskillnader. En viktig fråga är därför att öka inflytandet och arbetsplatsdemokratin, särskilt i kvinnodominerade sektorer. Offentliga ver</w:t>
      </w:r>
      <w:r w:rsidRPr="00225478">
        <w:t>k</w:t>
      </w:r>
      <w:r w:rsidRPr="00225478">
        <w:t>samheter kan och måste bli föredömen när det gäller de anställdas möjlighet att påverka sådant som arbetstider och arbetsorganisation.</w:t>
      </w:r>
    </w:p>
    <w:p w:rsidR="00A46637" w:rsidRPr="00225478" w:rsidRDefault="00ED04DC" w:rsidP="007007DA">
      <w:pPr>
        <w:pStyle w:val="Normaltindrag"/>
      </w:pPr>
      <w:r w:rsidRPr="00225478">
        <w:t>Sambanden</w:t>
      </w:r>
      <w:r w:rsidR="00A2409E" w:rsidRPr="00225478">
        <w:t xml:space="preserve"> mellan inflytande och hälsa</w:t>
      </w:r>
      <w:r w:rsidRPr="00225478">
        <w:t xml:space="preserve"> är logiska, tydliga och välbelagda. </w:t>
      </w:r>
      <w:r w:rsidR="00A46637" w:rsidRPr="00225478">
        <w:t xml:space="preserve">(För vidare referenser, se till exempel Karasek, R &amp; Theorell, T, </w:t>
      </w:r>
      <w:r w:rsidR="00A46637" w:rsidRPr="00225478">
        <w:rPr>
          <w:i/>
        </w:rPr>
        <w:t>Healthy Work</w:t>
      </w:r>
      <w:r w:rsidR="008646AC" w:rsidRPr="00225478">
        <w:t>. 1990.</w:t>
      </w:r>
      <w:r w:rsidR="00AF4689" w:rsidRPr="00225478">
        <w:t>)</w:t>
      </w:r>
      <w:r w:rsidR="00A46637" w:rsidRPr="00225478">
        <w:t xml:space="preserve"> I Socialstyrelsens årliga folkhälsorapporter återfinns referenser till empiriskt material om läget på arbetsplatserna och kopplingen till arbet</w:t>
      </w:r>
      <w:r w:rsidR="00A46637" w:rsidRPr="00225478">
        <w:t>s</w:t>
      </w:r>
      <w:r w:rsidR="00A46637" w:rsidRPr="00225478">
        <w:t>tagarnas hälsotillstånd. Men insikt</w:t>
      </w:r>
      <w:r w:rsidRPr="00225478">
        <w:t>en</w:t>
      </w:r>
      <w:r w:rsidR="00A46637" w:rsidRPr="00225478">
        <w:t xml:space="preserve"> kommer inte att användas, om inte pol</w:t>
      </w:r>
      <w:r w:rsidR="00A46637" w:rsidRPr="00225478">
        <w:t>i</w:t>
      </w:r>
      <w:r w:rsidR="00A46637" w:rsidRPr="00225478">
        <w:t xml:space="preserve">tiska förutsättningar för det skapas. </w:t>
      </w:r>
    </w:p>
    <w:p w:rsidR="00A46637" w:rsidRPr="00225478" w:rsidRDefault="00A46637" w:rsidP="00A46637">
      <w:pPr>
        <w:pStyle w:val="Normaltindrag"/>
      </w:pPr>
      <w:r w:rsidRPr="00225478">
        <w:t>Fackligt inflytande är en nyckel, men riksdag, regering och myndigheter kan verka för att vidga möjligheterna till ett demokratiserat arbetsliv.</w:t>
      </w:r>
    </w:p>
    <w:p w:rsidR="00A46637" w:rsidRPr="00225478" w:rsidRDefault="00A46637" w:rsidP="00A46637">
      <w:pPr>
        <w:pStyle w:val="Rubrik1"/>
      </w:pPr>
      <w:r w:rsidRPr="00225478">
        <w:t xml:space="preserve">Vänsterpartiets </w:t>
      </w:r>
      <w:r w:rsidR="0071047F" w:rsidRPr="00225478">
        <w:t>förslag</w:t>
      </w:r>
    </w:p>
    <w:p w:rsidR="00A46637" w:rsidRPr="00225478" w:rsidRDefault="00A46637" w:rsidP="00AF4689">
      <w:pPr>
        <w:pStyle w:val="Rubrik2"/>
        <w:spacing w:before="120"/>
      </w:pPr>
      <w:r w:rsidRPr="00225478">
        <w:t>En arbetslivsdemokratiutredning</w:t>
      </w:r>
    </w:p>
    <w:p w:rsidR="00A46637" w:rsidRPr="00225478" w:rsidRDefault="00A46637" w:rsidP="00A46637">
      <w:r w:rsidRPr="00225478">
        <w:t>Det bedrivs idag i Sverige högkvalitativ specialistforskning om villkoren på arbetsmarknaden, både genom myndigheter som Arbetslivsinstitutet och vid universitet och högskolor. Men det finns inget samlat grepp om arbetslivsd</w:t>
      </w:r>
      <w:r w:rsidRPr="00225478">
        <w:t>e</w:t>
      </w:r>
      <w:r w:rsidRPr="00225478">
        <w:t>mokratifrågan i samhällsdebatten eller i de mål som riksdag och regering sätter upp. Som vi beskrivit ovan tycks de senaste åren ha präglats av en up</w:t>
      </w:r>
      <w:r w:rsidRPr="00225478">
        <w:t>p</w:t>
      </w:r>
      <w:r w:rsidRPr="00225478">
        <w:t xml:space="preserve">dämning av försämringar på området, utan att något brett och medvetet arbete för att stärka arbetstagarnas inflytande tagit vid. Behoven är skriande. </w:t>
      </w:r>
      <w:r w:rsidR="00F0320E" w:rsidRPr="00225478">
        <w:t>Särskilt tydliga är frågans könsmaktsaspekter. Inflytandet över det egna arbetet har minskat mest på kvinnors arbetsplatser</w:t>
      </w:r>
      <w:r w:rsidR="008646AC" w:rsidRPr="00225478">
        <w:t>,</w:t>
      </w:r>
      <w:r w:rsidR="00F0320E" w:rsidRPr="00225478">
        <w:t xml:space="preserve"> och det är där de negativa effekterna är som störst. </w:t>
      </w:r>
      <w:r w:rsidRPr="00225478">
        <w:t xml:space="preserve">Det anstår inte ett rikt och välorganiserat samhälle som det svenska att människors inflytande är så begränsat över en så stor del av de flestas liv, särskilt när det är uppenbart vilka negativa samhällseffekter det för med sig. Därför bör riksdagen </w:t>
      </w:r>
      <w:r w:rsidR="008C2C01" w:rsidRPr="00225478">
        <w:t>ge</w:t>
      </w:r>
      <w:r w:rsidRPr="00225478">
        <w:t xml:space="preserve"> regeringen </w:t>
      </w:r>
      <w:r w:rsidR="008C2C01" w:rsidRPr="00225478">
        <w:t xml:space="preserve">som sin mening </w:t>
      </w:r>
      <w:r w:rsidR="008A73F2" w:rsidRPr="00225478">
        <w:t xml:space="preserve">till känna </w:t>
      </w:r>
      <w:r w:rsidRPr="00225478">
        <w:t xml:space="preserve">att en särskild utredning </w:t>
      </w:r>
      <w:r w:rsidR="008A73F2" w:rsidRPr="00225478">
        <w:t xml:space="preserve">bör </w:t>
      </w:r>
      <w:r w:rsidRPr="00225478">
        <w:t>tillsätt</w:t>
      </w:r>
      <w:r w:rsidR="008A73F2" w:rsidRPr="00225478">
        <w:t>a</w:t>
      </w:r>
      <w:r w:rsidRPr="00225478">
        <w:t>s med uppgift att genomlysa arbetslivsdemokr</w:t>
      </w:r>
      <w:r w:rsidRPr="00225478">
        <w:t>a</w:t>
      </w:r>
      <w:r w:rsidRPr="00225478">
        <w:t>tifrågan på den svenska arbetsmarknaden och föreslå åtgärder för att stärka löntagarnas inflytande över det egna arbetet.</w:t>
      </w:r>
    </w:p>
    <w:p w:rsidR="00A46637" w:rsidRPr="00225478" w:rsidRDefault="00A46637" w:rsidP="00A46637">
      <w:pPr>
        <w:pStyle w:val="Rubrik2"/>
      </w:pPr>
      <w:r w:rsidRPr="00225478">
        <w:t>Inflytandefrågor ska</w:t>
      </w:r>
      <w:r w:rsidR="008A73F2" w:rsidRPr="00225478">
        <w:t>ll</w:t>
      </w:r>
      <w:r w:rsidRPr="00225478">
        <w:t xml:space="preserve"> belysas i rehabiliteringsarbete</w:t>
      </w:r>
    </w:p>
    <w:p w:rsidR="00A46637" w:rsidRPr="00225478" w:rsidRDefault="00A46637" w:rsidP="00A46637">
      <w:r w:rsidRPr="00225478">
        <w:t>Arbetsgivare har ett huvudansvar för att kartlägga behov av rehabilitering för den som varit sjuk länge eller ofta under en tid och för att rehabiliteringen också kommer igång. Försäkringskassan är involverad i bedömningen av åtgärderna, som kan handla om att anpassa arbetsplatsen eller omplacera till annat arbete inom verksamheten. Att se över arbetsorganisationen</w:t>
      </w:r>
      <w:r w:rsidR="008646AC" w:rsidRPr="00225478">
        <w:t xml:space="preserve"> mer brett och då även beakta</w:t>
      </w:r>
      <w:r w:rsidRPr="00225478">
        <w:t xml:space="preserve"> inflytande- och medbestämmandeaspekter bör vara en självklar del av Försäkringskassans arbete. Riksdagen bör tillkännage för regeringen som sin mening att uppdra åt Försäkringskassan att utarbeta rik</w:t>
      </w:r>
      <w:r w:rsidRPr="00225478">
        <w:t>t</w:t>
      </w:r>
      <w:r w:rsidRPr="00225478">
        <w:t>linjer för beaktande av arbetsplatsinflytande i rehabiliteringsarbetet.</w:t>
      </w:r>
    </w:p>
    <w:p w:rsidR="00A46637" w:rsidRPr="00225478" w:rsidRDefault="00A46637" w:rsidP="00A46637">
      <w:pPr>
        <w:pStyle w:val="Rubrik2"/>
      </w:pPr>
      <w:r w:rsidRPr="00225478">
        <w:t>Strategidokument för statliga företag</w:t>
      </w:r>
    </w:p>
    <w:p w:rsidR="00A46637" w:rsidRPr="00225478" w:rsidRDefault="00A46637" w:rsidP="00A46637">
      <w:r w:rsidRPr="00225478">
        <w:t xml:space="preserve">Medborgarna har rätt att kräva att det statliga ägandet används på ett annat sätt än vad som låter sig göras enbart med snäva marknadshänsyn. Även om statens bolag också enligt </w:t>
      </w:r>
      <w:r w:rsidR="008646AC" w:rsidRPr="00225478">
        <w:t>R</w:t>
      </w:r>
      <w:r w:rsidRPr="00225478">
        <w:t>egeringskansliet har en roll som sträcker sig bo</w:t>
      </w:r>
      <w:r w:rsidRPr="00225478">
        <w:t>r</w:t>
      </w:r>
      <w:r w:rsidRPr="00225478">
        <w:t>tom kravet på en god avkastning, lyfts aspekter som samhällsnytta och de anställdas välbefinnande inte upp på ett tydligt sätt. De statliga företagen skulle kunna öppna upp särskilda möjligheter att på ett transparent och utvä</w:t>
      </w:r>
      <w:r w:rsidRPr="00225478">
        <w:t>r</w:t>
      </w:r>
      <w:r w:rsidRPr="00225478">
        <w:t>deringsbart sätt stärka arbetsplatsdemokratin. Riksdagen bör tillkännage för regeringen som sin mening behovet av ett samlat handlingsprogram för att statliga företag ska</w:t>
      </w:r>
      <w:r w:rsidR="008A73F2" w:rsidRPr="00225478">
        <w:t>ll</w:t>
      </w:r>
      <w:r w:rsidRPr="00225478">
        <w:t xml:space="preserve"> bli föredömen i arbetsplatsdemokrati.</w:t>
      </w:r>
    </w:p>
    <w:p w:rsidR="00A46637" w:rsidRPr="00225478" w:rsidRDefault="00A46637" w:rsidP="00A46637">
      <w:pPr>
        <w:pStyle w:val="Rubrik2"/>
      </w:pPr>
      <w:r w:rsidRPr="00225478">
        <w:t xml:space="preserve">Självstyrelseprojekt i </w:t>
      </w:r>
      <w:r w:rsidR="000D03A7" w:rsidRPr="00225478">
        <w:t>offentlig verksamhet</w:t>
      </w:r>
    </w:p>
    <w:p w:rsidR="00763A63" w:rsidRPr="00225478" w:rsidRDefault="000D03A7" w:rsidP="00A46637">
      <w:r w:rsidRPr="00225478">
        <w:t xml:space="preserve">Ett </w:t>
      </w:r>
      <w:r w:rsidR="00A46637" w:rsidRPr="00225478">
        <w:t xml:space="preserve">antal olika verksamheter i </w:t>
      </w:r>
      <w:r w:rsidRPr="00225478">
        <w:t xml:space="preserve">offentlig regi bör kunna </w:t>
      </w:r>
      <w:r w:rsidR="00A46637" w:rsidRPr="00225478">
        <w:t>inleda lång</w:t>
      </w:r>
      <w:r w:rsidRPr="00225478">
        <w:t>t</w:t>
      </w:r>
      <w:r w:rsidR="00A46637" w:rsidRPr="00225478">
        <w:t xml:space="preserve">gående självstyrelseprojekt. Anställda erbjuds </w:t>
      </w:r>
      <w:r w:rsidRPr="00225478">
        <w:t xml:space="preserve">härigenom </w:t>
      </w:r>
      <w:r w:rsidR="00A46637" w:rsidRPr="00225478">
        <w:t xml:space="preserve">möjligheten att tillsammans med brukarna driva verksamheten. </w:t>
      </w:r>
      <w:r w:rsidRPr="00225478">
        <w:t>Den politiskt styrande instansen, som till exempel k</w:t>
      </w:r>
      <w:r w:rsidR="00A46637" w:rsidRPr="00225478">
        <w:t>ommunfullmäktige</w:t>
      </w:r>
      <w:r w:rsidRPr="00225478">
        <w:t>,</w:t>
      </w:r>
      <w:r w:rsidR="00A46637" w:rsidRPr="00225478">
        <w:t xml:space="preserve"> fattar beslut om mål, medel för att uppnå dessa samt följer och utvärderar verksamheten. I övrigt så bestämmer de </w:t>
      </w:r>
      <w:r w:rsidR="00A46637" w:rsidRPr="00225478">
        <w:rPr>
          <w:rStyle w:val="Kondenserad"/>
        </w:rPr>
        <w:t>anställda själva sin organisation och hur de ska nå målen i samverkan med brukarna.</w:t>
      </w:r>
      <w:r w:rsidR="00A46637" w:rsidRPr="00225478">
        <w:t xml:space="preserve"> De anställda beslutar om hur mycket av medlen som ska</w:t>
      </w:r>
      <w:r w:rsidR="008A73F2" w:rsidRPr="00225478">
        <w:t>ll</w:t>
      </w:r>
      <w:r w:rsidR="00A46637" w:rsidRPr="00225478">
        <w:t xml:space="preserve"> användas till komp</w:t>
      </w:r>
      <w:r w:rsidR="00A46637" w:rsidRPr="00225478">
        <w:t>e</w:t>
      </w:r>
      <w:r w:rsidR="00A46637" w:rsidRPr="00225478">
        <w:t>tens</w:t>
      </w:r>
      <w:r w:rsidR="00A46637" w:rsidRPr="00225478">
        <w:softHyphen/>
        <w:t>utveckling, arbetskläder, om de ska</w:t>
      </w:r>
      <w:r w:rsidR="008A73F2" w:rsidRPr="00225478">
        <w:t>ll</w:t>
      </w:r>
      <w:r w:rsidR="00A46637" w:rsidRPr="00225478">
        <w:t xml:space="preserve"> ha roterande ledning eller ingen alls, hur långa arbetsdagarna ska</w:t>
      </w:r>
      <w:r w:rsidR="008A73F2" w:rsidRPr="00225478">
        <w:t>ll</w:t>
      </w:r>
      <w:r w:rsidR="00A46637" w:rsidRPr="00225478">
        <w:t xml:space="preserve"> vara</w:t>
      </w:r>
      <w:r w:rsidR="008646AC" w:rsidRPr="00225478">
        <w:t xml:space="preserve"> med mera</w:t>
      </w:r>
      <w:r w:rsidR="00AF4689" w:rsidRPr="00225478">
        <w:t>.</w:t>
      </w:r>
      <w:r w:rsidR="00A46637" w:rsidRPr="00225478">
        <w:t xml:space="preserve"> De ska vara garanterade til</w:t>
      </w:r>
      <w:r w:rsidR="00A46637" w:rsidRPr="00225478">
        <w:t>l</w:t>
      </w:r>
      <w:r w:rsidR="00A46637" w:rsidRPr="00225478">
        <w:t>räcklig</w:t>
      </w:r>
      <w:r w:rsidRPr="00225478">
        <w:t xml:space="preserve">a medel </w:t>
      </w:r>
      <w:r w:rsidR="00A46637" w:rsidRPr="00225478">
        <w:t>för att kunna uppnå målen. Forskning bör självklart knytas till projekten för att se hur verksamheten utvecklas, hur demokratin i arbetet och verksamheten utvecklas och hur de anställda upplever sin arbetsmiljö och kvalit</w:t>
      </w:r>
      <w:r w:rsidR="008646AC" w:rsidRPr="00225478">
        <w:t>ete</w:t>
      </w:r>
      <w:r w:rsidR="00A46637" w:rsidRPr="00225478">
        <w:t xml:space="preserve">n i arbetslivet. </w:t>
      </w:r>
      <w:r w:rsidRPr="00225478">
        <w:t xml:space="preserve">Regeringen bör initiera ett arbete för att stimulera sådana projekt på olika nivåer. </w:t>
      </w:r>
      <w:r w:rsidR="008A73F2" w:rsidRPr="00225478">
        <w:t>Detta bör r</w:t>
      </w:r>
      <w:r w:rsidR="00A46637" w:rsidRPr="00225478">
        <w:t xml:space="preserve">iksdagen </w:t>
      </w:r>
      <w:r w:rsidRPr="00225478">
        <w:t xml:space="preserve">som sin mening </w:t>
      </w:r>
      <w:r w:rsidR="008A73F2" w:rsidRPr="00225478">
        <w:t>ge</w:t>
      </w:r>
      <w:r w:rsidR="00A46637" w:rsidRPr="00225478">
        <w:t xml:space="preserve"> rege</w:t>
      </w:r>
      <w:r w:rsidR="00A46637" w:rsidRPr="00225478">
        <w:t>r</w:t>
      </w:r>
      <w:r w:rsidR="00A46637" w:rsidRPr="00225478">
        <w:t>ingen</w:t>
      </w:r>
      <w:r w:rsidR="008A73F2" w:rsidRPr="00225478">
        <w:t xml:space="preserve"> till känna</w:t>
      </w:r>
      <w:r w:rsidR="00A46637" w:rsidRPr="00225478">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646AC" w:rsidRPr="00225478">
        <w:tblPrEx>
          <w:tblCellMar>
            <w:top w:w="0" w:type="dxa"/>
            <w:bottom w:w="0" w:type="dxa"/>
          </w:tblCellMar>
        </w:tblPrEx>
        <w:trPr>
          <w:cantSplit/>
        </w:trPr>
        <w:tc>
          <w:tcPr>
            <w:tcW w:w="3046" w:type="dxa"/>
          </w:tcPr>
          <w:p w:rsidR="008646AC" w:rsidRPr="00225478" w:rsidRDefault="008646AC" w:rsidP="008646AC">
            <w:pPr>
              <w:pStyle w:val="UnderskriftDatum"/>
              <w:spacing w:before="240"/>
            </w:pPr>
            <w:r w:rsidRPr="00225478">
              <w:t>Stockholm den 4 oktober 2005</w:t>
            </w:r>
          </w:p>
        </w:tc>
        <w:tc>
          <w:tcPr>
            <w:tcW w:w="3047" w:type="dxa"/>
          </w:tcPr>
          <w:p w:rsidR="008646AC" w:rsidRPr="00225478" w:rsidRDefault="008646AC" w:rsidP="008646AC">
            <w:pPr>
              <w:pStyle w:val="Underskrifter"/>
              <w:spacing w:before="240"/>
            </w:pPr>
          </w:p>
        </w:tc>
      </w:tr>
      <w:tr w:rsidR="008646AC" w:rsidRPr="00225478">
        <w:tblPrEx>
          <w:tblCellMar>
            <w:top w:w="0" w:type="dxa"/>
            <w:bottom w:w="0" w:type="dxa"/>
          </w:tblCellMar>
        </w:tblPrEx>
        <w:trPr>
          <w:cantSplit/>
        </w:trPr>
        <w:tc>
          <w:tcPr>
            <w:tcW w:w="3046" w:type="dxa"/>
          </w:tcPr>
          <w:p w:rsidR="008646AC" w:rsidRPr="00225478" w:rsidRDefault="008646AC" w:rsidP="008646AC">
            <w:pPr>
              <w:pStyle w:val="Underskrifter"/>
            </w:pPr>
            <w:r w:rsidRPr="00225478">
              <w:t>Camilla Sköld Jansson (v)</w:t>
            </w:r>
          </w:p>
        </w:tc>
        <w:tc>
          <w:tcPr>
            <w:tcW w:w="3047" w:type="dxa"/>
          </w:tcPr>
          <w:p w:rsidR="008646AC" w:rsidRPr="00225478" w:rsidRDefault="008646AC" w:rsidP="008646AC">
            <w:pPr>
              <w:pStyle w:val="Underskrifter"/>
            </w:pPr>
          </w:p>
        </w:tc>
      </w:tr>
      <w:tr w:rsidR="008646AC" w:rsidRPr="00225478">
        <w:tblPrEx>
          <w:tblCellMar>
            <w:top w:w="0" w:type="dxa"/>
            <w:bottom w:w="0" w:type="dxa"/>
          </w:tblCellMar>
        </w:tblPrEx>
        <w:trPr>
          <w:cantSplit/>
        </w:trPr>
        <w:tc>
          <w:tcPr>
            <w:tcW w:w="3046" w:type="dxa"/>
          </w:tcPr>
          <w:p w:rsidR="008646AC" w:rsidRPr="00225478" w:rsidRDefault="008646AC" w:rsidP="008646AC">
            <w:pPr>
              <w:pStyle w:val="Underskrifter"/>
            </w:pPr>
            <w:r w:rsidRPr="00225478">
              <w:t>Ulla Hoffmann (v)</w:t>
            </w:r>
          </w:p>
        </w:tc>
        <w:tc>
          <w:tcPr>
            <w:tcW w:w="3047" w:type="dxa"/>
          </w:tcPr>
          <w:p w:rsidR="008646AC" w:rsidRPr="00225478" w:rsidRDefault="008646AC" w:rsidP="008646AC">
            <w:pPr>
              <w:pStyle w:val="Underskrifter"/>
            </w:pPr>
            <w:r w:rsidRPr="00225478">
              <w:t>Kalle Larsson (v)</w:t>
            </w:r>
          </w:p>
        </w:tc>
      </w:tr>
    </w:tbl>
    <w:p w:rsidR="00E84F25" w:rsidRPr="00225478" w:rsidRDefault="00E84F25" w:rsidP="008646AC">
      <w:pPr>
        <w:pStyle w:val="Normaltindrag"/>
      </w:pPr>
    </w:p>
    <w:sectPr w:rsidR="00E84F25" w:rsidRPr="00225478" w:rsidSect="008646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2B2D" w:rsidRPr="00225478" w:rsidRDefault="00732B2D">
      <w:r w:rsidRPr="00225478">
        <w:separator/>
      </w:r>
    </w:p>
  </w:endnote>
  <w:endnote w:type="continuationSeparator" w:id="0">
    <w:p w:rsidR="00732B2D" w:rsidRPr="00225478" w:rsidRDefault="00732B2D">
      <w:r w:rsidRPr="002254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3F2" w:rsidRPr="00225478" w:rsidRDefault="00225478" w:rsidP="008646AC">
    <w:pPr>
      <w:pStyle w:val="Sidfot"/>
    </w:pPr>
    <w:r w:rsidRPr="002254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24861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6AC" w:rsidRDefault="008646AC">
                          <w:pPr>
                            <w:pStyle w:val="NormalS5sidnrV"/>
                          </w:pPr>
                          <w:r>
                            <w:fldChar w:fldCharType="begin"/>
                          </w:r>
                          <w:r>
                            <w:instrText xml:space="preserve"> PAGE *\charformat</w:instrText>
                          </w:r>
                          <w:r>
                            <w:fldChar w:fldCharType="separate"/>
                          </w:r>
                          <w:r w:rsidR="00356D8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46AC" w:rsidRDefault="008646AC">
                    <w:pPr>
                      <w:pStyle w:val="NormalS5sidnrV"/>
                    </w:pPr>
                    <w:r>
                      <w:fldChar w:fldCharType="begin"/>
                    </w:r>
                    <w:r>
                      <w:instrText xml:space="preserve"> PAGE *\charformat</w:instrText>
                    </w:r>
                    <w:r>
                      <w:fldChar w:fldCharType="separate"/>
                    </w:r>
                    <w:r w:rsidR="00356D8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3F2" w:rsidRPr="00225478" w:rsidRDefault="00225478" w:rsidP="008646AC">
    <w:pPr>
      <w:pStyle w:val="Sidfot"/>
    </w:pPr>
    <w:r w:rsidRPr="002254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36764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6AC" w:rsidRDefault="008646AC">
                          <w:pPr>
                            <w:pStyle w:val="NormalS5sidnrH"/>
                            <w:ind w:right="0"/>
                          </w:pPr>
                          <w:r>
                            <w:fldChar w:fldCharType="begin"/>
                          </w:r>
                          <w:r>
                            <w:instrText xml:space="preserve"> PAGE *\charformat</w:instrText>
                          </w:r>
                          <w:r>
                            <w:fldChar w:fldCharType="separate"/>
                          </w:r>
                          <w:r w:rsidR="00356D86">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46AC" w:rsidRDefault="008646AC">
                    <w:pPr>
                      <w:pStyle w:val="NormalS5sidnrH"/>
                      <w:ind w:right="0"/>
                    </w:pPr>
                    <w:r>
                      <w:fldChar w:fldCharType="begin"/>
                    </w:r>
                    <w:r>
                      <w:instrText xml:space="preserve"> PAGE *\charformat</w:instrText>
                    </w:r>
                    <w:r>
                      <w:fldChar w:fldCharType="separate"/>
                    </w:r>
                    <w:r w:rsidR="00356D86">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3F2" w:rsidRPr="00225478" w:rsidRDefault="00225478" w:rsidP="008646AC">
    <w:pPr>
      <w:pStyle w:val="Sidfot"/>
    </w:pPr>
    <w:r w:rsidRPr="002254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44155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6AC" w:rsidRDefault="008646AC">
                          <w:pPr>
                            <w:pStyle w:val="NormalS5sidnrH"/>
                            <w:ind w:right="0"/>
                          </w:pPr>
                          <w:r>
                            <w:fldChar w:fldCharType="begin"/>
                          </w:r>
                          <w:r>
                            <w:instrText xml:space="preserve"> PAGE *\charformat</w:instrText>
                          </w:r>
                          <w:r>
                            <w:fldChar w:fldCharType="separate"/>
                          </w:r>
                          <w:r w:rsidR="00356D8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46AC" w:rsidRDefault="008646AC">
                    <w:pPr>
                      <w:pStyle w:val="NormalS5sidnrH"/>
                      <w:ind w:right="0"/>
                    </w:pPr>
                    <w:r>
                      <w:fldChar w:fldCharType="begin"/>
                    </w:r>
                    <w:r>
                      <w:instrText xml:space="preserve"> PAGE *\charformat</w:instrText>
                    </w:r>
                    <w:r>
                      <w:fldChar w:fldCharType="separate"/>
                    </w:r>
                    <w:r w:rsidR="00356D8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2B2D" w:rsidRPr="00225478" w:rsidRDefault="00732B2D">
      <w:r w:rsidRPr="00225478">
        <w:separator/>
      </w:r>
    </w:p>
  </w:footnote>
  <w:footnote w:type="continuationSeparator" w:id="0">
    <w:p w:rsidR="00732B2D" w:rsidRPr="00225478" w:rsidRDefault="00732B2D">
      <w:r w:rsidRPr="002254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3F2" w:rsidRPr="00225478" w:rsidRDefault="00225478" w:rsidP="008646AC">
    <w:pPr>
      <w:pStyle w:val="Sidhuvud"/>
    </w:pPr>
    <w:r w:rsidRPr="002254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90668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6AC" w:rsidRDefault="008646AC">
                          <w:pPr>
                            <w:pStyle w:val="KantRubrikS5V"/>
                          </w:pPr>
                          <w:r>
                            <w:fldChar w:fldCharType="begin"/>
                          </w:r>
                          <w:r>
                            <w:instrText xml:space="preserve"> DOCPROPERTY "YearUser" *\charformat </w:instrText>
                          </w:r>
                          <w:r>
                            <w:fldChar w:fldCharType="separate"/>
                          </w:r>
                          <w:r w:rsidR="00356D86">
                            <w:t>2005/06</w:t>
                          </w:r>
                          <w:r>
                            <w:fldChar w:fldCharType="end"/>
                          </w:r>
                          <w:r>
                            <w:t>:</w:t>
                          </w:r>
                          <w:r>
                            <w:fldChar w:fldCharType="begin"/>
                          </w:r>
                          <w:r>
                            <w:instrText xml:space="preserve"> DOCPROPERTY "Motionsnummer" *\charformat </w:instrText>
                          </w:r>
                          <w:r>
                            <w:fldChar w:fldCharType="separate"/>
                          </w:r>
                          <w:r w:rsidR="00356D86">
                            <w:t>A366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46AC" w:rsidRDefault="008646AC">
                    <w:pPr>
                      <w:pStyle w:val="KantRubrikS5V"/>
                    </w:pPr>
                    <w:r>
                      <w:fldChar w:fldCharType="begin"/>
                    </w:r>
                    <w:r>
                      <w:instrText xml:space="preserve"> DOCPROPERTY "YearUser" *\charformat </w:instrText>
                    </w:r>
                    <w:r>
                      <w:fldChar w:fldCharType="separate"/>
                    </w:r>
                    <w:r w:rsidR="00356D86">
                      <w:t>2005/06</w:t>
                    </w:r>
                    <w:r>
                      <w:fldChar w:fldCharType="end"/>
                    </w:r>
                    <w:r>
                      <w:t>:</w:t>
                    </w:r>
                    <w:r>
                      <w:fldChar w:fldCharType="begin"/>
                    </w:r>
                    <w:r>
                      <w:instrText xml:space="preserve"> DOCPROPERTY "Motionsnummer" *\charformat </w:instrText>
                    </w:r>
                    <w:r>
                      <w:fldChar w:fldCharType="separate"/>
                    </w:r>
                    <w:r w:rsidR="00356D86">
                      <w:t>A366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73F2" w:rsidRPr="00225478" w:rsidRDefault="00225478" w:rsidP="008646AC">
    <w:pPr>
      <w:pStyle w:val="Sidhuvud"/>
    </w:pPr>
    <w:r w:rsidRPr="002254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23039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46AC" w:rsidRDefault="008646AC">
                          <w:pPr>
                            <w:pStyle w:val="KantRubrikS5H"/>
                            <w:ind w:right="0"/>
                          </w:pPr>
                          <w:r>
                            <w:fldChar w:fldCharType="begin"/>
                          </w:r>
                          <w:r>
                            <w:instrText xml:space="preserve"> DOCPROPERTY "YearUser" *\charformat </w:instrText>
                          </w:r>
                          <w:r>
                            <w:fldChar w:fldCharType="separate"/>
                          </w:r>
                          <w:r w:rsidR="00356D86">
                            <w:t>2005/06</w:t>
                          </w:r>
                          <w:r>
                            <w:fldChar w:fldCharType="end"/>
                          </w:r>
                          <w:r>
                            <w:t>:</w:t>
                          </w:r>
                          <w:r>
                            <w:fldChar w:fldCharType="begin"/>
                          </w:r>
                          <w:r>
                            <w:instrText xml:space="preserve"> DOCPROPERTY "Motionsnummer" *\charformat </w:instrText>
                          </w:r>
                          <w:r>
                            <w:fldChar w:fldCharType="separate"/>
                          </w:r>
                          <w:r w:rsidR="00356D86">
                            <w:t>A366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46AC" w:rsidRDefault="008646AC">
                    <w:pPr>
                      <w:pStyle w:val="KantRubrikS5H"/>
                      <w:ind w:right="0"/>
                    </w:pPr>
                    <w:r>
                      <w:fldChar w:fldCharType="begin"/>
                    </w:r>
                    <w:r>
                      <w:instrText xml:space="preserve"> DOCPROPERTY "YearUser" *\charformat </w:instrText>
                    </w:r>
                    <w:r>
                      <w:fldChar w:fldCharType="separate"/>
                    </w:r>
                    <w:r w:rsidR="00356D86">
                      <w:t>2005/06</w:t>
                    </w:r>
                    <w:r>
                      <w:fldChar w:fldCharType="end"/>
                    </w:r>
                    <w:r>
                      <w:t>:</w:t>
                    </w:r>
                    <w:r>
                      <w:fldChar w:fldCharType="begin"/>
                    </w:r>
                    <w:r>
                      <w:instrText xml:space="preserve"> DOCPROPERTY "Motionsnummer" *\charformat </w:instrText>
                    </w:r>
                    <w:r>
                      <w:fldChar w:fldCharType="separate"/>
                    </w:r>
                    <w:r w:rsidR="00356D86">
                      <w:t>A366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6AC" w:rsidRPr="00225478" w:rsidRDefault="008646AC">
    <w:pPr>
      <w:pStyle w:val="FSHNormal"/>
      <w:tabs>
        <w:tab w:val="right" w:pos="5840"/>
      </w:tabs>
    </w:pPr>
    <w:r w:rsidRPr="00225478">
      <w:br/>
    </w:r>
    <w:r w:rsidRPr="00225478">
      <w:fldChar w:fldCharType="begin" w:fldLock="1"/>
    </w:r>
    <w:r w:rsidRPr="00225478">
      <w:instrText xml:space="preserve"> DOCPROPERTY</w:instrText>
    </w:r>
    <w:r w:rsidRPr="00225478">
      <w:rPr>
        <w:sz w:val="18"/>
      </w:rPr>
      <w:instrText xml:space="preserve"> "YearUser" *\charformat </w:instrText>
    </w:r>
    <w:r w:rsidRPr="00225478">
      <w:fldChar w:fldCharType="separate"/>
    </w:r>
    <w:r w:rsidR="00356D86" w:rsidRPr="00225478">
      <w:t>2005/06</w:t>
    </w:r>
    <w:r w:rsidRPr="00225478">
      <w:fldChar w:fldCharType="end"/>
    </w:r>
    <w:r w:rsidRPr="00225478">
      <w:t xml:space="preserve"> </w:t>
    </w:r>
    <w:r w:rsidRPr="00225478">
      <w:tab/>
      <w:t xml:space="preserve">mnr: </w:t>
    </w:r>
    <w:r w:rsidRPr="00225478">
      <w:fldChar w:fldCharType="begin" w:fldLock="1"/>
    </w:r>
    <w:r w:rsidRPr="00225478">
      <w:instrText xml:space="preserve"> DOCPROPERTY</w:instrText>
    </w:r>
    <w:r w:rsidRPr="00225478">
      <w:rPr>
        <w:sz w:val="18"/>
      </w:rPr>
      <w:instrText xml:space="preserve"> "Motionsnummer" *\charformat </w:instrText>
    </w:r>
    <w:r w:rsidRPr="00225478">
      <w:fldChar w:fldCharType="separate"/>
    </w:r>
    <w:r w:rsidR="00356D86" w:rsidRPr="00225478">
      <w:t>A366</w:t>
    </w:r>
    <w:r w:rsidRPr="00225478">
      <w:fldChar w:fldCharType="end"/>
    </w:r>
    <w:r w:rsidRPr="00225478">
      <w:br/>
    </w:r>
    <w:r w:rsidRPr="00225478">
      <w:fldChar w:fldCharType="begin" w:fldLock="1"/>
    </w:r>
    <w:r w:rsidRPr="00225478">
      <w:instrText xml:space="preserve"> DOCPROPERTY</w:instrText>
    </w:r>
    <w:r w:rsidRPr="00225478">
      <w:rPr>
        <w:sz w:val="18"/>
      </w:rPr>
      <w:instrText xml:space="preserve"> "Samling" *\charformat </w:instrText>
    </w:r>
    <w:r w:rsidRPr="00225478">
      <w:fldChar w:fldCharType="end"/>
    </w:r>
    <w:r w:rsidRPr="00225478">
      <w:tab/>
      <w:t xml:space="preserve">pnr: </w:t>
    </w:r>
    <w:r w:rsidRPr="00225478">
      <w:fldChar w:fldCharType="begin" w:fldLock="1"/>
    </w:r>
    <w:r w:rsidRPr="00225478">
      <w:instrText xml:space="preserve"> DOCPROPERTY</w:instrText>
    </w:r>
    <w:r w:rsidRPr="00225478">
      <w:rPr>
        <w:sz w:val="18"/>
      </w:rPr>
      <w:instrText xml:space="preserve"> "Partinummer" *\charformat </w:instrText>
    </w:r>
    <w:r w:rsidRPr="00225478">
      <w:fldChar w:fldCharType="separate"/>
    </w:r>
    <w:r w:rsidR="00356D86" w:rsidRPr="00225478">
      <w:t>v767</w:t>
    </w:r>
    <w:r w:rsidRPr="00225478">
      <w:fldChar w:fldCharType="end"/>
    </w:r>
  </w:p>
  <w:p w:rsidR="008646AC" w:rsidRPr="00225478" w:rsidRDefault="008646AC">
    <w:pPr>
      <w:pStyle w:val="FSHRub1"/>
    </w:pPr>
    <w:r w:rsidRPr="00225478">
      <w:t>Motion till riksdagen</w:t>
    </w:r>
    <w:r w:rsidRPr="00225478">
      <w:br/>
    </w:r>
    <w:r w:rsidRPr="00225478">
      <w:fldChar w:fldCharType="begin" w:fldLock="1"/>
    </w:r>
    <w:r w:rsidRPr="00225478">
      <w:instrText xml:space="preserve"> DOCPROPERTY "YearUser" *\charformat </w:instrText>
    </w:r>
    <w:r w:rsidRPr="00225478">
      <w:fldChar w:fldCharType="separate"/>
    </w:r>
    <w:r w:rsidR="00356D86" w:rsidRPr="00225478">
      <w:t>2005/06</w:t>
    </w:r>
    <w:r w:rsidRPr="00225478">
      <w:fldChar w:fldCharType="end"/>
    </w:r>
    <w:r w:rsidRPr="00225478">
      <w:t>:</w:t>
    </w:r>
    <w:r w:rsidRPr="00225478">
      <w:fldChar w:fldCharType="begin" w:fldLock="1"/>
    </w:r>
    <w:r w:rsidRPr="00225478">
      <w:instrText xml:space="preserve"> DOCPROPERTY "Motionsnummer" *\charformat </w:instrText>
    </w:r>
    <w:r w:rsidRPr="00225478">
      <w:fldChar w:fldCharType="separate"/>
    </w:r>
    <w:r w:rsidR="00356D86" w:rsidRPr="00225478">
      <w:t>A366</w:t>
    </w:r>
    <w:r w:rsidRPr="00225478">
      <w:fldChar w:fldCharType="end"/>
    </w:r>
  </w:p>
  <w:p w:rsidR="008646AC" w:rsidRPr="00225478" w:rsidRDefault="008646AC">
    <w:pPr>
      <w:pStyle w:val="FSHNormalS5"/>
    </w:pPr>
    <w:r w:rsidRPr="00225478">
      <w:fldChar w:fldCharType="begin" w:fldLock="1"/>
    </w:r>
    <w:r w:rsidRPr="00225478">
      <w:instrText xml:space="preserve"> DOCPROPERTY "MotionarText" *\charformat </w:instrText>
    </w:r>
    <w:r w:rsidRPr="00225478">
      <w:fldChar w:fldCharType="separate"/>
    </w:r>
    <w:r w:rsidR="00356D86" w:rsidRPr="00225478">
      <w:t>av Camilla Sköld Jansson m.fl. (v)</w:t>
    </w:r>
    <w:r w:rsidRPr="00225478">
      <w:fldChar w:fldCharType="end"/>
    </w:r>
    <w:r w:rsidRPr="00225478">
      <w:br/>
    </w:r>
    <w:r w:rsidRPr="00225478">
      <w:fldChar w:fldCharType="begin" w:fldLock="1"/>
    </w:r>
    <w:r w:rsidRPr="00225478">
      <w:instrText xml:space="preserve"> DOCPROPERTY "SvarFrasKort" *\charformat </w:instrText>
    </w:r>
    <w:r w:rsidRPr="00225478">
      <w:fldChar w:fldCharType="end"/>
    </w:r>
  </w:p>
  <w:p w:rsidR="008646AC" w:rsidRPr="00225478" w:rsidRDefault="008646AC">
    <w:pPr>
      <w:pStyle w:val="FSHTitel"/>
    </w:pPr>
    <w:r w:rsidRPr="00225478">
      <w:fldChar w:fldCharType="begin" w:fldLock="1"/>
    </w:r>
    <w:r w:rsidRPr="00225478">
      <w:instrText xml:space="preserve"> DOCPROPERTY</w:instrText>
    </w:r>
    <w:r w:rsidRPr="00225478">
      <w:rPr>
        <w:sz w:val="18"/>
      </w:rPr>
      <w:instrText xml:space="preserve"> "RubrikSvar" *\charformat </w:instrText>
    </w:r>
    <w:r w:rsidRPr="00225478">
      <w:fldChar w:fldCharType="separate"/>
    </w:r>
    <w:r w:rsidR="00356D86" w:rsidRPr="00225478">
      <w:t>Ett demokratiskt arbetsliv</w:t>
    </w:r>
    <w:r w:rsidRPr="00225478">
      <w:fldChar w:fldCharType="end"/>
    </w:r>
  </w:p>
  <w:p w:rsidR="008646AC" w:rsidRPr="00225478" w:rsidRDefault="00AF4689" w:rsidP="008646AC">
    <w:pPr>
      <w:pStyle w:val="Normal00"/>
      <w:rPr>
        <w:i/>
      </w:rPr>
    </w:pPr>
    <w:r w:rsidRPr="00225478">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96A0D99"/>
    <w:multiLevelType w:val="multilevel"/>
    <w:tmpl w:val="5DD0825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87322E70"/>
    <w:lvl w:ilvl="0" w:tplc="F460C69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25026751">
    <w:abstractNumId w:val="14"/>
  </w:num>
  <w:num w:numId="2" w16cid:durableId="1943874703">
    <w:abstractNumId w:val="10"/>
  </w:num>
  <w:num w:numId="3" w16cid:durableId="516775506">
    <w:abstractNumId w:val="11"/>
  </w:num>
  <w:num w:numId="4" w16cid:durableId="669797425">
    <w:abstractNumId w:val="13"/>
  </w:num>
  <w:num w:numId="5" w16cid:durableId="1220744764">
    <w:abstractNumId w:val="8"/>
  </w:num>
  <w:num w:numId="6" w16cid:durableId="1057122860">
    <w:abstractNumId w:val="3"/>
  </w:num>
  <w:num w:numId="7" w16cid:durableId="1850213616">
    <w:abstractNumId w:val="2"/>
  </w:num>
  <w:num w:numId="8" w16cid:durableId="280964908">
    <w:abstractNumId w:val="1"/>
  </w:num>
  <w:num w:numId="9" w16cid:durableId="1517772305">
    <w:abstractNumId w:val="0"/>
  </w:num>
  <w:num w:numId="10" w16cid:durableId="2079159704">
    <w:abstractNumId w:val="9"/>
  </w:num>
  <w:num w:numId="11" w16cid:durableId="524558226">
    <w:abstractNumId w:val="7"/>
  </w:num>
  <w:num w:numId="12" w16cid:durableId="1569724487">
    <w:abstractNumId w:val="6"/>
  </w:num>
  <w:num w:numId="13" w16cid:durableId="47534431">
    <w:abstractNumId w:val="5"/>
  </w:num>
  <w:num w:numId="14" w16cid:durableId="1887718475">
    <w:abstractNumId w:val="4"/>
  </w:num>
  <w:num w:numId="15" w16cid:durableId="6729950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71047F"/>
    <w:rsid w:val="00064BC3"/>
    <w:rsid w:val="00066775"/>
    <w:rsid w:val="00072FB9"/>
    <w:rsid w:val="000D03A7"/>
    <w:rsid w:val="00100531"/>
    <w:rsid w:val="001D2D93"/>
    <w:rsid w:val="00201DFB"/>
    <w:rsid w:val="00204A63"/>
    <w:rsid w:val="00212FF1"/>
    <w:rsid w:val="00220841"/>
    <w:rsid w:val="002253A1"/>
    <w:rsid w:val="00225478"/>
    <w:rsid w:val="00230193"/>
    <w:rsid w:val="0025068A"/>
    <w:rsid w:val="002818D3"/>
    <w:rsid w:val="002D11A8"/>
    <w:rsid w:val="002F4B2B"/>
    <w:rsid w:val="00356D86"/>
    <w:rsid w:val="003D0412"/>
    <w:rsid w:val="003F7900"/>
    <w:rsid w:val="00445271"/>
    <w:rsid w:val="004A0504"/>
    <w:rsid w:val="004E38D9"/>
    <w:rsid w:val="004E591F"/>
    <w:rsid w:val="007007DA"/>
    <w:rsid w:val="0071047F"/>
    <w:rsid w:val="00732B2D"/>
    <w:rsid w:val="00740D6D"/>
    <w:rsid w:val="00763A63"/>
    <w:rsid w:val="00794149"/>
    <w:rsid w:val="007B67A7"/>
    <w:rsid w:val="007C6092"/>
    <w:rsid w:val="008646AC"/>
    <w:rsid w:val="00885571"/>
    <w:rsid w:val="008A73F2"/>
    <w:rsid w:val="008C2C01"/>
    <w:rsid w:val="00974DCC"/>
    <w:rsid w:val="00A053C6"/>
    <w:rsid w:val="00A2409E"/>
    <w:rsid w:val="00A308D4"/>
    <w:rsid w:val="00A46637"/>
    <w:rsid w:val="00AE5F6C"/>
    <w:rsid w:val="00AF4689"/>
    <w:rsid w:val="00B13BF0"/>
    <w:rsid w:val="00B842D3"/>
    <w:rsid w:val="00C1285C"/>
    <w:rsid w:val="00C27B7D"/>
    <w:rsid w:val="00CA3740"/>
    <w:rsid w:val="00CC62B8"/>
    <w:rsid w:val="00D1174F"/>
    <w:rsid w:val="00DC6C70"/>
    <w:rsid w:val="00E22893"/>
    <w:rsid w:val="00E360DE"/>
    <w:rsid w:val="00E75D28"/>
    <w:rsid w:val="00E84F25"/>
    <w:rsid w:val="00ED04DC"/>
    <w:rsid w:val="00F0320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49ED9CF-14B4-4DA8-857C-A854626E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646A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646AC"/>
    <w:pPr>
      <w:spacing w:before="500" w:line="250" w:lineRule="exact"/>
      <w:outlineLvl w:val="1"/>
    </w:pPr>
    <w:rPr>
      <w:sz w:val="27"/>
    </w:rPr>
  </w:style>
  <w:style w:type="paragraph" w:styleId="Rubrik3">
    <w:name w:val="heading 3"/>
    <w:aliases w:val="Mellanrubrik"/>
    <w:basedOn w:val="Rubrik2"/>
    <w:next w:val="Normal"/>
    <w:qFormat/>
    <w:rsid w:val="008646AC"/>
    <w:pPr>
      <w:spacing w:before="250" w:after="0"/>
      <w:outlineLvl w:val="2"/>
    </w:pPr>
    <w:rPr>
      <w:b/>
      <w:sz w:val="21"/>
    </w:rPr>
  </w:style>
  <w:style w:type="paragraph" w:styleId="Rubrik4">
    <w:name w:val="heading 4"/>
    <w:aliases w:val="KursivRubrik"/>
    <w:basedOn w:val="Rubrik3"/>
    <w:next w:val="Normal"/>
    <w:qFormat/>
    <w:rsid w:val="008646AC"/>
    <w:pPr>
      <w:outlineLvl w:val="3"/>
    </w:pPr>
    <w:rPr>
      <w:b w:val="0"/>
      <w:i/>
    </w:rPr>
  </w:style>
  <w:style w:type="paragraph" w:styleId="Rubrik5">
    <w:name w:val="heading 5"/>
    <w:aliases w:val="PackadFetRubrik,PackadKursivRubrik"/>
    <w:basedOn w:val="Rubrik4"/>
    <w:next w:val="Normal"/>
    <w:qFormat/>
    <w:rsid w:val="008646AC"/>
    <w:pPr>
      <w:tabs>
        <w:tab w:val="clear" w:pos="1021"/>
      </w:tabs>
      <w:spacing w:before="125"/>
      <w:outlineLvl w:val="4"/>
    </w:pPr>
    <w:rPr>
      <w:i w:val="0"/>
      <w:sz w:val="19"/>
    </w:rPr>
  </w:style>
  <w:style w:type="paragraph" w:styleId="Rubrik6">
    <w:name w:val="heading 6"/>
    <w:basedOn w:val="Rubrik5"/>
    <w:next w:val="Normal"/>
    <w:qFormat/>
    <w:rsid w:val="008646AC"/>
    <w:pPr>
      <w:spacing w:before="50" w:line="200" w:lineRule="exact"/>
      <w:outlineLvl w:val="5"/>
    </w:pPr>
    <w:rPr>
      <w:caps/>
      <w:sz w:val="14"/>
    </w:rPr>
  </w:style>
  <w:style w:type="paragraph" w:styleId="Rubrik7">
    <w:name w:val="heading 7"/>
    <w:basedOn w:val="Rubrik6"/>
    <w:next w:val="Normal"/>
    <w:qFormat/>
    <w:rsid w:val="008646AC"/>
    <w:pPr>
      <w:spacing w:before="0"/>
      <w:outlineLvl w:val="6"/>
    </w:pPr>
  </w:style>
  <w:style w:type="paragraph" w:styleId="Rubrik8">
    <w:name w:val="heading 8"/>
    <w:basedOn w:val="Rubrik7"/>
    <w:next w:val="Normal"/>
    <w:qFormat/>
    <w:rsid w:val="008646AC"/>
    <w:pPr>
      <w:outlineLvl w:val="7"/>
    </w:pPr>
  </w:style>
  <w:style w:type="paragraph" w:styleId="Rubrik9">
    <w:name w:val="heading 9"/>
    <w:basedOn w:val="Rubrik8"/>
    <w:next w:val="Normal"/>
    <w:qFormat/>
    <w:rsid w:val="008646A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646AC"/>
    <w:pPr>
      <w:spacing w:after="250"/>
    </w:pPr>
  </w:style>
  <w:style w:type="paragraph" w:customStyle="1" w:styleId="Hemstlatt">
    <w:name w:val="Hemstl_att"/>
    <w:aliases w:val="HemstPunkt,HemstPunktFlera,HemställansPunkt,Förslagstext"/>
    <w:basedOn w:val="Normal"/>
    <w:next w:val="Normal"/>
    <w:rsid w:val="008646AC"/>
    <w:pPr>
      <w:keepLines/>
      <w:numPr>
        <w:numId w:val="1"/>
      </w:numPr>
      <w:spacing w:before="0"/>
    </w:pPr>
  </w:style>
  <w:style w:type="paragraph" w:styleId="Ballongtext">
    <w:name w:val="Balloon Text"/>
    <w:basedOn w:val="Normal"/>
    <w:semiHidden/>
    <w:rsid w:val="008646AC"/>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Kondenserad">
    <w:name w:val="Kondenserad"/>
    <w:basedOn w:val="Standardstycketeckensnitt"/>
    <w:rsid w:val="00A46637"/>
    <w:rPr>
      <w:spacing w:val="-2"/>
    </w:rPr>
  </w:style>
  <w:style w:type="character" w:customStyle="1" w:styleId="Kapitler">
    <w:name w:val="Kapitäler"/>
    <w:basedOn w:val="Standardstycketeckensnitt"/>
    <w:rsid w:val="00A46637"/>
    <w:rPr>
      <w:spacing w:val="6"/>
      <w:sz w:val="20"/>
      <w:szCs w:val="20"/>
    </w:rPr>
  </w:style>
  <w:style w:type="character" w:customStyle="1" w:styleId="Siffror">
    <w:name w:val="Siffror"/>
    <w:basedOn w:val="Standardstycketeckensnitt"/>
    <w:rsid w:val="00A46637"/>
    <w:rPr>
      <w:rFonts w:ascii="High Tower Text" w:hAnsi="High Tower Text"/>
      <w:sz w:val="24"/>
    </w:rPr>
  </w:style>
  <w:style w:type="character" w:customStyle="1" w:styleId="CitatChar">
    <w:name w:val="Citat Char"/>
    <w:basedOn w:val="Standardstycketeckensnitt"/>
    <w:link w:val="Citat"/>
    <w:rsid w:val="002253A1"/>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2046</Words>
  <Characters>12236</Characters>
  <Application>Microsoft Office Word</Application>
  <DocSecurity>4</DocSecurity>
  <Lines>226</Lines>
  <Paragraphs>53</Paragraphs>
  <ScaleCrop>false</ScaleCrop>
  <HeadingPairs>
    <vt:vector size="2" baseType="variant">
      <vt:variant>
        <vt:lpstr>Rubrik</vt:lpstr>
      </vt:variant>
      <vt:variant>
        <vt:i4>1</vt:i4>
      </vt:variant>
    </vt:vector>
  </HeadingPairs>
  <TitlesOfParts>
    <vt:vector size="1" baseType="lpstr">
      <vt:lpstr>A366</vt:lpstr>
    </vt:vector>
  </TitlesOfParts>
  <Company>Riksdagen</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A366</dc:title>
  <dc:subject>A366</dc:subject>
  <dc:creator>Riksdagen</dc:creator>
  <cp:keywords>Riksdagen</cp:keywords>
  <dc:description/>
  <cp:lastModifiedBy>Lars Brink</cp:lastModifiedBy>
  <cp:revision>2</cp:revision>
  <cp:lastPrinted>2006-01-20T14:50:00Z</cp:lastPrinted>
  <dcterms:created xsi:type="dcterms:W3CDTF">2025-12-16T18:55:00Z</dcterms:created>
  <dcterms:modified xsi:type="dcterms:W3CDTF">2025-12-16T18:55:00Z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Ett demokratiskt arbetsliv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demokratiskt arbetsliv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v767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Camilla Sköld Jansson m.fl. (v)</vt:lpwstr>
  </property>
  <property fmtid="{D5CDD505-2E9C-101B-9397-08002B2CF9AE}" pid="26" name="MotionarLista">
    <vt:lpwstr>Sköld Jansson, Camilla (v)\Hoffmann, Ulla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Sköld Jansson (v), Ulla Hoffmann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A366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20052006000000000118000007670075</vt:lpwstr>
  </property>
  <property fmtid="{D5CDD505-2E9C-101B-9397-08002B2CF9AE}" pid="47" name="datum">
    <vt:lpwstr>051004</vt:lpwstr>
  </property>
  <property fmtid="{D5CDD505-2E9C-101B-9397-08002B2CF9AE}" pid="48" name="avsändar-e-post">
    <vt:lpwstr>inger.diaz@riksdagen.se</vt:lpwstr>
  </property>
  <property fmtid="{D5CDD505-2E9C-101B-9397-08002B2CF9AE}" pid="49" name="id">
    <vt:lpwstr>20052006000000000118000007670075</vt:lpwstr>
  </property>
  <property fmtid="{D5CDD505-2E9C-101B-9397-08002B2CF9AE}" pid="50" name="nummer">
    <vt:lpwstr>366</vt:lpwstr>
  </property>
  <property fmtid="{D5CDD505-2E9C-101B-9397-08002B2CF9AE}" pid="51" name="utskottsbeteckning">
    <vt:lpwstr>A</vt:lpwstr>
  </property>
</Properties>
</file>