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9F9" w:rsidRDefault="003B29F9" w:rsidP="003B29F9">
      <w:pPr>
        <w:pStyle w:val="Rubrik"/>
      </w:pPr>
      <w:bookmarkStart w:id="0" w:name="Start"/>
      <w:bookmarkEnd w:id="0"/>
      <w:r>
        <w:t xml:space="preserve">Svar på fråga 2017/18:938 av Lotta </w:t>
      </w:r>
      <w:proofErr w:type="spellStart"/>
      <w:r>
        <w:t>Finstorp</w:t>
      </w:r>
      <w:proofErr w:type="spellEnd"/>
      <w:r>
        <w:t xml:space="preserve"> om </w:t>
      </w:r>
      <w:proofErr w:type="spellStart"/>
      <w:r>
        <w:t>Deepfakes</w:t>
      </w:r>
      <w:proofErr w:type="spellEnd"/>
      <w:r>
        <w:t xml:space="preserve"> </w:t>
      </w:r>
    </w:p>
    <w:p w:rsidR="003B29F9" w:rsidRDefault="003B29F9" w:rsidP="0068018A">
      <w:pPr>
        <w:autoSpaceDE w:val="0"/>
        <w:autoSpaceDN w:val="0"/>
        <w:adjustRightInd w:val="0"/>
        <w:spacing w:after="0"/>
      </w:pPr>
      <w:r w:rsidRPr="003B29F9">
        <w:t xml:space="preserve">Lotta </w:t>
      </w:r>
      <w:proofErr w:type="spellStart"/>
      <w:r w:rsidRPr="003B29F9">
        <w:t>Finstorp</w:t>
      </w:r>
      <w:proofErr w:type="spellEnd"/>
      <w:r w:rsidRPr="003B29F9">
        <w:t xml:space="preserve"> har frågat mig vilka åtgärder jag avser vidta för att fenomen som </w:t>
      </w:r>
      <w:proofErr w:type="spellStart"/>
      <w:r w:rsidRPr="003B29F9">
        <w:t>deepfakes</w:t>
      </w:r>
      <w:proofErr w:type="spellEnd"/>
      <w:r w:rsidRPr="003B29F9">
        <w:t xml:space="preserve"> och andra typer av manipulation av bild och ljud inte allvarligt ska skada tilltron till rörliga medier i framtiden. </w:t>
      </w:r>
    </w:p>
    <w:p w:rsidR="003B29F9" w:rsidRDefault="003B29F9" w:rsidP="0068018A">
      <w:pPr>
        <w:autoSpaceDE w:val="0"/>
        <w:autoSpaceDN w:val="0"/>
        <w:adjustRightInd w:val="0"/>
        <w:spacing w:after="0"/>
      </w:pPr>
    </w:p>
    <w:p w:rsidR="003554D7" w:rsidRDefault="003B29F9" w:rsidP="007D1DCC">
      <w:pPr>
        <w:pStyle w:val="Brdtext"/>
      </w:pPr>
      <w:r w:rsidRPr="00EE35D6">
        <w:t xml:space="preserve">Vikten av en god informationssäkerhet och ett systematiskt informationssäkerhetsarbete kan i dagens samhälle </w:t>
      </w:r>
      <w:r>
        <w:t>inte</w:t>
      </w:r>
      <w:r w:rsidRPr="00EE35D6">
        <w:t xml:space="preserve"> överskattas</w:t>
      </w:r>
      <w:r w:rsidR="004C41F6">
        <w:t xml:space="preserve">. Att det moderna samhället </w:t>
      </w:r>
      <w:r w:rsidR="0068018A">
        <w:t xml:space="preserve">präglas av ökad komplexitet </w:t>
      </w:r>
      <w:r w:rsidR="009F4625">
        <w:t xml:space="preserve">till </w:t>
      </w:r>
      <w:r w:rsidR="004C41F6">
        <w:t>följd av</w:t>
      </w:r>
      <w:r w:rsidR="0068018A">
        <w:t xml:space="preserve"> bland annat</w:t>
      </w:r>
      <w:r w:rsidR="004C41F6">
        <w:t xml:space="preserve"> teknikutveckling är inte någon nyhet. </w:t>
      </w:r>
      <w:r w:rsidR="009F4625">
        <w:t>Däremot ställer den snabba teknikutvecklingen allt högre krav på</w:t>
      </w:r>
      <w:r w:rsidR="009F4625" w:rsidRPr="009F4625">
        <w:t xml:space="preserve"> såväl enskilda individer</w:t>
      </w:r>
      <w:r w:rsidR="004D5F72">
        <w:t xml:space="preserve"> som</w:t>
      </w:r>
      <w:r w:rsidR="009F4625" w:rsidRPr="009F4625">
        <w:t xml:space="preserve"> myndigheter, regering och övriga samhällsaktörer</w:t>
      </w:r>
      <w:r w:rsidR="009F4625">
        <w:t xml:space="preserve"> att</w:t>
      </w:r>
      <w:r w:rsidR="007D1DCC">
        <w:t xml:space="preserve">, förutom </w:t>
      </w:r>
      <w:r w:rsidR="004D5F72">
        <w:t xml:space="preserve">upprätthålla </w:t>
      </w:r>
      <w:r w:rsidR="007D1DCC">
        <w:t xml:space="preserve">en god informationssäkerhet, också </w:t>
      </w:r>
      <w:r w:rsidR="009F4625" w:rsidRPr="009F4625">
        <w:t>vara källkritisk</w:t>
      </w:r>
      <w:r w:rsidR="004D5F72">
        <w:t>a</w:t>
      </w:r>
      <w:r w:rsidR="009F4625" w:rsidRPr="009F4625">
        <w:t>, hålla sig informerad</w:t>
      </w:r>
      <w:r w:rsidR="004D5F72">
        <w:t>e</w:t>
      </w:r>
      <w:r w:rsidR="009F4625" w:rsidRPr="009F4625">
        <w:t xml:space="preserve"> och inte sprida oriktig eller vilseledande information.</w:t>
      </w:r>
      <w:r w:rsidR="009F4625">
        <w:t xml:space="preserve"> </w:t>
      </w:r>
      <w:r w:rsidR="00DD5341">
        <w:t xml:space="preserve">Manipulation av bild </w:t>
      </w:r>
      <w:r w:rsidR="00DD5341" w:rsidRPr="003554D7">
        <w:t xml:space="preserve">kan under vissa förutsättningar vara straffbart som förtal, t.ex. om man på så sätt pekar ut någon som brottslig eller klandervärd i sitt levnadssätt eller annars lämnar en uppgift som är ägnad att utsätta personen för andras missaktning. </w:t>
      </w:r>
    </w:p>
    <w:p w:rsidR="0068018A" w:rsidRDefault="007D1DCC" w:rsidP="007D1DCC">
      <w:pPr>
        <w:pStyle w:val="Brdtext"/>
      </w:pPr>
      <w:r>
        <w:t>Regeringen har</w:t>
      </w:r>
      <w:r w:rsidR="009F4625">
        <w:t xml:space="preserve"> </w:t>
      </w:r>
      <w:r w:rsidR="004C41F6">
        <w:t xml:space="preserve">aldrig tidigare satsat så mycket </w:t>
      </w:r>
      <w:r w:rsidR="009F4625">
        <w:t xml:space="preserve">som nu </w:t>
      </w:r>
      <w:r w:rsidR="004C41F6">
        <w:t xml:space="preserve">på att rusta upp den svenska informations- och cybersäkerheten. </w:t>
      </w:r>
      <w:r w:rsidR="004C41F6" w:rsidRPr="009016C5">
        <w:t xml:space="preserve">Den 29 juni 2017 presenterade regeringen en ny nationell strategi för hur informations- och cybersäkerheten i Sverige ska utvecklas och stärkas. Strategin sätter upp målsättningar inom sex prioriterade områden och regeringen </w:t>
      </w:r>
      <w:r w:rsidR="0068018A">
        <w:t xml:space="preserve">påbörjade </w:t>
      </w:r>
      <w:r w:rsidR="004C41F6" w:rsidRPr="009016C5">
        <w:t xml:space="preserve">implementeringen genom att </w:t>
      </w:r>
      <w:r w:rsidR="004C41F6">
        <w:t xml:space="preserve">bl.a. </w:t>
      </w:r>
      <w:r w:rsidR="0068018A">
        <w:t>samma dag besluta om</w:t>
      </w:r>
      <w:r w:rsidR="004C41F6" w:rsidRPr="009016C5">
        <w:t xml:space="preserve"> regeringsuppdrag med koppling till strategin</w:t>
      </w:r>
      <w:r w:rsidR="004C41F6">
        <w:t xml:space="preserve">. </w:t>
      </w:r>
      <w:r w:rsidR="0068018A">
        <w:t>Därtill har exempelvis M</w:t>
      </w:r>
      <w:r w:rsidR="004C41F6">
        <w:t xml:space="preserve">yndigheten för samhällsskydd och beredskap </w:t>
      </w:r>
      <w:r w:rsidR="0068018A">
        <w:t xml:space="preserve">(MSB) </w:t>
      </w:r>
      <w:r w:rsidR="004C41F6">
        <w:t>ett omfattande uppdrag att stödja och samordna arbetet med samhällets informationssäkerhet.</w:t>
      </w:r>
    </w:p>
    <w:p w:rsidR="00162C04" w:rsidRDefault="00162C04" w:rsidP="00162C04">
      <w:pPr>
        <w:pStyle w:val="Brdtext"/>
      </w:pPr>
      <w:r>
        <w:lastRenderedPageBreak/>
        <w:t xml:space="preserve">Allmänhetens tilltro till mediesektorn förutsätter oberoende och redaktionellt ansvarstagande utifrån etablerad god medieetisk sed. Regeringen bedriver en aktiv mediepolitik för att ge goda förutsättningar för en mångfald av starka medier på nationell, regional och lokal nivå. Två propositioner förbereds för att dels föreslå två nya teknikneutrala mediestöd, dels en framtidssäker finansiering av public service för att garantera fortsatt oberoende. Båda förslagen har bred politisk förankring i riksdagen. Regeringen arbetar också aktivt för att stärka digital kompetens, källkritik och medie- och informationskunnighet bland vuxna, unga och barn. Ett antal initiativ har tagits inklusive breda satsningar i skolan och i biblioteken. Inom ramen för regeringens digitaliseringsstrategi ingår stärkt digital kompetens som ett viktigt delmål. </w:t>
      </w:r>
    </w:p>
    <w:p w:rsidR="003B29F9" w:rsidRPr="0068018A" w:rsidRDefault="00815167" w:rsidP="0068018A">
      <w:pPr>
        <w:pStyle w:val="RKnormal"/>
        <w:spacing w:line="276" w:lineRule="auto"/>
        <w:rPr>
          <w:rFonts w:asciiTheme="minorHAnsi" w:eastAsiaTheme="minorHAnsi" w:hAnsiTheme="minorHAnsi" w:cstheme="minorBidi"/>
          <w:sz w:val="25"/>
          <w:szCs w:val="25"/>
        </w:rPr>
      </w:pPr>
      <w:r>
        <w:rPr>
          <w:rFonts w:asciiTheme="minorHAnsi" w:eastAsiaTheme="minorHAnsi" w:hAnsiTheme="minorHAnsi" w:cstheme="minorBidi"/>
          <w:sz w:val="25"/>
          <w:szCs w:val="25"/>
        </w:rPr>
        <w:t>J</w:t>
      </w:r>
      <w:r w:rsidR="003B29F9" w:rsidRPr="0068018A">
        <w:rPr>
          <w:rFonts w:asciiTheme="minorHAnsi" w:eastAsiaTheme="minorHAnsi" w:hAnsiTheme="minorHAnsi" w:cstheme="minorBidi"/>
          <w:sz w:val="25"/>
          <w:szCs w:val="25"/>
        </w:rPr>
        <w:t xml:space="preserve">ag kommer fortsätta att noga följa arbetet med att stärka samhällets informations- och cybersäkerhet och vidta ytterligare åtgärder </w:t>
      </w:r>
      <w:r w:rsidR="004016E4">
        <w:rPr>
          <w:rFonts w:asciiTheme="minorHAnsi" w:eastAsiaTheme="minorHAnsi" w:hAnsiTheme="minorHAnsi" w:cstheme="minorBidi"/>
          <w:sz w:val="25"/>
          <w:szCs w:val="25"/>
        </w:rPr>
        <w:t xml:space="preserve">om </w:t>
      </w:r>
      <w:bookmarkStart w:id="1" w:name="_GoBack"/>
      <w:bookmarkEnd w:id="1"/>
      <w:r w:rsidR="003B29F9" w:rsidRPr="0068018A">
        <w:rPr>
          <w:rFonts w:asciiTheme="minorHAnsi" w:eastAsiaTheme="minorHAnsi" w:hAnsiTheme="minorHAnsi" w:cstheme="minorBidi"/>
          <w:sz w:val="25"/>
          <w:szCs w:val="25"/>
        </w:rPr>
        <w:t>det behövs.</w:t>
      </w:r>
    </w:p>
    <w:p w:rsidR="003B29F9" w:rsidRDefault="003B29F9" w:rsidP="0068018A">
      <w:pPr>
        <w:pStyle w:val="RKnormal"/>
        <w:spacing w:line="276" w:lineRule="auto"/>
        <w:rPr>
          <w:rFonts w:asciiTheme="minorHAnsi" w:eastAsiaTheme="minorHAnsi" w:hAnsiTheme="minorHAnsi" w:cstheme="minorBidi"/>
          <w:sz w:val="25"/>
          <w:szCs w:val="25"/>
        </w:rPr>
      </w:pPr>
    </w:p>
    <w:p w:rsidR="00AB1DCB" w:rsidRPr="0068018A" w:rsidRDefault="00AB1DCB" w:rsidP="0068018A">
      <w:pPr>
        <w:pStyle w:val="RKnormal"/>
        <w:spacing w:line="276" w:lineRule="auto"/>
        <w:rPr>
          <w:rFonts w:asciiTheme="minorHAnsi" w:eastAsiaTheme="minorHAnsi" w:hAnsiTheme="minorHAnsi" w:cstheme="minorBidi"/>
          <w:sz w:val="25"/>
          <w:szCs w:val="25"/>
        </w:rPr>
      </w:pPr>
    </w:p>
    <w:p w:rsidR="003B29F9" w:rsidRPr="0068018A" w:rsidRDefault="003B29F9" w:rsidP="0068018A">
      <w:pPr>
        <w:pStyle w:val="RKnormal"/>
        <w:spacing w:line="276" w:lineRule="auto"/>
        <w:rPr>
          <w:rFonts w:asciiTheme="minorHAnsi" w:eastAsiaTheme="minorHAnsi" w:hAnsiTheme="minorHAnsi" w:cstheme="minorBidi"/>
          <w:sz w:val="25"/>
          <w:szCs w:val="25"/>
        </w:rPr>
      </w:pPr>
      <w:r w:rsidRPr="0068018A">
        <w:rPr>
          <w:rFonts w:asciiTheme="minorHAnsi" w:eastAsiaTheme="minorHAnsi" w:hAnsiTheme="minorHAnsi" w:cstheme="minorBidi"/>
          <w:sz w:val="25"/>
          <w:szCs w:val="25"/>
        </w:rPr>
        <w:t>S</w:t>
      </w:r>
      <w:r w:rsidR="004C41F6" w:rsidRPr="0068018A">
        <w:rPr>
          <w:rFonts w:asciiTheme="minorHAnsi" w:eastAsiaTheme="minorHAnsi" w:hAnsiTheme="minorHAnsi" w:cstheme="minorBidi"/>
          <w:sz w:val="25"/>
          <w:szCs w:val="25"/>
        </w:rPr>
        <w:t>tockholm den 7 mars 2018</w:t>
      </w:r>
    </w:p>
    <w:p w:rsidR="003B29F9" w:rsidRPr="0068018A" w:rsidRDefault="003B29F9" w:rsidP="0068018A">
      <w:pPr>
        <w:pStyle w:val="RKnormal"/>
        <w:spacing w:line="276" w:lineRule="auto"/>
        <w:rPr>
          <w:rFonts w:asciiTheme="minorHAnsi" w:eastAsiaTheme="minorHAnsi" w:hAnsiTheme="minorHAnsi" w:cstheme="minorBidi"/>
          <w:sz w:val="25"/>
          <w:szCs w:val="25"/>
        </w:rPr>
      </w:pPr>
    </w:p>
    <w:p w:rsidR="003B29F9" w:rsidRPr="0068018A" w:rsidRDefault="003B29F9" w:rsidP="0068018A">
      <w:pPr>
        <w:pStyle w:val="RKnormal"/>
        <w:spacing w:line="276" w:lineRule="auto"/>
        <w:rPr>
          <w:rFonts w:asciiTheme="minorHAnsi" w:eastAsiaTheme="minorHAnsi" w:hAnsiTheme="minorHAnsi" w:cstheme="minorBidi"/>
          <w:sz w:val="25"/>
          <w:szCs w:val="25"/>
        </w:rPr>
      </w:pPr>
    </w:p>
    <w:p w:rsidR="003B29F9" w:rsidRPr="0068018A" w:rsidRDefault="003B29F9" w:rsidP="0068018A">
      <w:pPr>
        <w:pStyle w:val="RKnormal"/>
        <w:spacing w:line="276" w:lineRule="auto"/>
        <w:rPr>
          <w:rFonts w:asciiTheme="minorHAnsi" w:eastAsiaTheme="minorHAnsi" w:hAnsiTheme="minorHAnsi" w:cstheme="minorBidi"/>
          <w:sz w:val="25"/>
          <w:szCs w:val="25"/>
        </w:rPr>
      </w:pPr>
      <w:r w:rsidRPr="0068018A">
        <w:rPr>
          <w:rFonts w:asciiTheme="minorHAnsi" w:eastAsiaTheme="minorHAnsi" w:hAnsiTheme="minorHAnsi" w:cstheme="minorBidi"/>
          <w:sz w:val="25"/>
          <w:szCs w:val="25"/>
        </w:rPr>
        <w:t>Morgan Johansson</w:t>
      </w:r>
    </w:p>
    <w:sectPr w:rsidR="003B29F9" w:rsidRPr="0068018A" w:rsidSect="003B29F9">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9F9" w:rsidRDefault="003B29F9" w:rsidP="00A87A54">
      <w:pPr>
        <w:spacing w:after="0" w:line="240" w:lineRule="auto"/>
      </w:pPr>
      <w:r>
        <w:separator/>
      </w:r>
    </w:p>
  </w:endnote>
  <w:endnote w:type="continuationSeparator" w:id="0">
    <w:p w:rsidR="003B29F9" w:rsidRDefault="003B29F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711" w:rsidRDefault="006207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10F5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10F50">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9F9" w:rsidRDefault="003B29F9" w:rsidP="00A87A54">
      <w:pPr>
        <w:spacing w:after="0" w:line="240" w:lineRule="auto"/>
      </w:pPr>
      <w:r>
        <w:separator/>
      </w:r>
    </w:p>
  </w:footnote>
  <w:footnote w:type="continuationSeparator" w:id="0">
    <w:p w:rsidR="003B29F9" w:rsidRDefault="003B29F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711" w:rsidRDefault="006207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711" w:rsidRDefault="006207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29F9" w:rsidTr="00C93EBA">
      <w:trPr>
        <w:trHeight w:val="227"/>
      </w:trPr>
      <w:tc>
        <w:tcPr>
          <w:tcW w:w="5534" w:type="dxa"/>
        </w:tcPr>
        <w:p w:rsidR="003B29F9" w:rsidRPr="007D73AB" w:rsidRDefault="003B29F9">
          <w:pPr>
            <w:pStyle w:val="Sidhuvud"/>
          </w:pPr>
        </w:p>
      </w:tc>
      <w:tc>
        <w:tcPr>
          <w:tcW w:w="3170" w:type="dxa"/>
          <w:vAlign w:val="bottom"/>
        </w:tcPr>
        <w:p w:rsidR="003B29F9" w:rsidRPr="007D73AB" w:rsidRDefault="003B29F9" w:rsidP="00340DE0">
          <w:pPr>
            <w:pStyle w:val="Sidhuvud"/>
          </w:pPr>
        </w:p>
      </w:tc>
      <w:tc>
        <w:tcPr>
          <w:tcW w:w="1134" w:type="dxa"/>
        </w:tcPr>
        <w:p w:rsidR="003B29F9" w:rsidRDefault="003B29F9" w:rsidP="005A703A">
          <w:pPr>
            <w:pStyle w:val="Sidhuvud"/>
          </w:pPr>
        </w:p>
      </w:tc>
    </w:tr>
    <w:tr w:rsidR="003B29F9" w:rsidTr="00C93EBA">
      <w:trPr>
        <w:trHeight w:val="1928"/>
      </w:trPr>
      <w:tc>
        <w:tcPr>
          <w:tcW w:w="5534" w:type="dxa"/>
        </w:tcPr>
        <w:p w:rsidR="003B29F9" w:rsidRPr="00340DE0" w:rsidRDefault="003B29F9"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3B29F9" w:rsidRPr="00710A6C" w:rsidRDefault="003B29F9" w:rsidP="00EE3C0F">
          <w:pPr>
            <w:pStyle w:val="Sidhuvud"/>
            <w:rPr>
              <w:b/>
            </w:rPr>
          </w:pPr>
        </w:p>
        <w:p w:rsidR="003B29F9" w:rsidRDefault="003B29F9" w:rsidP="00EE3C0F">
          <w:pPr>
            <w:pStyle w:val="Sidhuvud"/>
          </w:pPr>
        </w:p>
        <w:p w:rsidR="003B29F9" w:rsidRDefault="003B29F9" w:rsidP="00EE3C0F">
          <w:pPr>
            <w:pStyle w:val="Sidhuvud"/>
          </w:pPr>
        </w:p>
        <w:p w:rsidR="003B29F9" w:rsidRDefault="003B29F9" w:rsidP="00EE3C0F">
          <w:pPr>
            <w:pStyle w:val="Sidhuvud"/>
          </w:pPr>
        </w:p>
        <w:sdt>
          <w:sdtPr>
            <w:rPr>
              <w:rFonts w:ascii="Calibri" w:hAnsi="Calibri"/>
              <w:sz w:val="22"/>
              <w:szCs w:val="21"/>
            </w:rPr>
            <w:alias w:val="Dnr"/>
            <w:tag w:val="ccRKShow_Dnr"/>
            <w:id w:val="-829283628"/>
            <w:placeholder>
              <w:docPart w:val="BAE4BCE7F953452881577C154DD7860D"/>
            </w:placeholder>
            <w:dataBinding w:prefixMappings="xmlns:ns0='http://lp/documentinfo/RK' " w:xpath="/ns0:DocumentInfo[1]/ns0:BaseInfo[1]/ns0:Dnr[1]" w:storeItemID="{3EDF59A9-28B0-47F4-994F-712B8EACC191}"/>
            <w:text/>
          </w:sdtPr>
          <w:sdtEndPr/>
          <w:sdtContent>
            <w:p w:rsidR="003B29F9" w:rsidRPr="00620711" w:rsidRDefault="00620711" w:rsidP="00EE3C0F">
              <w:pPr>
                <w:pStyle w:val="Sidhuvud"/>
                <w:rPr>
                  <w:rFonts w:ascii="Calibri" w:hAnsi="Calibri"/>
                  <w:sz w:val="22"/>
                  <w:szCs w:val="21"/>
                </w:rPr>
              </w:pPr>
              <w:r w:rsidRPr="00620711">
                <w:rPr>
                  <w:rFonts w:ascii="Calibri" w:hAnsi="Calibri"/>
                  <w:sz w:val="22"/>
                  <w:szCs w:val="21"/>
                </w:rPr>
                <w:t>Ju2018/01524/POL</w:t>
              </w:r>
            </w:p>
          </w:sdtContent>
        </w:sdt>
        <w:sdt>
          <w:sdtPr>
            <w:alias w:val="DocNumber"/>
            <w:tag w:val="DocNumber"/>
            <w:id w:val="1726028884"/>
            <w:placeholder>
              <w:docPart w:val="1CF6DCB5A9B7485D931741A750F39C5A"/>
            </w:placeholder>
            <w:showingPlcHdr/>
            <w:dataBinding w:prefixMappings="xmlns:ns0='http://lp/documentinfo/RK' " w:xpath="/ns0:DocumentInfo[1]/ns0:BaseInfo[1]/ns0:DocNumber[1]" w:storeItemID="{3EDF59A9-28B0-47F4-994F-712B8EACC191}"/>
            <w:text/>
          </w:sdtPr>
          <w:sdtEndPr/>
          <w:sdtContent>
            <w:p w:rsidR="003B29F9" w:rsidRDefault="003B29F9" w:rsidP="00EE3C0F">
              <w:pPr>
                <w:pStyle w:val="Sidhuvud"/>
              </w:pPr>
              <w:r>
                <w:rPr>
                  <w:rStyle w:val="Platshllartext"/>
                </w:rPr>
                <w:t xml:space="preserve"> </w:t>
              </w:r>
            </w:p>
          </w:sdtContent>
        </w:sdt>
        <w:p w:rsidR="003B29F9" w:rsidRDefault="003B29F9" w:rsidP="00EE3C0F">
          <w:pPr>
            <w:pStyle w:val="Sidhuvud"/>
          </w:pPr>
        </w:p>
      </w:tc>
      <w:tc>
        <w:tcPr>
          <w:tcW w:w="1134" w:type="dxa"/>
        </w:tcPr>
        <w:p w:rsidR="003B29F9" w:rsidRDefault="003B29F9" w:rsidP="0094502D">
          <w:pPr>
            <w:pStyle w:val="Sidhuvud"/>
          </w:pPr>
        </w:p>
        <w:p w:rsidR="003B29F9" w:rsidRPr="0094502D" w:rsidRDefault="003B29F9" w:rsidP="00EC71A6">
          <w:pPr>
            <w:pStyle w:val="Sidhuvud"/>
          </w:pPr>
        </w:p>
      </w:tc>
    </w:tr>
    <w:tr w:rsidR="003B29F9" w:rsidTr="00C93EBA">
      <w:trPr>
        <w:trHeight w:val="2268"/>
      </w:trPr>
      <w:sdt>
        <w:sdtPr>
          <w:rPr>
            <w:b/>
          </w:rPr>
          <w:alias w:val="SenderText"/>
          <w:tag w:val="ccRKShow_SenderText"/>
          <w:id w:val="1374046025"/>
          <w:placeholder>
            <w:docPart w:val="B1F58DF18DB842D1A430FC76CBBB9A94"/>
          </w:placeholder>
        </w:sdtPr>
        <w:sdtEndPr>
          <w:rPr>
            <w:b w:val="0"/>
          </w:rPr>
        </w:sdtEndPr>
        <w:sdtContent>
          <w:tc>
            <w:tcPr>
              <w:tcW w:w="5534" w:type="dxa"/>
              <w:tcMar>
                <w:right w:w="1134" w:type="dxa"/>
              </w:tcMar>
            </w:tcPr>
            <w:p w:rsidR="003B29F9" w:rsidRPr="003B29F9" w:rsidRDefault="003B29F9" w:rsidP="00340DE0">
              <w:pPr>
                <w:pStyle w:val="Sidhuvud"/>
                <w:rPr>
                  <w:b/>
                </w:rPr>
              </w:pPr>
              <w:r w:rsidRPr="003B29F9">
                <w:rPr>
                  <w:b/>
                </w:rPr>
                <w:t>Justitiedepartementet</w:t>
              </w:r>
            </w:p>
            <w:p w:rsidR="003B29F9" w:rsidRPr="00340DE0" w:rsidRDefault="003B29F9" w:rsidP="00340DE0">
              <w:pPr>
                <w:pStyle w:val="Sidhuvud"/>
              </w:pPr>
              <w:r w:rsidRPr="003B29F9">
                <w:rPr>
                  <w:i/>
                </w:rPr>
                <w:t>Justitie- och inrikesministern</w:t>
              </w:r>
            </w:p>
          </w:tc>
        </w:sdtContent>
      </w:sdt>
      <w:sdt>
        <w:sdtPr>
          <w:alias w:val="Recipient"/>
          <w:tag w:val="ccRKShow_Recipient"/>
          <w:id w:val="-28344517"/>
          <w:placeholder>
            <w:docPart w:val="EA3A3675E1E34F3885EF7467BCFD8F89"/>
          </w:placeholder>
          <w:dataBinding w:prefixMappings="xmlns:ns0='http://lp/documentinfo/RK' " w:xpath="/ns0:DocumentInfo[1]/ns0:BaseInfo[1]/ns0:Recipient[1]" w:storeItemID="{3EDF59A9-28B0-47F4-994F-712B8EACC191}"/>
          <w:text w:multiLine="1"/>
        </w:sdtPr>
        <w:sdtEndPr/>
        <w:sdtContent>
          <w:tc>
            <w:tcPr>
              <w:tcW w:w="3170" w:type="dxa"/>
            </w:tcPr>
            <w:p w:rsidR="003B29F9" w:rsidRDefault="003B29F9" w:rsidP="00547B89">
              <w:pPr>
                <w:pStyle w:val="Sidhuvud"/>
              </w:pPr>
              <w:r>
                <w:t>Till riksdagen</w:t>
              </w:r>
            </w:p>
          </w:tc>
        </w:sdtContent>
      </w:sdt>
      <w:tc>
        <w:tcPr>
          <w:tcW w:w="1134" w:type="dxa"/>
        </w:tcPr>
        <w:p w:rsidR="003B29F9" w:rsidRDefault="003B29F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F9"/>
    <w:rsid w:val="00000290"/>
    <w:rsid w:val="00004D5C"/>
    <w:rsid w:val="00005F68"/>
    <w:rsid w:val="00006CA7"/>
    <w:rsid w:val="000118F1"/>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6DAE"/>
    <w:rsid w:val="00162596"/>
    <w:rsid w:val="00162C04"/>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54D7"/>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29F9"/>
    <w:rsid w:val="003C7BE0"/>
    <w:rsid w:val="003D0DD3"/>
    <w:rsid w:val="003D17EF"/>
    <w:rsid w:val="003D3535"/>
    <w:rsid w:val="003D7B03"/>
    <w:rsid w:val="003E5A50"/>
    <w:rsid w:val="003E6020"/>
    <w:rsid w:val="003F1F1F"/>
    <w:rsid w:val="003F299F"/>
    <w:rsid w:val="003F6B92"/>
    <w:rsid w:val="004016E4"/>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41F6"/>
    <w:rsid w:val="004C5686"/>
    <w:rsid w:val="004C70EE"/>
    <w:rsid w:val="004D5F72"/>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711"/>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018A"/>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1DCC"/>
    <w:rsid w:val="007D73AB"/>
    <w:rsid w:val="007E2712"/>
    <w:rsid w:val="007E4A9C"/>
    <w:rsid w:val="007E5516"/>
    <w:rsid w:val="007E7EE2"/>
    <w:rsid w:val="007F06CA"/>
    <w:rsid w:val="0080228F"/>
    <w:rsid w:val="00804C1B"/>
    <w:rsid w:val="00815167"/>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0F50"/>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4625"/>
    <w:rsid w:val="00A00AE4"/>
    <w:rsid w:val="00A00D24"/>
    <w:rsid w:val="00A01F5C"/>
    <w:rsid w:val="00A2019A"/>
    <w:rsid w:val="00A2416A"/>
    <w:rsid w:val="00A3270B"/>
    <w:rsid w:val="00A379E4"/>
    <w:rsid w:val="00A40299"/>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1DCB"/>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5341"/>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BF3CF23-D266-4A99-ADD8-8C75667F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3B29F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734721">
      <w:bodyDiv w:val="1"/>
      <w:marLeft w:val="0"/>
      <w:marRight w:val="0"/>
      <w:marTop w:val="0"/>
      <w:marBottom w:val="0"/>
      <w:divBdr>
        <w:top w:val="none" w:sz="0" w:space="0" w:color="auto"/>
        <w:left w:val="none" w:sz="0" w:space="0" w:color="auto"/>
        <w:bottom w:val="none" w:sz="0" w:space="0" w:color="auto"/>
        <w:right w:val="none" w:sz="0" w:space="0" w:color="auto"/>
      </w:divBdr>
    </w:div>
    <w:div w:id="190973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E4BCE7F953452881577C154DD7860D"/>
        <w:category>
          <w:name w:val="Allmänt"/>
          <w:gallery w:val="placeholder"/>
        </w:category>
        <w:types>
          <w:type w:val="bbPlcHdr"/>
        </w:types>
        <w:behaviors>
          <w:behavior w:val="content"/>
        </w:behaviors>
        <w:guid w:val="{9FD515B2-F31A-4F75-BA37-9F5BF8DF6DFF}"/>
      </w:docPartPr>
      <w:docPartBody>
        <w:p w:rsidR="009932B4" w:rsidRDefault="00923429" w:rsidP="00923429">
          <w:pPr>
            <w:pStyle w:val="BAE4BCE7F953452881577C154DD7860D"/>
          </w:pPr>
          <w:r>
            <w:rPr>
              <w:rStyle w:val="Platshllartext"/>
            </w:rPr>
            <w:t xml:space="preserve"> </w:t>
          </w:r>
        </w:p>
      </w:docPartBody>
    </w:docPart>
    <w:docPart>
      <w:docPartPr>
        <w:name w:val="1CF6DCB5A9B7485D931741A750F39C5A"/>
        <w:category>
          <w:name w:val="Allmänt"/>
          <w:gallery w:val="placeholder"/>
        </w:category>
        <w:types>
          <w:type w:val="bbPlcHdr"/>
        </w:types>
        <w:behaviors>
          <w:behavior w:val="content"/>
        </w:behaviors>
        <w:guid w:val="{A21F5625-B7E9-45EB-B3E7-E2E58581E0F9}"/>
      </w:docPartPr>
      <w:docPartBody>
        <w:p w:rsidR="009932B4" w:rsidRDefault="00923429" w:rsidP="00923429">
          <w:pPr>
            <w:pStyle w:val="1CF6DCB5A9B7485D931741A750F39C5A"/>
          </w:pPr>
          <w:r>
            <w:rPr>
              <w:rStyle w:val="Platshllartext"/>
            </w:rPr>
            <w:t xml:space="preserve"> </w:t>
          </w:r>
        </w:p>
      </w:docPartBody>
    </w:docPart>
    <w:docPart>
      <w:docPartPr>
        <w:name w:val="B1F58DF18DB842D1A430FC76CBBB9A94"/>
        <w:category>
          <w:name w:val="Allmänt"/>
          <w:gallery w:val="placeholder"/>
        </w:category>
        <w:types>
          <w:type w:val="bbPlcHdr"/>
        </w:types>
        <w:behaviors>
          <w:behavior w:val="content"/>
        </w:behaviors>
        <w:guid w:val="{BCB1F1A4-2FD1-4E7F-BFBA-5B8B21AC01F6}"/>
      </w:docPartPr>
      <w:docPartBody>
        <w:p w:rsidR="009932B4" w:rsidRDefault="00923429" w:rsidP="00923429">
          <w:pPr>
            <w:pStyle w:val="B1F58DF18DB842D1A430FC76CBBB9A94"/>
          </w:pPr>
          <w:r>
            <w:rPr>
              <w:rStyle w:val="Platshllartext"/>
            </w:rPr>
            <w:t xml:space="preserve"> </w:t>
          </w:r>
        </w:p>
      </w:docPartBody>
    </w:docPart>
    <w:docPart>
      <w:docPartPr>
        <w:name w:val="EA3A3675E1E34F3885EF7467BCFD8F89"/>
        <w:category>
          <w:name w:val="Allmänt"/>
          <w:gallery w:val="placeholder"/>
        </w:category>
        <w:types>
          <w:type w:val="bbPlcHdr"/>
        </w:types>
        <w:behaviors>
          <w:behavior w:val="content"/>
        </w:behaviors>
        <w:guid w:val="{B6C327B7-2DDB-46E3-B01B-E5B79F090F8E}"/>
      </w:docPartPr>
      <w:docPartBody>
        <w:p w:rsidR="009932B4" w:rsidRDefault="00923429" w:rsidP="00923429">
          <w:pPr>
            <w:pStyle w:val="EA3A3675E1E34F3885EF7467BCFD8F8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29"/>
    <w:rsid w:val="00923429"/>
    <w:rsid w:val="00993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2F8C836B614ED792C116D27884D829">
    <w:name w:val="1E2F8C836B614ED792C116D27884D829"/>
    <w:rsid w:val="00923429"/>
  </w:style>
  <w:style w:type="character" w:styleId="Platshllartext">
    <w:name w:val="Placeholder Text"/>
    <w:basedOn w:val="Standardstycketeckensnitt"/>
    <w:uiPriority w:val="99"/>
    <w:semiHidden/>
    <w:rsid w:val="00923429"/>
    <w:rPr>
      <w:noProof w:val="0"/>
      <w:color w:val="808080"/>
    </w:rPr>
  </w:style>
  <w:style w:type="paragraph" w:customStyle="1" w:styleId="8739C760E59B4D5588C890842E87C0BD">
    <w:name w:val="8739C760E59B4D5588C890842E87C0BD"/>
    <w:rsid w:val="00923429"/>
  </w:style>
  <w:style w:type="paragraph" w:customStyle="1" w:styleId="21CBAB999BDD4FE88EE4EE383CCBEA88">
    <w:name w:val="21CBAB999BDD4FE88EE4EE383CCBEA88"/>
    <w:rsid w:val="00923429"/>
  </w:style>
  <w:style w:type="paragraph" w:customStyle="1" w:styleId="C3E21E06A0934A0F969367104BCECB9A">
    <w:name w:val="C3E21E06A0934A0F969367104BCECB9A"/>
    <w:rsid w:val="00923429"/>
  </w:style>
  <w:style w:type="paragraph" w:customStyle="1" w:styleId="BAE4BCE7F953452881577C154DD7860D">
    <w:name w:val="BAE4BCE7F953452881577C154DD7860D"/>
    <w:rsid w:val="00923429"/>
  </w:style>
  <w:style w:type="paragraph" w:customStyle="1" w:styleId="1CF6DCB5A9B7485D931741A750F39C5A">
    <w:name w:val="1CF6DCB5A9B7485D931741A750F39C5A"/>
    <w:rsid w:val="00923429"/>
  </w:style>
  <w:style w:type="paragraph" w:customStyle="1" w:styleId="F67C25F3CCCE4A45B69537F877F5C8A7">
    <w:name w:val="F67C25F3CCCE4A45B69537F877F5C8A7"/>
    <w:rsid w:val="00923429"/>
  </w:style>
  <w:style w:type="paragraph" w:customStyle="1" w:styleId="F8B179C8C9E04BF39EB8A24271AEDEBE">
    <w:name w:val="F8B179C8C9E04BF39EB8A24271AEDEBE"/>
    <w:rsid w:val="00923429"/>
  </w:style>
  <w:style w:type="paragraph" w:customStyle="1" w:styleId="0234C439F7D44B8E8A6FC8ABCB071301">
    <w:name w:val="0234C439F7D44B8E8A6FC8ABCB071301"/>
    <w:rsid w:val="00923429"/>
  </w:style>
  <w:style w:type="paragraph" w:customStyle="1" w:styleId="B1F58DF18DB842D1A430FC76CBBB9A94">
    <w:name w:val="B1F58DF18DB842D1A430FC76CBBB9A94"/>
    <w:rsid w:val="00923429"/>
  </w:style>
  <w:style w:type="paragraph" w:customStyle="1" w:styleId="EA3A3675E1E34F3885EF7467BCFD8F89">
    <w:name w:val="EA3A3675E1E34F3885EF7467BCFD8F89"/>
    <w:rsid w:val="00923429"/>
  </w:style>
  <w:style w:type="paragraph" w:customStyle="1" w:styleId="EFA232E6A5584A13B06B3BAB01B31305">
    <w:name w:val="EFA232E6A5584A13B06B3BAB01B31305"/>
    <w:rsid w:val="00923429"/>
  </w:style>
  <w:style w:type="paragraph" w:customStyle="1" w:styleId="9BCC2B782AD941DDB4FA8F9036089F88">
    <w:name w:val="9BCC2B782AD941DDB4FA8F9036089F88"/>
    <w:rsid w:val="00923429"/>
  </w:style>
  <w:style w:type="paragraph" w:customStyle="1" w:styleId="F3CAAD8420C04D97AA3665B9A6E69EE3">
    <w:name w:val="F3CAAD8420C04D97AA3665B9A6E69EE3"/>
    <w:rsid w:val="00923429"/>
  </w:style>
  <w:style w:type="paragraph" w:customStyle="1" w:styleId="3914E6B5013E4619A80533EC74EF717D">
    <w:name w:val="3914E6B5013E4619A80533EC74EF717D"/>
    <w:rsid w:val="00923429"/>
  </w:style>
  <w:style w:type="paragraph" w:customStyle="1" w:styleId="1EF2CBE8B829430CB60B28BE3B611E47">
    <w:name w:val="1EF2CBE8B829430CB60B28BE3B611E47"/>
    <w:rsid w:val="00923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2018-03-01</HeaderDate>
    <Office/>
    <Dnr>Ju2018/01524/POL</Dnr>
    <ParagrafNr/>
    <DocumentTitle/>
    <VisitingAddress/>
    <Extra1/>
    <Extra2/>
    <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69cdd89b-0ced-4392-b98b-a88443baef74</RD_Svarsid>
  </documentManagement>
</p:properties>
</file>

<file path=customXml/itemProps1.xml><?xml version="1.0" encoding="utf-8"?>
<ds:datastoreItem xmlns:ds="http://schemas.openxmlformats.org/officeDocument/2006/customXml" ds:itemID="{0883FCCE-9A19-4F7D-97D7-40805A1F0C51}"/>
</file>

<file path=customXml/itemProps2.xml><?xml version="1.0" encoding="utf-8"?>
<ds:datastoreItem xmlns:ds="http://schemas.openxmlformats.org/officeDocument/2006/customXml" ds:itemID="{3EDF59A9-28B0-47F4-994F-712B8EACC191}"/>
</file>

<file path=customXml/itemProps3.xml><?xml version="1.0" encoding="utf-8"?>
<ds:datastoreItem xmlns:ds="http://schemas.openxmlformats.org/officeDocument/2006/customXml" ds:itemID="{B0135796-31ED-4A84-8ABD-4DDDE64E5049}"/>
</file>

<file path=customXml/itemProps4.xml><?xml version="1.0" encoding="utf-8"?>
<ds:datastoreItem xmlns:ds="http://schemas.openxmlformats.org/officeDocument/2006/customXml" ds:itemID="{031C12A4-9331-4732-BC96-397855FC57C0}"/>
</file>

<file path=customXml/itemProps5.xml><?xml version="1.0" encoding="utf-8"?>
<ds:datastoreItem xmlns:ds="http://schemas.openxmlformats.org/officeDocument/2006/customXml" ds:itemID="{CF7EF036-1976-497F-84C3-B1FF7EF2C68D}"/>
</file>

<file path=docProps/app.xml><?xml version="1.0" encoding="utf-8"?>
<Properties xmlns="http://schemas.openxmlformats.org/officeDocument/2006/extended-properties" xmlns:vt="http://schemas.openxmlformats.org/officeDocument/2006/docPropsVTypes">
  <Template>RK Basmall</Template>
  <TotalTime>0</TotalTime>
  <Pages>2</Pages>
  <Words>433</Words>
  <Characters>2300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Koutras</dc:creator>
  <cp:keywords/>
  <dc:description/>
  <cp:lastModifiedBy>Charlotte Koutras</cp:lastModifiedBy>
  <cp:revision>3</cp:revision>
  <dcterms:created xsi:type="dcterms:W3CDTF">2018-03-06T15:24:00Z</dcterms:created>
  <dcterms:modified xsi:type="dcterms:W3CDTF">2018-03-06T15:25:00Z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