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B5E1A8" w14:textId="0EEB8F3D" w:rsidR="00254ADF" w:rsidRDefault="0072675D" w:rsidP="009A3FA4">
      <w:pPr>
        <w:pStyle w:val="Rubrik"/>
      </w:pPr>
      <w:bookmarkStart w:id="0" w:name="_GoBack"/>
      <w:bookmarkEnd w:id="0"/>
      <w:r>
        <w:t xml:space="preserve">Svar på fråga </w:t>
      </w:r>
      <w:r w:rsidRPr="0072675D">
        <w:t xml:space="preserve">2020/21:289 </w:t>
      </w:r>
      <w:r w:rsidR="00254ADF">
        <w:t xml:space="preserve">av </w:t>
      </w:r>
      <w:r w:rsidR="009A3FA4">
        <w:t>Tobias Andersson</w:t>
      </w:r>
      <w:r w:rsidR="00254ADF">
        <w:t xml:space="preserve"> (</w:t>
      </w:r>
      <w:r w:rsidR="009A3FA4">
        <w:t>SD</w:t>
      </w:r>
      <w:r w:rsidR="00254ADF">
        <w:t>)</w:t>
      </w:r>
      <w:r>
        <w:t xml:space="preserve"> </w:t>
      </w:r>
      <w:r w:rsidRPr="0072675D">
        <w:t>Bolagsverkets arbete mot ekonomisk brottslighe</w:t>
      </w:r>
      <w:r>
        <w:t>t</w:t>
      </w:r>
    </w:p>
    <w:p w14:paraId="688D8FAE" w14:textId="0A00D169" w:rsidR="00FA5AA8" w:rsidRDefault="009A3FA4" w:rsidP="009A3FA4">
      <w:pPr>
        <w:pStyle w:val="Brdtext"/>
      </w:pPr>
      <w:r>
        <w:t xml:space="preserve">Tobias Andersson har frågat mig </w:t>
      </w:r>
      <w:r w:rsidRPr="009A3FA4">
        <w:t>hur jag ämnar motarbeta ekonomisk brottslighet på andra vägar</w:t>
      </w:r>
      <w:r w:rsidR="00246374">
        <w:t xml:space="preserve">, om Bolagsverkets analyserade behov är felaktigt och att det begärda tillskottet inte behövs </w:t>
      </w:r>
      <w:r w:rsidRPr="009A3FA4">
        <w:t>samt varför Bolagsverket inte får medel att utveckla ett analysverktyg för att enklare upptäcka ekonomisk brottslighet</w:t>
      </w:r>
      <w:r w:rsidR="00C4293D">
        <w:t>.</w:t>
      </w:r>
    </w:p>
    <w:p w14:paraId="7DDEA9ED" w14:textId="75E836DC" w:rsidR="009A3FA4" w:rsidRDefault="009A3FA4" w:rsidP="009A3FA4">
      <w:pPr>
        <w:pStyle w:val="Brdtext"/>
      </w:pPr>
      <w:r w:rsidRPr="009A3FA4">
        <w:t>Regeringen har vidtagit ett flertal åtgärder för att motverka att aktiebolag används vid ekonomisk brottslighet.</w:t>
      </w:r>
      <w:r>
        <w:t xml:space="preserve"> </w:t>
      </w:r>
    </w:p>
    <w:p w14:paraId="79D46427" w14:textId="19CDE67F" w:rsidR="00840BD3" w:rsidRDefault="009A3FA4" w:rsidP="009A3FA4">
      <w:pPr>
        <w:pStyle w:val="Brdtext"/>
      </w:pPr>
      <w:r>
        <w:t>I syfte att försvåra för kriminella att använda företag som brottsverktyg fick Bolagsverket 2018 i uppdrag av regeringen att redovisa sitt förebyggande arbete mot ekonomisk brottslighet och möjliga åtgärder inom ramen för myndighetens verksamhetsområde för att i ökad utsträckning förebygga penningtvätt, finansiering av terrorism eller annan ekonomisk brottslighet</w:t>
      </w:r>
      <w:r w:rsidR="007D56D3">
        <w:t>.</w:t>
      </w:r>
      <w:r>
        <w:t xml:space="preserve"> </w:t>
      </w:r>
      <w:r w:rsidR="007D56D3" w:rsidRPr="007D56D3">
        <w:t xml:space="preserve">Bolagsverket fick även i uppdrag </w:t>
      </w:r>
      <w:r>
        <w:t xml:space="preserve">att i dialog med andra myndigheter och näringslivet utveckla metoder och arbetssätt för ökade kontroller vid registrering av företagsuppgifter. Med utgångspunkt i uppdragen har myndigheten höjt ambitionsnivån inom ekobrottsområdet och det förebyggande arbetet. </w:t>
      </w:r>
    </w:p>
    <w:p w14:paraId="64131D28" w14:textId="454EE7E6" w:rsidR="009A3FA4" w:rsidRDefault="009A3FA4" w:rsidP="009A3FA4">
      <w:pPr>
        <w:pStyle w:val="Brdtext"/>
      </w:pPr>
      <w:r>
        <w:t xml:space="preserve">En prioriterad åtgärd </w:t>
      </w:r>
      <w:r w:rsidR="007D56D3">
        <w:t xml:space="preserve">från myndighetens sida </w:t>
      </w:r>
      <w:r>
        <w:t xml:space="preserve">har vidare varit att minska förekomsten av s.k. målvakter, dvs. personer som medvetet eller omedvetet utnyttjas av kriminella för att dölja vem som står bakom ett företag som används som brottsverktyg. Under 2018 bedrev Bolagsverket, Ekobrottsmyndigheten, Polismyndigheten, Skatteverket och Kronofogdemyndigheten en samordnad insats mot målvaktsbolag som gick </w:t>
      </w:r>
      <w:r>
        <w:lastRenderedPageBreak/>
        <w:t xml:space="preserve">ut på att identifiera målvaktsbolag genom kontroll av restförda skatteskulder och försätta dem i konkurs i ett tidigt skede. Projektet permanentades under 2019. Myndigheterna genomförde även gemensamma informationskampanjer till allmänheten om riskerna med att agera styrelse- eller penningmålvakt. Efter kampanjerna noterade Bolagsverket en kraftig ökning av antalet anmälningar från privatpersoner till myndighetens spärrlista, som förhindrar registrering av personen i fråga i ett bolag. Arbete har också inletts för att öka skyddet mot företagskapningar. Våren 2019 införde Bolagsverket förbättrade rutiner vid registrering av styrelseändringar i myndighetens e-tjänst som gör det svårare för obehöriga att registrera en ändring. Vidare har Bolagsverket och Ekobrottsmyndigheten genomfört en gemensam kommunikationsinsats till företagare om hur de kan skydda sig mot företagskapning. </w:t>
      </w:r>
    </w:p>
    <w:p w14:paraId="14AF8EA9" w14:textId="77777777" w:rsidR="009A3FA4" w:rsidRDefault="009A3FA4" w:rsidP="009A3FA4">
      <w:pPr>
        <w:pStyle w:val="Brdtext"/>
      </w:pPr>
      <w:r>
        <w:t>Regeringen samt en rad myndigheter och andra aktörer har vidare vidtagit omfattande åtgärder som bidrar till att undanröja förutsättningarna för organiserad och systemutnyttjande brottslighet av olika slag. Det handlar om en kombination av författningsarbete och administrativa åtgärder riktade mot riskutsatta branscher, centrala register såsom företagsregister och folkbokföringen samt olika transfererings- och stödsystem. Vissa konkreta resultat har redan noterats. Exempelvis ledde de myndighetsgemensamma kontrollerna av arbetsplatser i riskutsatta branscher till att ett av tio kontrollerade företag under 2019 tvingades att stänga hela eller delar av sin verksamhet och Bolagsverket redovisar ökade volymer när det gäller att förhindra registrering av företag i brottssyfte.</w:t>
      </w:r>
    </w:p>
    <w:p w14:paraId="2E00B84C" w14:textId="77777777" w:rsidR="004D65F3" w:rsidRDefault="004D65F3" w:rsidP="009A3FA4">
      <w:pPr>
        <w:pStyle w:val="Brdtext"/>
      </w:pPr>
    </w:p>
    <w:p w14:paraId="6CAAF959" w14:textId="20E3AB74" w:rsidR="009A3FA4" w:rsidRPr="002C1AC5" w:rsidRDefault="009A3FA4" w:rsidP="006A12F1">
      <w:pPr>
        <w:pStyle w:val="Brdtext"/>
        <w:rPr>
          <w:lang w:val="de-DE"/>
        </w:rPr>
      </w:pPr>
      <w:r w:rsidRPr="002C1AC5">
        <w:rPr>
          <w:lang w:val="de-DE"/>
        </w:rPr>
        <w:t xml:space="preserve">Stockholm den </w:t>
      </w:r>
      <w:sdt>
        <w:sdtPr>
          <w:rPr>
            <w:lang w:val="de-DE"/>
          </w:rPr>
          <w:id w:val="-1225218591"/>
          <w:placeholder>
            <w:docPart w:val="3A68A48DD48341F5ADBB63F598ACF3FC"/>
          </w:placeholder>
          <w:dataBinding w:prefixMappings="xmlns:ns0='http://lp/documentinfo/RK' " w:xpath="/ns0:DocumentInfo[1]/ns0:BaseInfo[1]/ns0:HeaderDate[1]" w:storeItemID="{F9D145B5-4734-4D77-B407-D97490FBBA4A}"/>
          <w:date w:fullDate="2020-11-04T00:00:00Z">
            <w:dateFormat w:val="d MMMM yyyy"/>
            <w:lid w:val="sv-SE"/>
            <w:storeMappedDataAs w:val="dateTime"/>
            <w:calendar w:val="gregorian"/>
          </w:date>
        </w:sdtPr>
        <w:sdtEndPr/>
        <w:sdtContent>
          <w:r w:rsidR="006873B7">
            <w:t>4 november 2020</w:t>
          </w:r>
        </w:sdtContent>
      </w:sdt>
    </w:p>
    <w:p w14:paraId="762CBEF2" w14:textId="77777777" w:rsidR="009A3FA4" w:rsidRPr="002C1AC5" w:rsidRDefault="009A3FA4" w:rsidP="004E7A8F">
      <w:pPr>
        <w:pStyle w:val="Brdtextutanavstnd"/>
        <w:rPr>
          <w:lang w:val="de-DE"/>
        </w:rPr>
      </w:pPr>
    </w:p>
    <w:p w14:paraId="2DA62E3F" w14:textId="77777777" w:rsidR="009A3FA4" w:rsidRPr="002C1AC5" w:rsidRDefault="009A3FA4" w:rsidP="004E7A8F">
      <w:pPr>
        <w:pStyle w:val="Brdtextutanavstnd"/>
        <w:rPr>
          <w:lang w:val="de-DE"/>
        </w:rPr>
      </w:pPr>
    </w:p>
    <w:p w14:paraId="5B48E2C1" w14:textId="77777777" w:rsidR="009A3FA4" w:rsidRPr="002C1AC5" w:rsidRDefault="009A3FA4" w:rsidP="004E7A8F">
      <w:pPr>
        <w:pStyle w:val="Brdtextutanavstnd"/>
        <w:rPr>
          <w:lang w:val="de-DE"/>
        </w:rPr>
      </w:pPr>
    </w:p>
    <w:p w14:paraId="162FE4FA" w14:textId="77777777" w:rsidR="009A3FA4" w:rsidRPr="002C1AC5" w:rsidRDefault="004D65F3" w:rsidP="00422A41">
      <w:pPr>
        <w:pStyle w:val="Brdtext"/>
        <w:rPr>
          <w:lang w:val="de-DE"/>
        </w:rPr>
      </w:pPr>
      <w:r w:rsidRPr="002C1AC5">
        <w:rPr>
          <w:lang w:val="de-DE"/>
        </w:rPr>
        <w:t>Ibrahim Baylan</w:t>
      </w:r>
    </w:p>
    <w:p w14:paraId="466FFCA6" w14:textId="77777777" w:rsidR="00254ADF" w:rsidRPr="002C1AC5" w:rsidRDefault="00254ADF" w:rsidP="00DB48AB">
      <w:pPr>
        <w:pStyle w:val="Brdtext"/>
        <w:rPr>
          <w:lang w:val="de-DE"/>
        </w:rPr>
      </w:pPr>
    </w:p>
    <w:sectPr w:rsidR="00254ADF" w:rsidRPr="002C1AC5"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590908" w14:textId="77777777" w:rsidR="000822DC" w:rsidRDefault="000822DC" w:rsidP="00A87A54">
      <w:pPr>
        <w:spacing w:after="0" w:line="240" w:lineRule="auto"/>
      </w:pPr>
      <w:r>
        <w:separator/>
      </w:r>
    </w:p>
  </w:endnote>
  <w:endnote w:type="continuationSeparator" w:id="0">
    <w:p w14:paraId="3206F2B2" w14:textId="77777777" w:rsidR="000822DC" w:rsidRDefault="000822DC"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43710" w14:textId="77777777" w:rsidR="00581034" w:rsidRDefault="0058103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1AB15E1" w14:textId="77777777" w:rsidTr="006A26EC">
      <w:trPr>
        <w:trHeight w:val="227"/>
        <w:jc w:val="right"/>
      </w:trPr>
      <w:tc>
        <w:tcPr>
          <w:tcW w:w="708" w:type="dxa"/>
          <w:vAlign w:val="bottom"/>
        </w:tcPr>
        <w:p w14:paraId="0F2B0D54"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521A8C1" w14:textId="77777777" w:rsidTr="006A26EC">
      <w:trPr>
        <w:trHeight w:val="850"/>
        <w:jc w:val="right"/>
      </w:trPr>
      <w:tc>
        <w:tcPr>
          <w:tcW w:w="708" w:type="dxa"/>
          <w:vAlign w:val="bottom"/>
        </w:tcPr>
        <w:p w14:paraId="1B72FB5C" w14:textId="77777777" w:rsidR="005606BC" w:rsidRPr="00347E11" w:rsidRDefault="005606BC" w:rsidP="005606BC">
          <w:pPr>
            <w:pStyle w:val="Sidfot"/>
            <w:spacing w:line="276" w:lineRule="auto"/>
            <w:jc w:val="right"/>
          </w:pPr>
        </w:p>
      </w:tc>
    </w:tr>
  </w:tbl>
  <w:p w14:paraId="1753C4AA"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E3E873F" w14:textId="77777777" w:rsidTr="001F4302">
      <w:trPr>
        <w:trHeight w:val="510"/>
      </w:trPr>
      <w:tc>
        <w:tcPr>
          <w:tcW w:w="8525" w:type="dxa"/>
          <w:gridSpan w:val="2"/>
          <w:vAlign w:val="bottom"/>
        </w:tcPr>
        <w:p w14:paraId="3FBE2FDA" w14:textId="77777777" w:rsidR="00347E11" w:rsidRPr="00347E11" w:rsidRDefault="00347E11" w:rsidP="00347E11">
          <w:pPr>
            <w:pStyle w:val="Sidfot"/>
            <w:rPr>
              <w:sz w:val="8"/>
            </w:rPr>
          </w:pPr>
        </w:p>
      </w:tc>
    </w:tr>
    <w:tr w:rsidR="00093408" w:rsidRPr="00EE3C0F" w14:paraId="0CD7CE1A" w14:textId="77777777" w:rsidTr="00C26068">
      <w:trPr>
        <w:trHeight w:val="227"/>
      </w:trPr>
      <w:tc>
        <w:tcPr>
          <w:tcW w:w="4074" w:type="dxa"/>
        </w:tcPr>
        <w:p w14:paraId="3FD77FE9" w14:textId="77777777" w:rsidR="00347E11" w:rsidRPr="00F53AEA" w:rsidRDefault="00347E11" w:rsidP="00C26068">
          <w:pPr>
            <w:pStyle w:val="Sidfot"/>
            <w:spacing w:line="276" w:lineRule="auto"/>
          </w:pPr>
        </w:p>
      </w:tc>
      <w:tc>
        <w:tcPr>
          <w:tcW w:w="4451" w:type="dxa"/>
        </w:tcPr>
        <w:p w14:paraId="4952E995" w14:textId="77777777" w:rsidR="00093408" w:rsidRPr="00F53AEA" w:rsidRDefault="00093408" w:rsidP="00F53AEA">
          <w:pPr>
            <w:pStyle w:val="Sidfot"/>
            <w:spacing w:line="276" w:lineRule="auto"/>
          </w:pPr>
        </w:p>
      </w:tc>
    </w:tr>
  </w:tbl>
  <w:p w14:paraId="4E0A6E2C"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3B8287" w14:textId="77777777" w:rsidR="000822DC" w:rsidRDefault="000822DC" w:rsidP="00A87A54">
      <w:pPr>
        <w:spacing w:after="0" w:line="240" w:lineRule="auto"/>
      </w:pPr>
      <w:r>
        <w:separator/>
      </w:r>
    </w:p>
  </w:footnote>
  <w:footnote w:type="continuationSeparator" w:id="0">
    <w:p w14:paraId="76C1F51B" w14:textId="77777777" w:rsidR="000822DC" w:rsidRDefault="000822DC"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FFAA5" w14:textId="77777777" w:rsidR="00581034" w:rsidRDefault="0058103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830E9" w14:textId="77777777" w:rsidR="00581034" w:rsidRDefault="0058103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0C3282" w14:paraId="5F80677F" w14:textId="77777777" w:rsidTr="00C93EBA">
      <w:trPr>
        <w:trHeight w:val="227"/>
      </w:trPr>
      <w:tc>
        <w:tcPr>
          <w:tcW w:w="5534" w:type="dxa"/>
        </w:tcPr>
        <w:p w14:paraId="089F1B03" w14:textId="77777777" w:rsidR="000C3282" w:rsidRPr="007D73AB" w:rsidRDefault="000C3282">
          <w:pPr>
            <w:pStyle w:val="Sidhuvud"/>
          </w:pPr>
        </w:p>
      </w:tc>
      <w:tc>
        <w:tcPr>
          <w:tcW w:w="3170" w:type="dxa"/>
          <w:vAlign w:val="bottom"/>
        </w:tcPr>
        <w:p w14:paraId="5ADC0839" w14:textId="77777777" w:rsidR="000C3282" w:rsidRPr="007D73AB" w:rsidRDefault="000C3282" w:rsidP="00340DE0">
          <w:pPr>
            <w:pStyle w:val="Sidhuvud"/>
          </w:pPr>
        </w:p>
      </w:tc>
      <w:tc>
        <w:tcPr>
          <w:tcW w:w="1134" w:type="dxa"/>
        </w:tcPr>
        <w:p w14:paraId="46344D25" w14:textId="77777777" w:rsidR="000C3282" w:rsidRDefault="000C3282" w:rsidP="005A703A">
          <w:pPr>
            <w:pStyle w:val="Sidhuvud"/>
          </w:pPr>
        </w:p>
      </w:tc>
    </w:tr>
    <w:tr w:rsidR="000C3282" w14:paraId="2AA82949" w14:textId="77777777" w:rsidTr="00C93EBA">
      <w:trPr>
        <w:trHeight w:val="1928"/>
      </w:trPr>
      <w:tc>
        <w:tcPr>
          <w:tcW w:w="5534" w:type="dxa"/>
        </w:tcPr>
        <w:p w14:paraId="5C0F51EB" w14:textId="77777777" w:rsidR="000C3282" w:rsidRPr="00340DE0" w:rsidRDefault="000C3282" w:rsidP="00340DE0">
          <w:pPr>
            <w:pStyle w:val="Sidhuvud"/>
          </w:pPr>
          <w:r>
            <w:rPr>
              <w:noProof/>
            </w:rPr>
            <w:drawing>
              <wp:inline distT="0" distB="0" distL="0" distR="0" wp14:anchorId="41D62249" wp14:editId="4EEE2602">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2C69BF5" w14:textId="77777777" w:rsidR="000C3282" w:rsidRPr="00710A6C" w:rsidRDefault="000C3282" w:rsidP="00EE3C0F">
          <w:pPr>
            <w:pStyle w:val="Sidhuvud"/>
            <w:rPr>
              <w:b/>
            </w:rPr>
          </w:pPr>
        </w:p>
        <w:p w14:paraId="2859DBF3" w14:textId="77777777" w:rsidR="000C3282" w:rsidRDefault="000C3282" w:rsidP="00EE3C0F">
          <w:pPr>
            <w:pStyle w:val="Sidhuvud"/>
          </w:pPr>
        </w:p>
        <w:p w14:paraId="1A57B9DE" w14:textId="77777777" w:rsidR="000C3282" w:rsidRDefault="000C3282" w:rsidP="00EE3C0F">
          <w:pPr>
            <w:pStyle w:val="Sidhuvud"/>
          </w:pPr>
        </w:p>
        <w:p w14:paraId="32824327" w14:textId="77777777" w:rsidR="000C3282" w:rsidRDefault="000C3282" w:rsidP="00EE3C0F">
          <w:pPr>
            <w:pStyle w:val="Sidhuvud"/>
          </w:pPr>
        </w:p>
        <w:sdt>
          <w:sdtPr>
            <w:alias w:val="Dnr"/>
            <w:tag w:val="ccRKShow_Dnr"/>
            <w:id w:val="-829283628"/>
            <w:placeholder>
              <w:docPart w:val="90EDE5D42FF34F06A540C631419C8D57"/>
            </w:placeholder>
            <w:dataBinding w:prefixMappings="xmlns:ns0='http://lp/documentinfo/RK' " w:xpath="/ns0:DocumentInfo[1]/ns0:BaseInfo[1]/ns0:Dnr[1]" w:storeItemID="{F9D145B5-4734-4D77-B407-D97490FBBA4A}"/>
            <w:text/>
          </w:sdtPr>
          <w:sdtEndPr/>
          <w:sdtContent>
            <w:p w14:paraId="4A571046" w14:textId="733EDD13" w:rsidR="000C3282" w:rsidRDefault="00B23D28" w:rsidP="00EE3C0F">
              <w:pPr>
                <w:pStyle w:val="Sidhuvud"/>
              </w:pPr>
              <w:r>
                <w:t>N2020/02549</w:t>
              </w:r>
            </w:p>
          </w:sdtContent>
        </w:sdt>
        <w:sdt>
          <w:sdtPr>
            <w:alias w:val="DocNumber"/>
            <w:tag w:val="DocNumber"/>
            <w:id w:val="1726028884"/>
            <w:placeholder>
              <w:docPart w:val="4C68B51965F44A999CE8A614F27C9135"/>
            </w:placeholder>
            <w:showingPlcHdr/>
            <w:dataBinding w:prefixMappings="xmlns:ns0='http://lp/documentinfo/RK' " w:xpath="/ns0:DocumentInfo[1]/ns0:BaseInfo[1]/ns0:DocNumber[1]" w:storeItemID="{F9D145B5-4734-4D77-B407-D97490FBBA4A}"/>
            <w:text/>
          </w:sdtPr>
          <w:sdtEndPr/>
          <w:sdtContent>
            <w:p w14:paraId="091836DC" w14:textId="77777777" w:rsidR="000C3282" w:rsidRDefault="000C3282" w:rsidP="00EE3C0F">
              <w:pPr>
                <w:pStyle w:val="Sidhuvud"/>
              </w:pPr>
              <w:r>
                <w:rPr>
                  <w:rStyle w:val="Platshllartext"/>
                </w:rPr>
                <w:t xml:space="preserve"> </w:t>
              </w:r>
            </w:p>
          </w:sdtContent>
        </w:sdt>
        <w:p w14:paraId="00FD38D8" w14:textId="77777777" w:rsidR="000C3282" w:rsidRDefault="000C3282" w:rsidP="00EE3C0F">
          <w:pPr>
            <w:pStyle w:val="Sidhuvud"/>
          </w:pPr>
        </w:p>
      </w:tc>
      <w:tc>
        <w:tcPr>
          <w:tcW w:w="1134" w:type="dxa"/>
        </w:tcPr>
        <w:p w14:paraId="0D7A5C50" w14:textId="77777777" w:rsidR="000C3282" w:rsidRDefault="000C3282" w:rsidP="0094502D">
          <w:pPr>
            <w:pStyle w:val="Sidhuvud"/>
          </w:pPr>
        </w:p>
        <w:p w14:paraId="2A341220" w14:textId="77777777" w:rsidR="000C3282" w:rsidRPr="0094502D" w:rsidRDefault="000C3282" w:rsidP="00EC71A6">
          <w:pPr>
            <w:pStyle w:val="Sidhuvud"/>
          </w:pPr>
        </w:p>
      </w:tc>
    </w:tr>
    <w:tr w:rsidR="000C3282" w14:paraId="4E4687E8" w14:textId="77777777" w:rsidTr="00C93EBA">
      <w:trPr>
        <w:trHeight w:val="2268"/>
      </w:trPr>
      <w:tc>
        <w:tcPr>
          <w:tcW w:w="5534" w:type="dxa"/>
          <w:tcMar>
            <w:right w:w="1134" w:type="dxa"/>
          </w:tcMar>
        </w:tcPr>
        <w:sdt>
          <w:sdtPr>
            <w:rPr>
              <w:rFonts w:asciiTheme="minorHAnsi" w:hAnsiTheme="minorHAnsi"/>
              <w:sz w:val="25"/>
            </w:rPr>
            <w:alias w:val="SenderText"/>
            <w:tag w:val="ccRKShow_SenderText"/>
            <w:id w:val="1374046025"/>
            <w:placeholder>
              <w:docPart w:val="FD4F8883B8794098BE261F78E9AD0F50"/>
            </w:placeholder>
          </w:sdtPr>
          <w:sdtEndPr/>
          <w:sdtContent>
            <w:p w14:paraId="77194585" w14:textId="77777777" w:rsidR="00FC1ECF" w:rsidRPr="00FC1ECF" w:rsidRDefault="00FC1ECF" w:rsidP="00FC1ECF">
              <w:pPr>
                <w:pStyle w:val="Sidhuvud"/>
                <w:rPr>
                  <w:rFonts w:ascii="Arial" w:eastAsia="Garamond" w:hAnsi="Arial" w:cs="Times New Roman"/>
                  <w:b/>
                </w:rPr>
              </w:pPr>
              <w:r w:rsidRPr="00FC1ECF">
                <w:rPr>
                  <w:rFonts w:ascii="Arial" w:eastAsia="Garamond" w:hAnsi="Arial" w:cs="Times New Roman"/>
                  <w:b/>
                </w:rPr>
                <w:t>Näringsdepartementet</w:t>
              </w:r>
            </w:p>
            <w:p w14:paraId="1F8CFDA6" w14:textId="77777777" w:rsidR="00FC1ECF" w:rsidRPr="00FC1ECF" w:rsidRDefault="00FC1ECF" w:rsidP="00FC1ECF">
              <w:pPr>
                <w:tabs>
                  <w:tab w:val="center" w:pos="4536"/>
                  <w:tab w:val="right" w:pos="9072"/>
                </w:tabs>
                <w:rPr>
                  <w:rFonts w:ascii="Arial" w:eastAsia="Garamond" w:hAnsi="Arial" w:cs="Times New Roman"/>
                  <w:sz w:val="19"/>
                </w:rPr>
              </w:pPr>
              <w:r w:rsidRPr="00FC1ECF">
                <w:rPr>
                  <w:rFonts w:ascii="Arial" w:eastAsia="Garamond" w:hAnsi="Arial" w:cs="Times New Roman"/>
                  <w:sz w:val="19"/>
                </w:rPr>
                <w:t>Näringsministern</w:t>
              </w:r>
            </w:p>
            <w:p w14:paraId="74335E11" w14:textId="77777777" w:rsidR="00FC1ECF" w:rsidRDefault="00FC1ECF" w:rsidP="00340DE0">
              <w:pPr>
                <w:pStyle w:val="Sidhuvud"/>
              </w:pPr>
            </w:p>
            <w:p w14:paraId="362E0C62" w14:textId="77777777" w:rsidR="000C3282" w:rsidRDefault="005E7266" w:rsidP="00FE716C"/>
          </w:sdtContent>
        </w:sdt>
        <w:p w14:paraId="10449493" w14:textId="65CAF536" w:rsidR="00FE716C" w:rsidRPr="00FE716C" w:rsidRDefault="00FE716C" w:rsidP="00FE716C">
          <w:pPr>
            <w:jc w:val="right"/>
          </w:pPr>
        </w:p>
      </w:tc>
      <w:tc>
        <w:tcPr>
          <w:tcW w:w="3170" w:type="dxa"/>
        </w:tcPr>
        <w:sdt>
          <w:sdtPr>
            <w:alias w:val="Recipient"/>
            <w:tag w:val="ccRKShow_Recipient"/>
            <w:id w:val="-28344517"/>
            <w:placeholder>
              <w:docPart w:val="4D3FCBA6118C4BBABB4044C7C050347F"/>
            </w:placeholder>
            <w:dataBinding w:prefixMappings="xmlns:ns0='http://lp/documentinfo/RK' " w:xpath="/ns0:DocumentInfo[1]/ns0:BaseInfo[1]/ns0:Recipient[1]" w:storeItemID="{F9D145B5-4734-4D77-B407-D97490FBBA4A}"/>
            <w:text w:multiLine="1"/>
          </w:sdtPr>
          <w:sdtEndPr/>
          <w:sdtContent>
            <w:p w14:paraId="32048C54" w14:textId="77777777" w:rsidR="000C3282" w:rsidRDefault="000C3282" w:rsidP="00547B89">
              <w:pPr>
                <w:pStyle w:val="Sidhuvud"/>
              </w:pPr>
              <w:r>
                <w:t>Till riksdagen</w:t>
              </w:r>
            </w:p>
          </w:sdtContent>
        </w:sdt>
      </w:tc>
      <w:tc>
        <w:tcPr>
          <w:tcW w:w="1134" w:type="dxa"/>
        </w:tcPr>
        <w:p w14:paraId="73884831" w14:textId="77777777" w:rsidR="000C3282" w:rsidRDefault="000C3282" w:rsidP="003E6020">
          <w:pPr>
            <w:pStyle w:val="Sidhuvud"/>
          </w:pPr>
        </w:p>
      </w:tc>
    </w:tr>
  </w:tbl>
  <w:p w14:paraId="02D8BA82"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282"/>
    <w:rsid w:val="00000290"/>
    <w:rsid w:val="00001068"/>
    <w:rsid w:val="0000412C"/>
    <w:rsid w:val="00004D5C"/>
    <w:rsid w:val="00005F68"/>
    <w:rsid w:val="00006CA7"/>
    <w:rsid w:val="00007B28"/>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3758B"/>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2DC"/>
    <w:rsid w:val="00082374"/>
    <w:rsid w:val="000862E0"/>
    <w:rsid w:val="000873C3"/>
    <w:rsid w:val="00093408"/>
    <w:rsid w:val="00093BBF"/>
    <w:rsid w:val="0009435C"/>
    <w:rsid w:val="000A13CA"/>
    <w:rsid w:val="000A456A"/>
    <w:rsid w:val="000A5E43"/>
    <w:rsid w:val="000B56A9"/>
    <w:rsid w:val="000C3282"/>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06CC"/>
    <w:rsid w:val="002116FE"/>
    <w:rsid w:val="00211B4E"/>
    <w:rsid w:val="00213204"/>
    <w:rsid w:val="00213258"/>
    <w:rsid w:val="002161F5"/>
    <w:rsid w:val="0021657C"/>
    <w:rsid w:val="0022187E"/>
    <w:rsid w:val="00222258"/>
    <w:rsid w:val="00223AD6"/>
    <w:rsid w:val="00224BE2"/>
    <w:rsid w:val="0022666A"/>
    <w:rsid w:val="00227E43"/>
    <w:rsid w:val="002315F5"/>
    <w:rsid w:val="00232EC3"/>
    <w:rsid w:val="00233D52"/>
    <w:rsid w:val="00237147"/>
    <w:rsid w:val="00242AD1"/>
    <w:rsid w:val="0024412C"/>
    <w:rsid w:val="0024537C"/>
    <w:rsid w:val="00246374"/>
    <w:rsid w:val="00254ADF"/>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AC5"/>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85D"/>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B3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0D2"/>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65F3"/>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1034"/>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266"/>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6723E"/>
    <w:rsid w:val="006700F0"/>
    <w:rsid w:val="006706EA"/>
    <w:rsid w:val="00670A48"/>
    <w:rsid w:val="00672F6F"/>
    <w:rsid w:val="00674C2F"/>
    <w:rsid w:val="00674C8B"/>
    <w:rsid w:val="00685C94"/>
    <w:rsid w:val="006873B7"/>
    <w:rsid w:val="00691AEE"/>
    <w:rsid w:val="0069523C"/>
    <w:rsid w:val="006962CA"/>
    <w:rsid w:val="00696A95"/>
    <w:rsid w:val="006A09DA"/>
    <w:rsid w:val="006A1835"/>
    <w:rsid w:val="006A2625"/>
    <w:rsid w:val="006B4A30"/>
    <w:rsid w:val="006B7569"/>
    <w:rsid w:val="006C28EE"/>
    <w:rsid w:val="006C4F5B"/>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2675D"/>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56D3"/>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56DD"/>
    <w:rsid w:val="008375D5"/>
    <w:rsid w:val="00840BD3"/>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3FA4"/>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5B6E"/>
    <w:rsid w:val="00A56667"/>
    <w:rsid w:val="00A56824"/>
    <w:rsid w:val="00A572DA"/>
    <w:rsid w:val="00A60D45"/>
    <w:rsid w:val="00A61F6D"/>
    <w:rsid w:val="00A63E5F"/>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10D7"/>
    <w:rsid w:val="00AF4853"/>
    <w:rsid w:val="00AF53B9"/>
    <w:rsid w:val="00B00702"/>
    <w:rsid w:val="00B0110B"/>
    <w:rsid w:val="00B0234E"/>
    <w:rsid w:val="00B06751"/>
    <w:rsid w:val="00B07931"/>
    <w:rsid w:val="00B11118"/>
    <w:rsid w:val="00B13241"/>
    <w:rsid w:val="00B13699"/>
    <w:rsid w:val="00B149E2"/>
    <w:rsid w:val="00B2131A"/>
    <w:rsid w:val="00B2169D"/>
    <w:rsid w:val="00B21CBB"/>
    <w:rsid w:val="00B23D28"/>
    <w:rsid w:val="00B2606D"/>
    <w:rsid w:val="00B263C0"/>
    <w:rsid w:val="00B316CA"/>
    <w:rsid w:val="00B31BFB"/>
    <w:rsid w:val="00B3528F"/>
    <w:rsid w:val="00B357AB"/>
    <w:rsid w:val="00B41704"/>
    <w:rsid w:val="00B41F72"/>
    <w:rsid w:val="00B44E90"/>
    <w:rsid w:val="00B45324"/>
    <w:rsid w:val="00B47018"/>
    <w:rsid w:val="00B47956"/>
    <w:rsid w:val="00B517E1"/>
    <w:rsid w:val="00B55039"/>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293D"/>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C7045"/>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AA8"/>
    <w:rsid w:val="00FA5DDD"/>
    <w:rsid w:val="00FA6255"/>
    <w:rsid w:val="00FA7644"/>
    <w:rsid w:val="00FB0647"/>
    <w:rsid w:val="00FB1FA3"/>
    <w:rsid w:val="00FB43A8"/>
    <w:rsid w:val="00FB4D12"/>
    <w:rsid w:val="00FB5279"/>
    <w:rsid w:val="00FC069A"/>
    <w:rsid w:val="00FC08A9"/>
    <w:rsid w:val="00FC0BA0"/>
    <w:rsid w:val="00FC1ECF"/>
    <w:rsid w:val="00FC7600"/>
    <w:rsid w:val="00FD0B7B"/>
    <w:rsid w:val="00FD1A46"/>
    <w:rsid w:val="00FD4C08"/>
    <w:rsid w:val="00FE1DCC"/>
    <w:rsid w:val="00FE1DD4"/>
    <w:rsid w:val="00FE2B19"/>
    <w:rsid w:val="00FE716C"/>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38A3FEC"/>
  <w15:docId w15:val="{0339AE15-8E26-46C2-99E3-C80FF5784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6252847">
      <w:bodyDiv w:val="1"/>
      <w:marLeft w:val="0"/>
      <w:marRight w:val="0"/>
      <w:marTop w:val="0"/>
      <w:marBottom w:val="0"/>
      <w:divBdr>
        <w:top w:val="none" w:sz="0" w:space="0" w:color="auto"/>
        <w:left w:val="none" w:sz="0" w:space="0" w:color="auto"/>
        <w:bottom w:val="none" w:sz="0" w:space="0" w:color="auto"/>
        <w:right w:val="none" w:sz="0" w:space="0" w:color="auto"/>
      </w:divBdr>
    </w:div>
    <w:div w:id="1058435180">
      <w:bodyDiv w:val="1"/>
      <w:marLeft w:val="0"/>
      <w:marRight w:val="0"/>
      <w:marTop w:val="0"/>
      <w:marBottom w:val="0"/>
      <w:divBdr>
        <w:top w:val="none" w:sz="0" w:space="0" w:color="auto"/>
        <w:left w:val="none" w:sz="0" w:space="0" w:color="auto"/>
        <w:bottom w:val="none" w:sz="0" w:space="0" w:color="auto"/>
        <w:right w:val="none" w:sz="0" w:space="0" w:color="auto"/>
      </w:divBdr>
    </w:div>
    <w:div w:id="191281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0EDE5D42FF34F06A540C631419C8D57"/>
        <w:category>
          <w:name w:val="Allmänt"/>
          <w:gallery w:val="placeholder"/>
        </w:category>
        <w:types>
          <w:type w:val="bbPlcHdr"/>
        </w:types>
        <w:behaviors>
          <w:behavior w:val="content"/>
        </w:behaviors>
        <w:guid w:val="{B130FB24-8C51-4FD8-818B-326E4935E33A}"/>
      </w:docPartPr>
      <w:docPartBody>
        <w:p w:rsidR="00066854" w:rsidRDefault="005B5E96" w:rsidP="005B5E96">
          <w:pPr>
            <w:pStyle w:val="90EDE5D42FF34F06A540C631419C8D57"/>
          </w:pPr>
          <w:r>
            <w:rPr>
              <w:rStyle w:val="Platshllartext"/>
            </w:rPr>
            <w:t xml:space="preserve"> </w:t>
          </w:r>
        </w:p>
      </w:docPartBody>
    </w:docPart>
    <w:docPart>
      <w:docPartPr>
        <w:name w:val="4C68B51965F44A999CE8A614F27C9135"/>
        <w:category>
          <w:name w:val="Allmänt"/>
          <w:gallery w:val="placeholder"/>
        </w:category>
        <w:types>
          <w:type w:val="bbPlcHdr"/>
        </w:types>
        <w:behaviors>
          <w:behavior w:val="content"/>
        </w:behaviors>
        <w:guid w:val="{957D06BC-E875-41BA-B3BD-29EC87F43434}"/>
      </w:docPartPr>
      <w:docPartBody>
        <w:p w:rsidR="00066854" w:rsidRDefault="005B5E96" w:rsidP="005B5E96">
          <w:pPr>
            <w:pStyle w:val="4C68B51965F44A999CE8A614F27C91351"/>
          </w:pPr>
          <w:r>
            <w:rPr>
              <w:rStyle w:val="Platshllartext"/>
            </w:rPr>
            <w:t xml:space="preserve"> </w:t>
          </w:r>
        </w:p>
      </w:docPartBody>
    </w:docPart>
    <w:docPart>
      <w:docPartPr>
        <w:name w:val="FD4F8883B8794098BE261F78E9AD0F50"/>
        <w:category>
          <w:name w:val="Allmänt"/>
          <w:gallery w:val="placeholder"/>
        </w:category>
        <w:types>
          <w:type w:val="bbPlcHdr"/>
        </w:types>
        <w:behaviors>
          <w:behavior w:val="content"/>
        </w:behaviors>
        <w:guid w:val="{01D9FCA0-21BB-4B7C-A93A-FDD9883D3E30}"/>
      </w:docPartPr>
      <w:docPartBody>
        <w:p w:rsidR="00066854" w:rsidRDefault="005B5E96" w:rsidP="005B5E96">
          <w:pPr>
            <w:pStyle w:val="FD4F8883B8794098BE261F78E9AD0F501"/>
          </w:pPr>
          <w:r>
            <w:rPr>
              <w:rStyle w:val="Platshllartext"/>
            </w:rPr>
            <w:t xml:space="preserve"> </w:t>
          </w:r>
        </w:p>
      </w:docPartBody>
    </w:docPart>
    <w:docPart>
      <w:docPartPr>
        <w:name w:val="4D3FCBA6118C4BBABB4044C7C050347F"/>
        <w:category>
          <w:name w:val="Allmänt"/>
          <w:gallery w:val="placeholder"/>
        </w:category>
        <w:types>
          <w:type w:val="bbPlcHdr"/>
        </w:types>
        <w:behaviors>
          <w:behavior w:val="content"/>
        </w:behaviors>
        <w:guid w:val="{A8B5914F-5EFC-484E-9D66-D463DBFB0B56}"/>
      </w:docPartPr>
      <w:docPartBody>
        <w:p w:rsidR="00066854" w:rsidRDefault="005B5E96" w:rsidP="005B5E96">
          <w:pPr>
            <w:pStyle w:val="4D3FCBA6118C4BBABB4044C7C050347F"/>
          </w:pPr>
          <w:r>
            <w:rPr>
              <w:rStyle w:val="Platshllartext"/>
            </w:rPr>
            <w:t xml:space="preserve"> </w:t>
          </w:r>
        </w:p>
      </w:docPartBody>
    </w:docPart>
    <w:docPart>
      <w:docPartPr>
        <w:name w:val="3A68A48DD48341F5ADBB63F598ACF3FC"/>
        <w:category>
          <w:name w:val="Allmänt"/>
          <w:gallery w:val="placeholder"/>
        </w:category>
        <w:types>
          <w:type w:val="bbPlcHdr"/>
        </w:types>
        <w:behaviors>
          <w:behavior w:val="content"/>
        </w:behaviors>
        <w:guid w:val="{1F9CC70B-7FF9-4893-8832-C3070306FEAC}"/>
      </w:docPartPr>
      <w:docPartBody>
        <w:p w:rsidR="00066854" w:rsidRDefault="005B5E96" w:rsidP="005B5E96">
          <w:pPr>
            <w:pStyle w:val="3A68A48DD48341F5ADBB63F598ACF3FC"/>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E96"/>
    <w:rsid w:val="00066854"/>
    <w:rsid w:val="003C5E91"/>
    <w:rsid w:val="005B5E96"/>
    <w:rsid w:val="00984A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1505D061138942DDB6B50EEAD48E2300">
    <w:name w:val="1505D061138942DDB6B50EEAD48E2300"/>
    <w:rsid w:val="005B5E96"/>
  </w:style>
  <w:style w:type="character" w:styleId="Platshllartext">
    <w:name w:val="Placeholder Text"/>
    <w:basedOn w:val="Standardstycketeckensnitt"/>
    <w:uiPriority w:val="99"/>
    <w:semiHidden/>
    <w:rsid w:val="005B5E96"/>
    <w:rPr>
      <w:noProof w:val="0"/>
      <w:color w:val="808080"/>
    </w:rPr>
  </w:style>
  <w:style w:type="paragraph" w:customStyle="1" w:styleId="30D8FA20C34A403EB45236BC634D2CD6">
    <w:name w:val="30D8FA20C34A403EB45236BC634D2CD6"/>
    <w:rsid w:val="005B5E96"/>
  </w:style>
  <w:style w:type="paragraph" w:customStyle="1" w:styleId="D129C815404A4896AC6B650CB5B16B09">
    <w:name w:val="D129C815404A4896AC6B650CB5B16B09"/>
    <w:rsid w:val="005B5E96"/>
  </w:style>
  <w:style w:type="paragraph" w:customStyle="1" w:styleId="2B84B20396134F2795C46D8C88D94FC9">
    <w:name w:val="2B84B20396134F2795C46D8C88D94FC9"/>
    <w:rsid w:val="005B5E96"/>
  </w:style>
  <w:style w:type="paragraph" w:customStyle="1" w:styleId="90EDE5D42FF34F06A540C631419C8D57">
    <w:name w:val="90EDE5D42FF34F06A540C631419C8D57"/>
    <w:rsid w:val="005B5E96"/>
  </w:style>
  <w:style w:type="paragraph" w:customStyle="1" w:styleId="4C68B51965F44A999CE8A614F27C9135">
    <w:name w:val="4C68B51965F44A999CE8A614F27C9135"/>
    <w:rsid w:val="005B5E96"/>
  </w:style>
  <w:style w:type="paragraph" w:customStyle="1" w:styleId="3BDA35BF858645479D01A89D7A47001D">
    <w:name w:val="3BDA35BF858645479D01A89D7A47001D"/>
    <w:rsid w:val="005B5E96"/>
  </w:style>
  <w:style w:type="paragraph" w:customStyle="1" w:styleId="27BC233EB9D646F1854D4647F2F7EDFB">
    <w:name w:val="27BC233EB9D646F1854D4647F2F7EDFB"/>
    <w:rsid w:val="005B5E96"/>
  </w:style>
  <w:style w:type="paragraph" w:customStyle="1" w:styleId="17DABC2A7F8442059539CAFAAA692448">
    <w:name w:val="17DABC2A7F8442059539CAFAAA692448"/>
    <w:rsid w:val="005B5E96"/>
  </w:style>
  <w:style w:type="paragraph" w:customStyle="1" w:styleId="FD4F8883B8794098BE261F78E9AD0F50">
    <w:name w:val="FD4F8883B8794098BE261F78E9AD0F50"/>
    <w:rsid w:val="005B5E96"/>
  </w:style>
  <w:style w:type="paragraph" w:customStyle="1" w:styleId="4D3FCBA6118C4BBABB4044C7C050347F">
    <w:name w:val="4D3FCBA6118C4BBABB4044C7C050347F"/>
    <w:rsid w:val="005B5E96"/>
  </w:style>
  <w:style w:type="paragraph" w:customStyle="1" w:styleId="4C68B51965F44A999CE8A614F27C91351">
    <w:name w:val="4C68B51965F44A999CE8A614F27C91351"/>
    <w:rsid w:val="005B5E9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D4F8883B8794098BE261F78E9AD0F501">
    <w:name w:val="FD4F8883B8794098BE261F78E9AD0F501"/>
    <w:rsid w:val="005B5E9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4CD6526BDB84935ADEB97C79C18148C">
    <w:name w:val="44CD6526BDB84935ADEB97C79C18148C"/>
    <w:rsid w:val="005B5E96"/>
  </w:style>
  <w:style w:type="paragraph" w:customStyle="1" w:styleId="8B2A499FD32E446D9D82777B57C4615F">
    <w:name w:val="8B2A499FD32E446D9D82777B57C4615F"/>
    <w:rsid w:val="005B5E96"/>
  </w:style>
  <w:style w:type="paragraph" w:customStyle="1" w:styleId="C9C9FBC4915D490A83032D0C0D9B1C1A">
    <w:name w:val="C9C9FBC4915D490A83032D0C0D9B1C1A"/>
    <w:rsid w:val="005B5E96"/>
  </w:style>
  <w:style w:type="paragraph" w:customStyle="1" w:styleId="8F20E657A97D4EB4A10ED1D258010585">
    <w:name w:val="8F20E657A97D4EB4A10ED1D258010585"/>
    <w:rsid w:val="005B5E96"/>
  </w:style>
  <w:style w:type="paragraph" w:customStyle="1" w:styleId="312DC2F836654EF2A265799AB348918B">
    <w:name w:val="312DC2F836654EF2A265799AB348918B"/>
    <w:rsid w:val="005B5E96"/>
  </w:style>
  <w:style w:type="paragraph" w:customStyle="1" w:styleId="3A68A48DD48341F5ADBB63F598ACF3FC">
    <w:name w:val="3A68A48DD48341F5ADBB63F598ACF3FC"/>
    <w:rsid w:val="005B5E96"/>
  </w:style>
  <w:style w:type="paragraph" w:customStyle="1" w:styleId="9023FADBACC54338883523D1CC6BA588">
    <w:name w:val="9023FADBACC54338883523D1CC6BA588"/>
    <w:rsid w:val="005B5E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0d2f47cd-ab3e-4487-aa23-77fb089addcb</RD_Svarsid>
  </documentManagement>
</p:properties>
</file>

<file path=customXml/item4.xml><?xml version="1.0" encoding="utf-8"?>
<?mso-contentType ?>
<SharedContentType xmlns="Microsoft.SharePoint.Taxonomy.ContentTypeSync" SourceId="d07acfae-4dfa-4949-99a8-259efd31a6ae" ContentTypeId="0x010100BBA312BF02777149882D207184EC35C0"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RK Dokument" ma:contentTypeID="0x010100BBA312BF02777149882D207184EC35C000F1826B361CB0B640AB08ABFF3ED6DF2B" ma:contentTypeVersion="5" ma:contentTypeDescription="Skapa ett nytt dokument." ma:contentTypeScope="" ma:versionID="9233f1fa040e4062eeb982173c200aab">
  <xsd:schema xmlns:xsd="http://www.w3.org/2001/XMLSchema" xmlns:xs="http://www.w3.org/2001/XMLSchema" xmlns:p="http://schemas.microsoft.com/office/2006/metadata/properties" xmlns:ns2="35670e95-d5a3-4c2b-9f0d-a339565e4e06" xmlns:ns3="cc625d36-bb37-4650-91b9-0c96159295ba" xmlns:ns6="4e9c2f0c-7bf8-49af-8356-cbf363fc78a7" xmlns:ns7="8f2467bf-a7e2-4dca-bf3b-9ecf3a5c3c66" xmlns:ns8="9c9941df-7074-4a92-bf99-225d24d78d61" targetNamespace="http://schemas.microsoft.com/office/2006/metadata/properties" ma:root="true" ma:fieldsID="92e6af10a114ee14873b99eff11ab57c" ns2:_="" ns3:_="" ns6:_="" ns7:_="" ns8:_="">
    <xsd:import namespace="35670e95-d5a3-4c2b-9f0d-a339565e4e06"/>
    <xsd:import namespace="cc625d36-bb37-4650-91b9-0c96159295ba"/>
    <xsd:import namespace="4e9c2f0c-7bf8-49af-8356-cbf363fc78a7"/>
    <xsd:import namespace="8f2467bf-a7e2-4dca-bf3b-9ecf3a5c3c66"/>
    <xsd:import namespace="9c9941df-7074-4a92-bf99-225d24d78d61"/>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2:Diarienummer" minOccurs="0"/>
                <xsd:element ref="ns2:Nyckelord" minOccurs="0"/>
                <xsd:element ref="ns3:k46d94c0acf84ab9a79866a9d8b1905f" minOccurs="0"/>
                <xsd:element ref="ns6:DirtyMigration" minOccurs="0"/>
                <xsd:element ref="ns7:c9cd366cc722410295b9eacffbd73909" minOccurs="0"/>
                <xsd:element ref="ns8: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70e95-d5a3-4c2b-9f0d-a339565e4e06"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Diarienummer" ma:index="14" nillable="true" ma:displayName="Diarienummer" ma:description="" ma:internalName="RecordNumber">
      <xsd:simpleType>
        <xsd:restriction base="dms:Text"/>
      </xsd:simpleType>
    </xsd:element>
    <xsd:element name="Nyckelord" ma:index="15" nillable="true" ma:displayName="Nyckelord" ma:description="" ma:internalName="RKNyckelor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 ma:index="11" nillable="true" ma:displayName="Global taxonomikolumn" ma:description="" ma:hidden="true" ma:list="{13c2077e-d2e0-4a80-9a34-d07abfa760e3}" ma:internalName="TaxCatchAll" ma:readOnly="false" ma:showField="CatchAllData" ma:web="82ce194f-f34f-4480-9a9d-ecb35c5b8518">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7"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18"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f2467bf-a7e2-4dca-bf3b-9ecf3a5c3c66" elementFormDefault="qualified">
    <xsd:import namespace="http://schemas.microsoft.com/office/2006/documentManagement/types"/>
    <xsd:import namespace="http://schemas.microsoft.com/office/infopath/2007/PartnerControls"/>
    <xsd:element name="c9cd366cc722410295b9eacffbd73909" ma:index="19" nillable="true" ma:taxonomy="true" ma:internalName="c9cd366cc722410295b9eacffbd73909" ma:taxonomyFieldName="ActivityCategory" ma:displayName="Aktivitetskategori" ma:fieldId="{c9cd366c-c722-4102-95b9-eacffbd73909}"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0"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2020-11-04T00:00:00</HeaderDate>
    <Office/>
    <Dnr>N2020/02549</Dnr>
    <ParagrafNr/>
    <DocumentTitle/>
    <VisitingAddress/>
    <Extra1/>
    <Extra2/>
    <Extra3>Tobias Andersson</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B7B3FD-3F6E-4819-B48A-A20A6715F2BC}"/>
</file>

<file path=customXml/itemProps2.xml><?xml version="1.0" encoding="utf-8"?>
<ds:datastoreItem xmlns:ds="http://schemas.openxmlformats.org/officeDocument/2006/customXml" ds:itemID="{747F45DF-EB80-401A-8B86-CC88EFB60414}"/>
</file>

<file path=customXml/itemProps3.xml><?xml version="1.0" encoding="utf-8"?>
<ds:datastoreItem xmlns:ds="http://schemas.openxmlformats.org/officeDocument/2006/customXml" ds:itemID="{AFD109B2-A650-4038-A5B3-6AEF411263C8}"/>
</file>

<file path=customXml/itemProps4.xml><?xml version="1.0" encoding="utf-8"?>
<ds:datastoreItem xmlns:ds="http://schemas.openxmlformats.org/officeDocument/2006/customXml" ds:itemID="{8D32B2C1-37FB-4B6B-A925-E632FE5B7163}">
  <ds:schemaRefs>
    <ds:schemaRef ds:uri="Microsoft.SharePoint.Taxonomy.ContentTypeSync"/>
  </ds:schemaRefs>
</ds:datastoreItem>
</file>

<file path=customXml/itemProps5.xml><?xml version="1.0" encoding="utf-8"?>
<ds:datastoreItem xmlns:ds="http://schemas.openxmlformats.org/officeDocument/2006/customXml" ds:itemID="{747F45DF-EB80-401A-8B86-CC88EFB60414}">
  <ds:schemaRefs>
    <ds:schemaRef ds:uri="http://schemas.microsoft.com/sharepoint/v3/contenttype/forms"/>
  </ds:schemaRefs>
</ds:datastoreItem>
</file>

<file path=customXml/itemProps6.xml><?xml version="1.0" encoding="utf-8"?>
<ds:datastoreItem xmlns:ds="http://schemas.openxmlformats.org/officeDocument/2006/customXml" ds:itemID="{D7DF0DED-3A13-4888-A8AD-A3F16B6651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670e95-d5a3-4c2b-9f0d-a339565e4e06"/>
    <ds:schemaRef ds:uri="cc625d36-bb37-4650-91b9-0c96159295ba"/>
    <ds:schemaRef ds:uri="4e9c2f0c-7bf8-49af-8356-cbf363fc78a7"/>
    <ds:schemaRef ds:uri="8f2467bf-a7e2-4dca-bf3b-9ecf3a5c3c66"/>
    <ds:schemaRef ds:uri="9c9941df-7074-4a92-bf99-225d24d78d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F9D145B5-4734-4D77-B407-D97490FBBA4A}"/>
</file>

<file path=customXml/itemProps8.xml><?xml version="1.0" encoding="utf-8"?>
<ds:datastoreItem xmlns:ds="http://schemas.openxmlformats.org/officeDocument/2006/customXml" ds:itemID="{FCFEA44F-59CC-4B25-A24B-B0A30E567C66}"/>
</file>

<file path=docProps/app.xml><?xml version="1.0" encoding="utf-8"?>
<Properties xmlns="http://schemas.openxmlformats.org/officeDocument/2006/extended-properties" xmlns:vt="http://schemas.openxmlformats.org/officeDocument/2006/docPropsVTypes">
  <Template>RK Basmall</Template>
  <TotalTime>0</TotalTime>
  <Pages>2</Pages>
  <Words>525</Words>
  <Characters>2786</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289 av Tobias Andersson (SD) Bolagsverkets arbete mot ekonomisk brottslighet.docx</dc:title>
  <dc:subject/>
  <dc:creator>Johan Anderson</dc:creator>
  <cp:keywords/>
  <dc:description/>
  <cp:lastModifiedBy>Catherine Versini Bovin</cp:lastModifiedBy>
  <cp:revision>2</cp:revision>
  <dcterms:created xsi:type="dcterms:W3CDTF">2020-11-04T08:37:00Z</dcterms:created>
  <dcterms:modified xsi:type="dcterms:W3CDTF">2020-11-04T08:37:00Z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ies>
</file>