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7E27" w:rsidP="00CB7E27">
      <w:pPr>
        <w:pStyle w:val="Title"/>
      </w:pPr>
      <w:r>
        <w:t xml:space="preserve">Svar på fråga </w:t>
      </w:r>
      <w:r w:rsidRPr="00CB7E27">
        <w:t>2023/24:</w:t>
      </w:r>
      <w:r w:rsidR="006259A3">
        <w:t>100</w:t>
      </w:r>
      <w:r w:rsidRPr="00CB7E27">
        <w:t xml:space="preserve"> </w:t>
      </w:r>
      <w:r>
        <w:t xml:space="preserve">av </w:t>
      </w:r>
      <w:r w:rsidR="006259A3">
        <w:t>Björn Söder</w:t>
      </w:r>
      <w:r>
        <w:t xml:space="preserve"> (SD) </w:t>
      </w:r>
      <w:r w:rsidR="006259A3">
        <w:t>Allmänna handlingar i elektroniskt format</w:t>
      </w:r>
    </w:p>
    <w:p w:rsidR="006259A3" w:rsidRPr="009A5A02" w:rsidP="009A5A02">
      <w:pPr>
        <w:pStyle w:val="BodyText"/>
      </w:pPr>
      <w:r w:rsidRPr="009A5A02">
        <w:t>Björn Söder har frågat mig om jag avser att ta några initiativ för att garantera att allmänheten kan ta del av allmänna handlingar även i elektroniskt format, och om inte, varför</w:t>
      </w:r>
      <w:r w:rsidRPr="009A5A02" w:rsidR="00CF21C8">
        <w:t>.</w:t>
      </w:r>
    </w:p>
    <w:p w:rsidR="00242630" w:rsidRPr="009A5A02" w:rsidP="009A5A02">
      <w:pPr>
        <w:pStyle w:val="BodyText"/>
      </w:pPr>
      <w:r w:rsidRPr="009A5A02">
        <w:t>Offentlighetsprincipen är central i den svenska rättsordningen</w:t>
      </w:r>
      <w:r w:rsidRPr="009A5A02">
        <w:t xml:space="preserve"> och en hörnsten i vårt demokratiska statsskick</w:t>
      </w:r>
      <w:r w:rsidRPr="009A5A02">
        <w:t xml:space="preserve">. </w:t>
      </w:r>
      <w:r w:rsidRPr="009A5A02" w:rsidR="00980F60">
        <w:t xml:space="preserve">Den </w:t>
      </w:r>
      <w:r w:rsidRPr="009A5A02">
        <w:t xml:space="preserve">kommer till uttryck på olika sätt, </w:t>
      </w:r>
      <w:r w:rsidRPr="009A5A02" w:rsidR="00980F60">
        <w:t>bl.a.</w:t>
      </w:r>
      <w:r w:rsidRPr="009A5A02" w:rsidR="00980F60">
        <w:t xml:space="preserve"> ingår den rätt som var och en har att ta del av </w:t>
      </w:r>
      <w:r w:rsidRPr="009A5A02">
        <w:t>allmänna handlingar.</w:t>
      </w:r>
      <w:r w:rsidRPr="009A5A02" w:rsidR="00D75820">
        <w:t xml:space="preserve"> </w:t>
      </w:r>
    </w:p>
    <w:p w:rsidR="00D75820" w:rsidRPr="009A5A02" w:rsidP="009A5A02">
      <w:pPr>
        <w:pStyle w:val="BodyText"/>
      </w:pPr>
      <w:r w:rsidRPr="009A5A02">
        <w:t xml:space="preserve">Enligt </w:t>
      </w:r>
      <w:r w:rsidRPr="009A5A02" w:rsidR="00511CAA">
        <w:t xml:space="preserve">bestämmelser i </w:t>
      </w:r>
      <w:r w:rsidRPr="009A5A02">
        <w:t>tryckfrihetsförordningen har den</w:t>
      </w:r>
      <w:r w:rsidRPr="009A5A02" w:rsidR="00083C93">
        <w:t xml:space="preserve"> </w:t>
      </w:r>
      <w:r w:rsidRPr="009A5A02" w:rsidR="006259A3">
        <w:t xml:space="preserve">som vill ta del av en allmän handling rätt att </w:t>
      </w:r>
      <w:r w:rsidRPr="009A5A02" w:rsidR="009C0920">
        <w:t xml:space="preserve">genast eller så snart som det är möjligt få ta del av handlingen på stället. Den som önskar ta del av en allmän handling har även rätt att </w:t>
      </w:r>
      <w:r w:rsidRPr="009A5A02" w:rsidR="006259A3">
        <w:t>mot en fastställd avgift få en avskrift eller kopia av handlingen</w:t>
      </w:r>
      <w:r w:rsidRPr="009A5A02" w:rsidR="00175A83">
        <w:t>.</w:t>
      </w:r>
    </w:p>
    <w:p w:rsidR="00BC3E77" w:rsidRPr="009A5A02" w:rsidP="009A5A02">
      <w:pPr>
        <w:pStyle w:val="BodyText"/>
      </w:pPr>
      <w:r w:rsidRPr="009A5A02">
        <w:t>B</w:t>
      </w:r>
      <w:r w:rsidRPr="009A5A02" w:rsidR="00211361">
        <w:t xml:space="preserve">estämmelserna </w:t>
      </w:r>
      <w:r w:rsidRPr="009A5A02" w:rsidR="00511CAA">
        <w:t xml:space="preserve">i tryckfrihetsförordningen </w:t>
      </w:r>
      <w:r w:rsidRPr="009A5A02" w:rsidR="00481A24">
        <w:t xml:space="preserve">innefattar dock </w:t>
      </w:r>
      <w:r w:rsidRPr="009A5A02" w:rsidR="00211361">
        <w:t xml:space="preserve">inte </w:t>
      </w:r>
      <w:r w:rsidRPr="009A5A02">
        <w:t xml:space="preserve">någon </w:t>
      </w:r>
      <w:r w:rsidRPr="009A5A02" w:rsidR="00211361">
        <w:t xml:space="preserve">rätt för en enskild att få tillgång till en allmän handling </w:t>
      </w:r>
      <w:r w:rsidRPr="009A5A02" w:rsidR="00511CAA">
        <w:t xml:space="preserve">i elektronisk form. </w:t>
      </w:r>
      <w:r w:rsidRPr="009A5A02" w:rsidR="00156CA9">
        <w:t>S</w:t>
      </w:r>
      <w:r w:rsidRPr="009A5A02" w:rsidR="000666AD">
        <w:t xml:space="preserve">yftet med </w:t>
      </w:r>
      <w:r w:rsidRPr="009A5A02" w:rsidR="009350D2">
        <w:t xml:space="preserve">denna reglering </w:t>
      </w:r>
      <w:r w:rsidRPr="009A5A02" w:rsidR="00156CA9">
        <w:t xml:space="preserve">är att </w:t>
      </w:r>
      <w:r w:rsidRPr="009A5A02" w:rsidR="00E45014">
        <w:t xml:space="preserve">förhindra att utlämnande av uppgifter behandlas automatiserat på ett sätt som kan medföra otillbörligt intrång i enskildas personliga integritet (prop. 1973:33 s. 85 f. och 113). </w:t>
      </w:r>
      <w:r w:rsidRPr="009A5A02" w:rsidR="00211361">
        <w:t xml:space="preserve">Det finns </w:t>
      </w:r>
      <w:r w:rsidRPr="009A5A02" w:rsidR="004268C7">
        <w:t xml:space="preserve">samtidigt </w:t>
      </w:r>
      <w:r w:rsidRPr="009A5A02" w:rsidR="00211361">
        <w:t xml:space="preserve">inte något förbud för en myndighet att lämna ut en </w:t>
      </w:r>
      <w:r w:rsidRPr="009A5A02">
        <w:t xml:space="preserve">allmän </w:t>
      </w:r>
      <w:r w:rsidRPr="009A5A02" w:rsidR="00211361">
        <w:t xml:space="preserve">handling elektroniskt, under förutsättning att hinder mot utlämnandet inte finns i någon annan författning. </w:t>
      </w:r>
      <w:r w:rsidRPr="009A5A02">
        <w:t xml:space="preserve">Om en myndighet </w:t>
      </w:r>
      <w:r w:rsidRPr="009A5A02" w:rsidR="00A27FA9">
        <w:t>t.ex.</w:t>
      </w:r>
      <w:r w:rsidRPr="009A5A02" w:rsidR="00A27FA9">
        <w:t xml:space="preserve"> </w:t>
      </w:r>
      <w:r w:rsidRPr="009A5A02">
        <w:t xml:space="preserve">väljer att lämna ut </w:t>
      </w:r>
      <w:r w:rsidRPr="009A5A02">
        <w:t xml:space="preserve">en </w:t>
      </w:r>
      <w:r w:rsidRPr="009A5A02">
        <w:t xml:space="preserve">allmän handling </w:t>
      </w:r>
      <w:r w:rsidRPr="009A5A02" w:rsidR="00A27FA9">
        <w:t>som innehåller personuppgifter digitalt</w:t>
      </w:r>
      <w:r w:rsidRPr="009A5A02">
        <w:t xml:space="preserve"> krävs att reglerna</w:t>
      </w:r>
      <w:r w:rsidRPr="009A5A02">
        <w:t xml:space="preserve"> </w:t>
      </w:r>
      <w:r w:rsidRPr="009A5A02">
        <w:t>i EU:s dataskyddsförordning följs.</w:t>
      </w:r>
    </w:p>
    <w:p w:rsidR="00106735" w:rsidRPr="009A5A02" w:rsidP="009A5A02">
      <w:pPr>
        <w:pStyle w:val="BodyText"/>
      </w:pPr>
      <w:r w:rsidRPr="009A5A02">
        <w:t xml:space="preserve">Av förordningen (2003:234) om tiden för tillhandahållande av domar och beslut, </w:t>
      </w:r>
      <w:r w:rsidRPr="009A5A02">
        <w:t>m.m.</w:t>
      </w:r>
      <w:r w:rsidRPr="009A5A02">
        <w:t xml:space="preserve"> </w:t>
      </w:r>
      <w:r w:rsidRPr="009A5A02" w:rsidR="00BE0B5C">
        <w:t xml:space="preserve">framgår </w:t>
      </w:r>
      <w:r w:rsidRPr="009A5A02">
        <w:t xml:space="preserve">att domstolar och statliga förvaltningsmyndigheter får skicka en handling i elektronisk form om det är lämpligt. </w:t>
      </w:r>
    </w:p>
    <w:p w:rsidR="00042CB3" w:rsidRPr="009A5A02" w:rsidP="009A5A02">
      <w:pPr>
        <w:pStyle w:val="BodyText"/>
      </w:pPr>
      <w:r w:rsidRPr="009A5A02">
        <w:t xml:space="preserve">Frågan om införandet av en skyldighet för myndigheterna att tillhandahålla allmänna handlingar i elektronisk form har varit </w:t>
      </w:r>
      <w:r w:rsidRPr="009A5A02">
        <w:t xml:space="preserve">föremål för överväganden vid några tillfällen </w:t>
      </w:r>
      <w:r w:rsidRPr="009A5A02">
        <w:t xml:space="preserve">men hittills inte lett till någon lagstiftning. </w:t>
      </w:r>
    </w:p>
    <w:p w:rsidR="00D956B3" w:rsidRPr="009A5A02" w:rsidP="009A5A02">
      <w:pPr>
        <w:pStyle w:val="BodyText"/>
      </w:pPr>
      <w:r w:rsidRPr="009A5A02">
        <w:t>En</w:t>
      </w:r>
      <w:r w:rsidRPr="009A5A02">
        <w:t xml:space="preserve"> närmare reglering av myndigheternas skyldighet att tillhandahålla handlingar i elektronisk form</w:t>
      </w:r>
      <w:r w:rsidRPr="009A5A02">
        <w:t xml:space="preserve"> skulle </w:t>
      </w:r>
      <w:r w:rsidRPr="009A5A02" w:rsidR="005E34B2">
        <w:t xml:space="preserve">i och för sig </w:t>
      </w:r>
      <w:r w:rsidRPr="009A5A02" w:rsidR="003353AD">
        <w:t>kunna ha fördelar</w:t>
      </w:r>
      <w:r w:rsidRPr="009A5A02">
        <w:t xml:space="preserve"> ur den synpunkten att det skulle öka enskildas praktiska möjligheter att ta del av allmänna handlingar. </w:t>
      </w:r>
      <w:r w:rsidRPr="009A5A02" w:rsidR="005E34B2">
        <w:t xml:space="preserve">Samtidigt </w:t>
      </w:r>
      <w:r w:rsidRPr="009A5A02">
        <w:t xml:space="preserve">skulle det </w:t>
      </w:r>
      <w:r w:rsidRPr="009A5A02" w:rsidR="005E34B2">
        <w:t>innebära</w:t>
      </w:r>
      <w:r w:rsidRPr="009A5A02">
        <w:t xml:space="preserve"> risker för upprätt</w:t>
      </w:r>
      <w:r w:rsidRPr="009A5A02" w:rsidR="00F02147">
        <w:softHyphen/>
      </w:r>
      <w:r w:rsidRPr="009A5A02">
        <w:t>hållandet av skyddet för enskildas personliga integritet</w:t>
      </w:r>
      <w:r w:rsidRPr="009A5A02" w:rsidR="00F02147">
        <w:t>.</w:t>
      </w:r>
      <w:r w:rsidRPr="009A5A02" w:rsidR="004268C7">
        <w:t xml:space="preserve"> </w:t>
      </w:r>
      <w:r w:rsidRPr="009A5A02" w:rsidR="00F02147">
        <w:t xml:space="preserve"> </w:t>
      </w:r>
    </w:p>
    <w:p w:rsidR="00430870" w:rsidRPr="009A5A02" w:rsidP="009A5A02">
      <w:pPr>
        <w:pStyle w:val="BodyText"/>
      </w:pPr>
      <w:r w:rsidRPr="009A5A02">
        <w:t xml:space="preserve">Jag </w:t>
      </w:r>
      <w:r w:rsidRPr="009A5A02">
        <w:t xml:space="preserve">har </w:t>
      </w:r>
      <w:r w:rsidRPr="009A5A02" w:rsidR="00921DF7">
        <w:t xml:space="preserve">för närvarande </w:t>
      </w:r>
      <w:r w:rsidRPr="009A5A02">
        <w:t xml:space="preserve">ingen avsikt att ta </w:t>
      </w:r>
      <w:r w:rsidRPr="009A5A02" w:rsidR="00083C93">
        <w:t xml:space="preserve">ett sådant </w:t>
      </w:r>
      <w:r w:rsidRPr="009A5A02">
        <w:t xml:space="preserve">initiativ som </w:t>
      </w:r>
      <w:r w:rsidRPr="009A5A02" w:rsidR="00083C93">
        <w:t xml:space="preserve">Björn Söder </w:t>
      </w:r>
      <w:r w:rsidRPr="009A5A02">
        <w:t>efterfrågar.</w:t>
      </w:r>
    </w:p>
    <w:p w:rsidR="00CB7E27" w:rsidRPr="009A5A02" w:rsidP="009A5A02">
      <w:pPr>
        <w:pStyle w:val="BodyText"/>
      </w:pPr>
      <w:r w:rsidRPr="009A5A02">
        <w:t xml:space="preserve">Stockholm den </w:t>
      </w:r>
      <w:sdt>
        <w:sdtPr>
          <w:id w:val="-1225218591"/>
          <w:placeholder>
            <w:docPart w:val="7BCE2A21FA87422A884A161878369E60"/>
          </w:placeholder>
          <w:dataBinding w:xpath="/ns0:DocumentInfo[1]/ns0:BaseInfo[1]/ns0:HeaderDate[1]" w:storeItemID="{F54F86C4-F23E-43CB-9EE5-4287EEE27D83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A5A02" w:rsidR="00BC21DD">
            <w:t>1</w:t>
          </w:r>
          <w:r w:rsidRPr="009A5A02" w:rsidR="00083C93">
            <w:t>8</w:t>
          </w:r>
          <w:r w:rsidRPr="009A5A02" w:rsidR="00BC21DD">
            <w:t xml:space="preserve"> oktober 2023</w:t>
          </w:r>
        </w:sdtContent>
      </w:sdt>
    </w:p>
    <w:p w:rsidR="00CC3E0F" w:rsidRPr="009A5A02" w:rsidP="009A5A02">
      <w:pPr>
        <w:pStyle w:val="BodyText"/>
      </w:pPr>
    </w:p>
    <w:p w:rsidR="00CB7E27" w:rsidRPr="009A5A02" w:rsidP="009A5A02">
      <w:pPr>
        <w:pStyle w:val="BodyText"/>
      </w:pPr>
      <w:r w:rsidRPr="009A5A02"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7E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7E27" w:rsidRPr="007D73AB" w:rsidP="00340DE0">
          <w:pPr>
            <w:pStyle w:val="Header"/>
          </w:pPr>
        </w:p>
      </w:tc>
      <w:tc>
        <w:tcPr>
          <w:tcW w:w="1134" w:type="dxa"/>
        </w:tcPr>
        <w:p w:rsidR="00CB7E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7E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7E27" w:rsidRPr="00710A6C" w:rsidP="00EE3C0F">
          <w:pPr>
            <w:pStyle w:val="Header"/>
            <w:rPr>
              <w:b/>
            </w:rPr>
          </w:pPr>
        </w:p>
        <w:p w:rsidR="00CB7E27" w:rsidP="00EE3C0F">
          <w:pPr>
            <w:pStyle w:val="Header"/>
          </w:pPr>
        </w:p>
        <w:p w:rsidR="00CB7E27" w:rsidP="00EE3C0F">
          <w:pPr>
            <w:pStyle w:val="Header"/>
          </w:pPr>
        </w:p>
        <w:p w:rsidR="00CB7E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982C254C674DB1A5CCAA3F27524F25"/>
            </w:placeholder>
            <w:dataBinding w:xpath="/ns0:DocumentInfo[1]/ns0:BaseInfo[1]/ns0:Dnr[1]" w:storeItemID="{F54F86C4-F23E-43CB-9EE5-4287EEE27D83}" w:prefixMappings="xmlns:ns0='http://lp/documentinfo/RK' "/>
            <w:text/>
          </w:sdtPr>
          <w:sdtContent>
            <w:p w:rsidR="00CB7E27" w:rsidP="00EE3C0F">
              <w:pPr>
                <w:pStyle w:val="Header"/>
              </w:pPr>
              <w:r>
                <w:t>Ju2023/02</w:t>
              </w:r>
              <w:r w:rsidR="006259A3">
                <w:t>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865F89DE8F4CA1BA4A24028A24F208"/>
            </w:placeholder>
            <w:showingPlcHdr/>
            <w:dataBinding w:xpath="/ns0:DocumentInfo[1]/ns0:BaseInfo[1]/ns0:DocNumber[1]" w:storeItemID="{F54F86C4-F23E-43CB-9EE5-4287EEE27D83}" w:prefixMappings="xmlns:ns0='http://lp/documentinfo/RK' "/>
            <w:text/>
          </w:sdtPr>
          <w:sdtContent>
            <w:p w:rsidR="00CB7E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7E27" w:rsidP="00EE3C0F">
          <w:pPr>
            <w:pStyle w:val="Header"/>
          </w:pPr>
        </w:p>
      </w:tc>
      <w:tc>
        <w:tcPr>
          <w:tcW w:w="1134" w:type="dxa"/>
        </w:tcPr>
        <w:p w:rsidR="00CB7E27" w:rsidP="0094502D">
          <w:pPr>
            <w:pStyle w:val="Header"/>
          </w:pPr>
        </w:p>
        <w:p w:rsidR="00CB7E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E408DBD1CA49A7B2DC7939FDE9B91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B7E27" w:rsidRPr="00CB7E27" w:rsidP="00340DE0">
              <w:pPr>
                <w:pStyle w:val="Header"/>
                <w:rPr>
                  <w:b/>
                  <w:bCs/>
                </w:rPr>
              </w:pPr>
              <w:r w:rsidRPr="00CB7E27">
                <w:rPr>
                  <w:b/>
                  <w:bCs/>
                </w:rPr>
                <w:t>Justitiedepartementet</w:t>
              </w:r>
            </w:p>
            <w:p w:rsidR="00CB7E27" w:rsidRPr="00340DE0" w:rsidP="00340DE0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180E3D3087429E819F385F9EC78D23"/>
          </w:placeholder>
          <w:dataBinding w:xpath="/ns0:DocumentInfo[1]/ns0:BaseInfo[1]/ns0:Recipient[1]" w:storeItemID="{F54F86C4-F23E-43CB-9EE5-4287EEE27D83}" w:prefixMappings="xmlns:ns0='http://lp/documentinfo/RK' "/>
          <w:text w:multiLine="1"/>
        </w:sdtPr>
        <w:sdtContent>
          <w:tc>
            <w:tcPr>
              <w:tcW w:w="3170" w:type="dxa"/>
            </w:tcPr>
            <w:p w:rsidR="00CB7E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7E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A03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982C254C674DB1A5CCAA3F27524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73455-DE8C-46DC-AE53-A5B278492641}"/>
      </w:docPartPr>
      <w:docPartBody>
        <w:p w:rsidR="002E3677" w:rsidP="00E546D7">
          <w:pPr>
            <w:pStyle w:val="5E982C254C674DB1A5CCAA3F27524F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865F89DE8F4CA1BA4A24028A24F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ABA40-C43D-40C0-802D-CB5782F4AB71}"/>
      </w:docPartPr>
      <w:docPartBody>
        <w:p w:rsidR="002E3677" w:rsidP="00E546D7">
          <w:pPr>
            <w:pStyle w:val="20865F89DE8F4CA1BA4A24028A24F2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E408DBD1CA49A7B2DC7939FDE9B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317B6-C507-4E63-A431-74DF1852F9FA}"/>
      </w:docPartPr>
      <w:docPartBody>
        <w:p w:rsidR="002E3677" w:rsidP="00E546D7">
          <w:pPr>
            <w:pStyle w:val="1FE408DBD1CA49A7B2DC7939FDE9B9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180E3D3087429E819F385F9EC78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CCC15-9EF6-44D2-84CF-D9AD97CBB5D6}"/>
      </w:docPartPr>
      <w:docPartBody>
        <w:p w:rsidR="002E3677" w:rsidP="00E546D7">
          <w:pPr>
            <w:pStyle w:val="D5180E3D3087429E819F385F9EC78D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E2A21FA87422A884A161878369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B4803-A6A4-4E95-8071-131F09645F77}"/>
      </w:docPartPr>
      <w:docPartBody>
        <w:p w:rsidR="002E3677" w:rsidP="00E546D7">
          <w:pPr>
            <w:pStyle w:val="7BCE2A21FA87422A884A161878369E6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6D7"/>
    <w:rPr>
      <w:noProof w:val="0"/>
      <w:color w:val="808080"/>
    </w:rPr>
  </w:style>
  <w:style w:type="paragraph" w:customStyle="1" w:styleId="5E982C254C674DB1A5CCAA3F27524F25">
    <w:name w:val="5E982C254C674DB1A5CCAA3F27524F25"/>
    <w:rsid w:val="00E546D7"/>
  </w:style>
  <w:style w:type="paragraph" w:customStyle="1" w:styleId="D5180E3D3087429E819F385F9EC78D23">
    <w:name w:val="D5180E3D3087429E819F385F9EC78D23"/>
    <w:rsid w:val="00E546D7"/>
  </w:style>
  <w:style w:type="paragraph" w:customStyle="1" w:styleId="20865F89DE8F4CA1BA4A24028A24F2081">
    <w:name w:val="20865F89DE8F4CA1BA4A24028A24F2081"/>
    <w:rsid w:val="00E54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E408DBD1CA49A7B2DC7939FDE9B91A1">
    <w:name w:val="1FE408DBD1CA49A7B2DC7939FDE9B91A1"/>
    <w:rsid w:val="00E54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CE2A21FA87422A884A161878369E60">
    <w:name w:val="7BCE2A21FA87422A884A161878369E60"/>
    <w:rsid w:val="00E546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4c40593b-2ae6-4d4a-b4ec-7fec4b180b30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2023-10-18T00:00:00</HeaderDate>
    <Office/>
    <Dnr>Ju2023/02241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16616-BA53-4546-B706-79072878BE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72ff3-9630-4a51-b1cf-db0b1b48e599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4F86C4-F23E-43CB-9EE5-4287EEE27D8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C09ED03-DA62-400D-B65B-1796ED3A1B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5B460-9493-42D4-B895-723147BB4C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2116</Characters>
  <Application>Microsoft Office Word</Application>
  <DocSecurity>0</DocSecurity>
  <Lines>132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100.docx</dc:title>
  <cp:revision>3</cp:revision>
  <cp:lastPrinted>2023-10-11T08:13:00Z</cp:lastPrinted>
  <dcterms:created xsi:type="dcterms:W3CDTF">2023-10-17T15:37:00Z</dcterms:created>
  <dcterms:modified xsi:type="dcterms:W3CDTF">2023-10-17T15:42:00Z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6a06688b-bfa6-4622-892b-c8238223290f</vt:lpwstr>
  </property>
</Properties>
</file>