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4376E" w:rsidRDefault="00653157" w14:paraId="5888A20B" w14:textId="77777777">
      <w:pPr>
        <w:pStyle w:val="Rubrik1"/>
        <w:spacing w:after="300"/>
      </w:pPr>
      <w:sdt>
        <w:sdtPr>
          <w:alias w:val="CC_Boilerplate_4"/>
          <w:tag w:val="CC_Boilerplate_4"/>
          <w:id w:val="-1644581176"/>
          <w:lock w:val="sdtLocked"/>
          <w:placeholder>
            <w:docPart w:val="F718160F5F2641C299E2142E232D2FCA"/>
          </w:placeholder>
          <w:text/>
        </w:sdtPr>
        <w:sdtEndPr/>
        <w:sdtContent>
          <w:r w:rsidRPr="009B062B" w:rsidR="00AF30DD">
            <w:t>Förslag till riksdagsbeslut</w:t>
          </w:r>
        </w:sdtContent>
      </w:sdt>
      <w:bookmarkEnd w:id="0"/>
      <w:bookmarkEnd w:id="1"/>
    </w:p>
    <w:sdt>
      <w:sdtPr>
        <w:alias w:val="Yrkande 1"/>
        <w:tag w:val="c4c30719-21fd-481d-a29a-8d7fc845300c"/>
        <w:id w:val="-1507595678"/>
        <w:lock w:val="sdtLocked"/>
      </w:sdtPr>
      <w:sdtEndPr/>
      <w:sdtContent>
        <w:p w:rsidR="000F2119" w:rsidRDefault="00181B12" w14:paraId="704685E2" w14:textId="77777777">
          <w:pPr>
            <w:pStyle w:val="Frslagstext"/>
            <w:numPr>
              <w:ilvl w:val="0"/>
              <w:numId w:val="0"/>
            </w:numPr>
          </w:pPr>
          <w:r>
            <w:t>Riksdagen avslår regeringens proposition.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49E50E336244A1915F9192287B4180"/>
        </w:placeholder>
        <w:text/>
      </w:sdtPr>
      <w:sdtEndPr/>
      <w:sdtContent>
        <w:p w:rsidRPr="009B062B" w:rsidR="006D79C9" w:rsidP="00333E95" w:rsidRDefault="006D79C9" w14:paraId="5B8D45FA" w14:textId="77777777">
          <w:pPr>
            <w:pStyle w:val="Rubrik1"/>
          </w:pPr>
          <w:r>
            <w:t>Motivering</w:t>
          </w:r>
        </w:p>
      </w:sdtContent>
    </w:sdt>
    <w:bookmarkEnd w:displacedByCustomXml="prev" w:id="3"/>
    <w:bookmarkEnd w:displacedByCustomXml="prev" w:id="4"/>
    <w:p w:rsidR="009E2328" w:rsidP="009E2328" w:rsidRDefault="0016149B" w14:paraId="7E61D5B4" w14:textId="0B8B07A2">
      <w:pPr>
        <w:pStyle w:val="Normalutanindragellerluft"/>
      </w:pPr>
      <w:r>
        <w:t>Höga sjuklönekostnader är särskilt svåra att hantera för mindre företag.</w:t>
      </w:r>
      <w:r w:rsidR="00FE2154">
        <w:t xml:space="preserve"> E</w:t>
      </w:r>
      <w:r>
        <w:t xml:space="preserve">tt avskaffande av högkostnadsskyddet för sjuklönekostnaderna </w:t>
      </w:r>
      <w:r w:rsidR="00FE2154">
        <w:t>påverkar</w:t>
      </w:r>
      <w:r>
        <w:t xml:space="preserve"> småföretagare mest. </w:t>
      </w:r>
      <w:r w:rsidR="0094706E">
        <w:t>Risk för</w:t>
      </w:r>
      <w:r w:rsidR="009E2328">
        <w:t xml:space="preserve"> felaktiga utbetalningar bör åtgärdas genom bättre kontroller, inte genom att ta bort hög</w:t>
      </w:r>
      <w:r w:rsidR="00653157">
        <w:softHyphen/>
      </w:r>
      <w:r w:rsidR="009E2328">
        <w:t xml:space="preserve">kostnadsskyddet. </w:t>
      </w:r>
    </w:p>
    <w:p w:rsidRPr="00422B9E" w:rsidR="00422B9E" w:rsidP="00653157" w:rsidRDefault="00350927" w14:paraId="55C26541" w14:textId="216FADC0">
      <w:r w:rsidRPr="00350927">
        <w:t xml:space="preserve">För småföretagare innebär en sjukskrivning inte bara en kostnad då man tvingas betala sjuklön utan också genom att det är svårt och kostsamt för en liten verksamhet att ersätta sjukskrivna medarbetare. Det </w:t>
      </w:r>
      <w:r w:rsidR="00BC4F2C">
        <w:t>kan leda</w:t>
      </w:r>
      <w:r w:rsidRPr="00350927">
        <w:t xml:space="preserve"> till att småföretag inte vågar ta risken att anställa personer med sjukdomshistoria</w:t>
      </w:r>
      <w:r w:rsidR="00BC4F2C">
        <w:t xml:space="preserve"> eller funktionsnedsättning</w:t>
      </w:r>
      <w:r w:rsidRPr="00350927">
        <w:t xml:space="preserve"> trots att de kan bidra positivt till företaget.</w:t>
      </w:r>
      <w:r w:rsidR="009E2328">
        <w:t xml:space="preserve"> </w:t>
      </w:r>
      <w:r>
        <w:t xml:space="preserve">Att </w:t>
      </w:r>
      <w:r w:rsidRPr="00350927">
        <w:t>avskaffa högkostnadsskydd</w:t>
      </w:r>
      <w:r w:rsidR="00BC4F2C">
        <w:t>et</w:t>
      </w:r>
      <w:r w:rsidRPr="00350927">
        <w:t xml:space="preserve"> </w:t>
      </w:r>
      <w:r w:rsidR="00BC4F2C">
        <w:t>för sjuklönekostnaderna kommer</w:t>
      </w:r>
      <w:r w:rsidRPr="00350927">
        <w:t xml:space="preserve"> dramatiskt </w:t>
      </w:r>
      <w:r w:rsidR="00181B12">
        <w:t xml:space="preserve">att </w:t>
      </w:r>
      <w:r w:rsidRPr="00350927">
        <w:t>försvåra för svenska småföretag</w:t>
      </w:r>
      <w:r w:rsidR="00BC4F2C">
        <w:t xml:space="preserve"> och motverka</w:t>
      </w:r>
      <w:r w:rsidRPr="00350927">
        <w:t xml:space="preserve"> jobbskapande i</w:t>
      </w:r>
      <w:r w:rsidR="003B5ED2">
        <w:t xml:space="preserve"> dessa</w:t>
      </w:r>
      <w:r w:rsidRPr="00350927">
        <w:t>.</w:t>
      </w:r>
      <w:r w:rsidR="003D6F05">
        <w:t xml:space="preserve"> </w:t>
      </w:r>
      <w:r>
        <w:t xml:space="preserve">Regeringens proposition bör därmed avslås. </w:t>
      </w:r>
    </w:p>
    <w:sdt>
      <w:sdtPr>
        <w:alias w:val="CC_Underskrifter"/>
        <w:tag w:val="CC_Underskrifter"/>
        <w:id w:val="583496634"/>
        <w:lock w:val="sdtContentLocked"/>
        <w:placeholder>
          <w:docPart w:val="3DDE99CCC4D649EBA2F981C9AB2C48B5"/>
        </w:placeholder>
      </w:sdtPr>
      <w:sdtEndPr/>
      <w:sdtContent>
        <w:p w:rsidR="0084376E" w:rsidP="008C5F1A" w:rsidRDefault="0084376E" w14:paraId="318BD37D" w14:textId="77777777"/>
        <w:p w:rsidRPr="008E0FE2" w:rsidR="004801AC" w:rsidP="008C5F1A" w:rsidRDefault="00653157" w14:paraId="67DF35A2" w14:textId="3C54768B"/>
      </w:sdtContent>
    </w:sdt>
    <w:tbl>
      <w:tblPr>
        <w:tblW w:w="5000" w:type="pct"/>
        <w:tblLook w:val="04A0" w:firstRow="1" w:lastRow="0" w:firstColumn="1" w:lastColumn="0" w:noHBand="0" w:noVBand="1"/>
        <w:tblCaption w:val="underskrifter"/>
      </w:tblPr>
      <w:tblGrid>
        <w:gridCol w:w="4252"/>
        <w:gridCol w:w="4252"/>
      </w:tblGrid>
      <w:tr w:rsidR="000F2119" w14:paraId="1FCC89CE" w14:textId="77777777">
        <w:trPr>
          <w:cantSplit/>
        </w:trPr>
        <w:tc>
          <w:tcPr>
            <w:tcW w:w="50" w:type="pct"/>
            <w:vAlign w:val="bottom"/>
          </w:tcPr>
          <w:p w:rsidR="000F2119" w:rsidRDefault="00181B12" w14:paraId="0BB9BC4C" w14:textId="77777777">
            <w:pPr>
              <w:pStyle w:val="Underskrifter"/>
              <w:spacing w:after="0"/>
            </w:pPr>
            <w:r>
              <w:t>Anders W Jonsson (C)</w:t>
            </w:r>
          </w:p>
        </w:tc>
        <w:tc>
          <w:tcPr>
            <w:tcW w:w="50" w:type="pct"/>
            <w:vAlign w:val="bottom"/>
          </w:tcPr>
          <w:p w:rsidR="000F2119" w:rsidRDefault="000F2119" w14:paraId="6F796960" w14:textId="77777777">
            <w:pPr>
              <w:pStyle w:val="Underskrifter"/>
              <w:spacing w:after="0"/>
            </w:pPr>
          </w:p>
        </w:tc>
      </w:tr>
      <w:tr w:rsidR="000F2119" w14:paraId="005F8C71" w14:textId="77777777">
        <w:trPr>
          <w:cantSplit/>
        </w:trPr>
        <w:tc>
          <w:tcPr>
            <w:tcW w:w="50" w:type="pct"/>
            <w:vAlign w:val="bottom"/>
          </w:tcPr>
          <w:p w:rsidR="000F2119" w:rsidRDefault="00181B12" w14:paraId="04CF561E" w14:textId="77777777">
            <w:pPr>
              <w:pStyle w:val="Underskrifter"/>
              <w:spacing w:after="0"/>
            </w:pPr>
            <w:r>
              <w:t>Martina Johansson (C)</w:t>
            </w:r>
          </w:p>
        </w:tc>
        <w:tc>
          <w:tcPr>
            <w:tcW w:w="50" w:type="pct"/>
            <w:vAlign w:val="bottom"/>
          </w:tcPr>
          <w:p w:rsidR="000F2119" w:rsidRDefault="00181B12" w14:paraId="21276BCE" w14:textId="77777777">
            <w:pPr>
              <w:pStyle w:val="Underskrifter"/>
              <w:spacing w:after="0"/>
            </w:pPr>
            <w:r>
              <w:t>Jonny Cato (C)</w:t>
            </w:r>
          </w:p>
        </w:tc>
      </w:tr>
    </w:tbl>
    <w:p w:rsidR="00FA1C30" w:rsidRDefault="00FA1C30" w14:paraId="680B1D92" w14:textId="77777777"/>
    <w:sectPr w:rsidR="00FA1C3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03F7C" w14:textId="77777777" w:rsidR="00DE5529" w:rsidRDefault="00DE5529" w:rsidP="000C1CAD">
      <w:pPr>
        <w:spacing w:line="240" w:lineRule="auto"/>
      </w:pPr>
      <w:r>
        <w:separator/>
      </w:r>
    </w:p>
  </w:endnote>
  <w:endnote w:type="continuationSeparator" w:id="0">
    <w:p w14:paraId="20FDF262" w14:textId="77777777" w:rsidR="00DE5529" w:rsidRDefault="00DE55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5C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824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270B1" w14:textId="41643780" w:rsidR="00262EA3" w:rsidRPr="008C5F1A" w:rsidRDefault="00262EA3" w:rsidP="008C5F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05397" w14:textId="77777777" w:rsidR="00DE5529" w:rsidRDefault="00DE5529" w:rsidP="000C1CAD">
      <w:pPr>
        <w:spacing w:line="240" w:lineRule="auto"/>
      </w:pPr>
      <w:r>
        <w:separator/>
      </w:r>
    </w:p>
  </w:footnote>
  <w:footnote w:type="continuationSeparator" w:id="0">
    <w:p w14:paraId="31293572" w14:textId="77777777" w:rsidR="00DE5529" w:rsidRDefault="00DE55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3A6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369C3E" wp14:editId="0F14A4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706DFC" w14:textId="7A3E6BB7" w:rsidR="00262EA3" w:rsidRDefault="00653157" w:rsidP="008103B5">
                          <w:pPr>
                            <w:jc w:val="right"/>
                          </w:pPr>
                          <w:sdt>
                            <w:sdtPr>
                              <w:alias w:val="CC_Noformat_Partikod"/>
                              <w:tag w:val="CC_Noformat_Partikod"/>
                              <w:id w:val="-53464382"/>
                              <w:text/>
                            </w:sdtPr>
                            <w:sdtEndPr/>
                            <w:sdtContent>
                              <w:r w:rsidR="0061327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69C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706DFC" w14:textId="7A3E6BB7" w:rsidR="00262EA3" w:rsidRDefault="00653157" w:rsidP="008103B5">
                    <w:pPr>
                      <w:jc w:val="right"/>
                    </w:pPr>
                    <w:sdt>
                      <w:sdtPr>
                        <w:alias w:val="CC_Noformat_Partikod"/>
                        <w:tag w:val="CC_Noformat_Partikod"/>
                        <w:id w:val="-53464382"/>
                        <w:text/>
                      </w:sdtPr>
                      <w:sdtEndPr/>
                      <w:sdtContent>
                        <w:r w:rsidR="0061327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20700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AEE9" w14:textId="77777777" w:rsidR="00262EA3" w:rsidRDefault="00262EA3" w:rsidP="008563AC">
    <w:pPr>
      <w:jc w:val="right"/>
    </w:pPr>
  </w:p>
  <w:p w14:paraId="1E3906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11739" w14:textId="77777777" w:rsidR="00262EA3" w:rsidRDefault="006531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ED3DA2" wp14:editId="19622D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C4BE59" w14:textId="6669A3E8" w:rsidR="00262EA3" w:rsidRDefault="00653157" w:rsidP="00A314CF">
    <w:pPr>
      <w:pStyle w:val="FSHNormal"/>
      <w:spacing w:before="40"/>
    </w:pPr>
    <w:sdt>
      <w:sdtPr>
        <w:alias w:val="CC_Noformat_Motionstyp"/>
        <w:tag w:val="CC_Noformat_Motionstyp"/>
        <w:id w:val="1162973129"/>
        <w:lock w:val="sdtContentLocked"/>
        <w15:appearance w15:val="hidden"/>
        <w:text/>
      </w:sdtPr>
      <w:sdtEndPr/>
      <w:sdtContent>
        <w:r w:rsidR="008C5F1A">
          <w:t>Kommittémotion</w:t>
        </w:r>
      </w:sdtContent>
    </w:sdt>
    <w:r w:rsidR="00821B36">
      <w:t xml:space="preserve"> </w:t>
    </w:r>
    <w:sdt>
      <w:sdtPr>
        <w:alias w:val="CC_Noformat_Partikod"/>
        <w:tag w:val="CC_Noformat_Partikod"/>
        <w:id w:val="1471015553"/>
        <w:text/>
      </w:sdtPr>
      <w:sdtEndPr/>
      <w:sdtContent>
        <w:r w:rsidR="00613276">
          <w:t>C</w:t>
        </w:r>
      </w:sdtContent>
    </w:sdt>
    <w:sdt>
      <w:sdtPr>
        <w:alias w:val="CC_Noformat_Partinummer"/>
        <w:tag w:val="CC_Noformat_Partinummer"/>
        <w:id w:val="-2014525982"/>
        <w:showingPlcHdr/>
        <w:text/>
      </w:sdtPr>
      <w:sdtEndPr/>
      <w:sdtContent>
        <w:r w:rsidR="00821B36">
          <w:t xml:space="preserve"> </w:t>
        </w:r>
      </w:sdtContent>
    </w:sdt>
  </w:p>
  <w:p w14:paraId="6EC73199" w14:textId="77777777" w:rsidR="00262EA3" w:rsidRPr="008227B3" w:rsidRDefault="006531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C6AF8B" w14:textId="6BFD3A6C" w:rsidR="00262EA3" w:rsidRPr="008227B3" w:rsidRDefault="006531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5F1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5F1A">
          <w:t>:2841</w:t>
        </w:r>
      </w:sdtContent>
    </w:sdt>
  </w:p>
  <w:p w14:paraId="6349562A" w14:textId="00C11932" w:rsidR="00262EA3" w:rsidRDefault="00653157" w:rsidP="00E03A3D">
    <w:pPr>
      <w:pStyle w:val="Motionr"/>
    </w:pPr>
    <w:sdt>
      <w:sdtPr>
        <w:alias w:val="CC_Noformat_Avtext"/>
        <w:tag w:val="CC_Noformat_Avtext"/>
        <w:id w:val="-2020768203"/>
        <w:lock w:val="sdtContentLocked"/>
        <w15:appearance w15:val="hidden"/>
        <w:text/>
      </w:sdtPr>
      <w:sdtEndPr/>
      <w:sdtContent>
        <w:r w:rsidR="008C5F1A">
          <w:t>av Anders W Jonsson m.fl. (C)</w:t>
        </w:r>
      </w:sdtContent>
    </w:sdt>
  </w:p>
  <w:sdt>
    <w:sdtPr>
      <w:alias w:val="CC_Noformat_Rubtext"/>
      <w:tag w:val="CC_Noformat_Rubtext"/>
      <w:id w:val="-218060500"/>
      <w:lock w:val="sdtLocked"/>
      <w:text/>
    </w:sdtPr>
    <w:sdtEndPr/>
    <w:sdtContent>
      <w:p w14:paraId="0F7B6E0A" w14:textId="3B7A31AC" w:rsidR="00262EA3" w:rsidRDefault="000E0716" w:rsidP="00283E0F">
        <w:pPr>
          <w:pStyle w:val="FSHRub2"/>
        </w:pPr>
        <w:r>
          <w:t>med anledning av prop. 2023/24:83 Ersättning för höga sjuklönekostnader upphör</w:t>
        </w:r>
      </w:p>
    </w:sdtContent>
  </w:sdt>
  <w:sdt>
    <w:sdtPr>
      <w:alias w:val="CC_Boilerplate_3"/>
      <w:tag w:val="CC_Boilerplate_3"/>
      <w:id w:val="1606463544"/>
      <w:lock w:val="sdtContentLocked"/>
      <w15:appearance w15:val="hidden"/>
      <w:text w:multiLine="1"/>
    </w:sdtPr>
    <w:sdtEndPr/>
    <w:sdtContent>
      <w:p w14:paraId="0D3934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32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F99"/>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AD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716"/>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119"/>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49B"/>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B1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241"/>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927"/>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D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6F05"/>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4A"/>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276"/>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157"/>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6E"/>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5F1A"/>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06E"/>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108"/>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328"/>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150"/>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9EF"/>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F2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124"/>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529"/>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C30"/>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15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613354"/>
  <w15:chartTrackingRefBased/>
  <w15:docId w15:val="{D86AE2D3-6148-49BB-87AA-04769D8C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18160F5F2641C299E2142E232D2FCA"/>
        <w:category>
          <w:name w:val="Allmänt"/>
          <w:gallery w:val="placeholder"/>
        </w:category>
        <w:types>
          <w:type w:val="bbPlcHdr"/>
        </w:types>
        <w:behaviors>
          <w:behavior w:val="content"/>
        </w:behaviors>
        <w:guid w:val="{B29E12E8-96EC-48B8-9BE8-4360EB0F66B3}"/>
      </w:docPartPr>
      <w:docPartBody>
        <w:p w:rsidR="00873B62" w:rsidRDefault="00873B62">
          <w:pPr>
            <w:pStyle w:val="F718160F5F2641C299E2142E232D2FCA"/>
          </w:pPr>
          <w:r w:rsidRPr="005A0A93">
            <w:rPr>
              <w:rStyle w:val="Platshllartext"/>
            </w:rPr>
            <w:t>Förslag till riksdagsbeslut</w:t>
          </w:r>
        </w:p>
      </w:docPartBody>
    </w:docPart>
    <w:docPart>
      <w:docPartPr>
        <w:name w:val="9749E50E336244A1915F9192287B4180"/>
        <w:category>
          <w:name w:val="Allmänt"/>
          <w:gallery w:val="placeholder"/>
        </w:category>
        <w:types>
          <w:type w:val="bbPlcHdr"/>
        </w:types>
        <w:behaviors>
          <w:behavior w:val="content"/>
        </w:behaviors>
        <w:guid w:val="{E29751FB-20E9-4625-B91B-EEE2044BFB86}"/>
      </w:docPartPr>
      <w:docPartBody>
        <w:p w:rsidR="00873B62" w:rsidRDefault="00873B62">
          <w:pPr>
            <w:pStyle w:val="9749E50E336244A1915F9192287B4180"/>
          </w:pPr>
          <w:r w:rsidRPr="005A0A93">
            <w:rPr>
              <w:rStyle w:val="Platshllartext"/>
            </w:rPr>
            <w:t>Motivering</w:t>
          </w:r>
        </w:p>
      </w:docPartBody>
    </w:docPart>
    <w:docPart>
      <w:docPartPr>
        <w:name w:val="3DDE99CCC4D649EBA2F981C9AB2C48B5"/>
        <w:category>
          <w:name w:val="Allmänt"/>
          <w:gallery w:val="placeholder"/>
        </w:category>
        <w:types>
          <w:type w:val="bbPlcHdr"/>
        </w:types>
        <w:behaviors>
          <w:behavior w:val="content"/>
        </w:behaviors>
        <w:guid w:val="{2D3D384E-AD16-4069-8FE9-4D4D4829ED90}"/>
      </w:docPartPr>
      <w:docPartBody>
        <w:p w:rsidR="002D0F95" w:rsidRDefault="002D0F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B62"/>
    <w:rsid w:val="002D0F95"/>
    <w:rsid w:val="00873B62"/>
    <w:rsid w:val="009245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18160F5F2641C299E2142E232D2FCA">
    <w:name w:val="F718160F5F2641C299E2142E232D2FCA"/>
  </w:style>
  <w:style w:type="paragraph" w:customStyle="1" w:styleId="9749E50E336244A1915F9192287B4180">
    <w:name w:val="9749E50E336244A1915F9192287B41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47A812-8429-4ED3-A129-43CE73948C2D}"/>
</file>

<file path=customXml/itemProps2.xml><?xml version="1.0" encoding="utf-8"?>
<ds:datastoreItem xmlns:ds="http://schemas.openxmlformats.org/officeDocument/2006/customXml" ds:itemID="{C3170D8D-55B5-48DD-8EA2-2B1EB33EEE7D}"/>
</file>

<file path=customXml/itemProps3.xml><?xml version="1.0" encoding="utf-8"?>
<ds:datastoreItem xmlns:ds="http://schemas.openxmlformats.org/officeDocument/2006/customXml" ds:itemID="{32AF1352-1F61-4839-9268-BB2B59E4441D}"/>
</file>

<file path=docProps/app.xml><?xml version="1.0" encoding="utf-8"?>
<Properties xmlns="http://schemas.openxmlformats.org/officeDocument/2006/extended-properties" xmlns:vt="http://schemas.openxmlformats.org/officeDocument/2006/docPropsVTypes">
  <Template>Normal</Template>
  <TotalTime>4</TotalTime>
  <Pages>1</Pages>
  <Words>132</Words>
  <Characters>864</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2023 24 83 Ersättning för höga sjuklönekostnader upphör</vt:lpstr>
      <vt:lpstr>
      </vt:lpstr>
    </vt:vector>
  </TitlesOfParts>
  <Company>Sveriges riksdag</Company>
  <LinksUpToDate>false</LinksUpToDate>
  <CharactersWithSpaces>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