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2E7" w:rsidRPr="005C1697" w:rsidRDefault="006C02E7">
      <w:pPr>
        <w:pStyle w:val="Hemstlrubrik"/>
      </w:pPr>
      <w:r w:rsidRPr="005C1697">
        <w:t>Förslag till riksdagsbeslut</w:t>
      </w:r>
    </w:p>
    <w:p w:rsidR="006C02E7" w:rsidRPr="005C1697" w:rsidRDefault="006C02E7">
      <w:pPr>
        <w:pStyle w:val="Hemstlatt"/>
        <w:ind w:left="0"/>
      </w:pPr>
      <w:r w:rsidRPr="005C1697">
        <w:t>Riksdagen tillkännager för regeringen som sin mening vad som anförs i motionen om Östersjöns havsmiljö.</w:t>
      </w:r>
    </w:p>
    <w:p w:rsidR="006C02E7" w:rsidRPr="005C1697" w:rsidRDefault="006C02E7">
      <w:pPr>
        <w:pStyle w:val="Rubrik1"/>
      </w:pPr>
      <w:r w:rsidRPr="005C1697">
        <w:t>Motivering</w:t>
      </w:r>
    </w:p>
    <w:p w:rsidR="006C02E7" w:rsidRPr="005C1697" w:rsidRDefault="006C02E7">
      <w:r w:rsidRPr="005C1697">
        <w:t>Gotland är ett av Sveriges mest välbesökta turistmål och har alltid välkomnat hela Sverige att ta del av öns speciella natur och semesteraktiviteter. För Go</w:t>
      </w:r>
      <w:r w:rsidRPr="005C1697">
        <w:t>t</w:t>
      </w:r>
      <w:r w:rsidRPr="005C1697">
        <w:t>land är turistnäringen viktig. De senaste åren har dock havsmiljön och den kraftiga algblomningen i det omslutande havet, Östersjön, på allvar börjat hota Gotlands attraktionskraft för turister.</w:t>
      </w:r>
    </w:p>
    <w:p w:rsidR="006C02E7" w:rsidRPr="005C1697" w:rsidRDefault="006C02E7">
      <w:pPr>
        <w:pStyle w:val="Normaltindrag"/>
      </w:pPr>
      <w:r w:rsidRPr="005C1697">
        <w:t>Närheten till stränder och bad är något av den största dragningskraften. Men den kraftiga algblomning som drabbat ön de senaste åren har väckt b</w:t>
      </w:r>
      <w:r w:rsidRPr="005C1697">
        <w:t>e</w:t>
      </w:r>
      <w:r w:rsidRPr="005C1697">
        <w:t>hovet att på allvar åtgärda de havsmiljöproblem som drabbar inte bara den gotländska kusten, utan även den viktiga turistnäringen och våra grannländer.</w:t>
      </w:r>
    </w:p>
    <w:p w:rsidR="006C02E7" w:rsidRPr="005C1697" w:rsidRDefault="006C02E7">
      <w:pPr>
        <w:pStyle w:val="Normaltindrag"/>
      </w:pPr>
      <w:r w:rsidRPr="005C1697">
        <w:t>För att Gotland ska kunna fortsätta att utveckla sin identitet som semester- och kulturort, måste konkreta åtgärder formuleras och genomföras för att förhindra algblomning i anslutning till kustområdena. Östersjöns miljö är också mycket viktig för oss bofasta såväl som en del av vårt ekologiska ku</w:t>
      </w:r>
      <w:r w:rsidRPr="005C1697">
        <w:t>l</w:t>
      </w:r>
      <w:r w:rsidRPr="005C1697">
        <w:t xml:space="preserve">turarv som för stora delar av vår näring. </w:t>
      </w:r>
    </w:p>
    <w:p w:rsidR="006C02E7" w:rsidRPr="005C1697" w:rsidRDefault="006C02E7">
      <w:pPr>
        <w:pStyle w:val="Normaltindrag"/>
      </w:pPr>
      <w:r w:rsidRPr="005C1697">
        <w:t>Östersjöns tillstånd utmanar en hel del av våra närmaste näringar, turismen och fisket för att nämna två uppenbara exempel. Om vi vill ha en levande svensk fiskerinäring som inte bara ger arbetstillfällen utan även befäster en stolt, gammal kultur i Sveriges kustområden, måste vi gemensamt med så många parter som möjligt skapa en långsiktigt hållbar utveckling för vårt närmaste hav. Östersjöns miljö är inte bara ett problem och ansvar för Sverige utan är minst lik</w:t>
      </w:r>
      <w:r w:rsidRPr="005C1697">
        <w:t>a viktigt och ansvarsfullt för främst alla länder runt Östersjön.</w:t>
      </w:r>
    </w:p>
    <w:p w:rsidR="006C02E7" w:rsidRPr="005C1697" w:rsidRDefault="006C02E7">
      <w:pPr>
        <w:pStyle w:val="Normaltindrag"/>
      </w:pPr>
      <w:r w:rsidRPr="005C1697">
        <w:lastRenderedPageBreak/>
        <w:t>Det krävs med andra ord kraftfulla politiska insatser och samarbete mellan länder för att förbättra situationen i Östersjön. Kontakten inom EU och över Östersjön måste kontinuerligt ökas och måste få ökad politisk prioritet.</w:t>
      </w:r>
    </w:p>
    <w:p w:rsidR="006C02E7" w:rsidRPr="005C1697" w:rsidRDefault="006C02E7">
      <w:pPr>
        <w:pStyle w:val="Normaltindrag"/>
      </w:pPr>
      <w:r w:rsidRPr="005C1697">
        <w:t>Havsmiljön måste förbättras och Östersjön är ett särskilt känsligt havs</w:t>
      </w:r>
      <w:r w:rsidRPr="005C1697">
        <w:softHyphen/>
        <w:t>o</w:t>
      </w:r>
      <w:r w:rsidRPr="005C1697">
        <w:t>m</w:t>
      </w:r>
      <w:r w:rsidRPr="005C1697">
        <w:t>råde. En ren och levande havsmiljö är ett oerhört viktigt mål i sig självt men Gotland med sitt läge i Östersjön, med en allt mer internationell Öste</w:t>
      </w:r>
      <w:r w:rsidRPr="005C1697">
        <w:t>r</w:t>
      </w:r>
      <w:r w:rsidRPr="005C1697">
        <w:t>sjöprofil och med en bra högskola, kan med största framgång vara ett centrum för forskning kring bland annat Östersjöns havsmiljö.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697">
        <w:trPr>
          <w:cantSplit/>
        </w:trPr>
        <w:tc>
          <w:tcPr>
            <w:tcW w:w="3046" w:type="dxa"/>
          </w:tcPr>
          <w:p w:rsidR="006C02E7" w:rsidRPr="005C1697" w:rsidRDefault="006C02E7">
            <w:pPr>
              <w:pStyle w:val="UnderskriftDatum"/>
              <w:spacing w:before="240"/>
            </w:pPr>
            <w:r w:rsidRPr="005C1697">
              <w:t>Stockholm den 1 oktober 2007</w:t>
            </w:r>
          </w:p>
        </w:tc>
        <w:tc>
          <w:tcPr>
            <w:tcW w:w="3047" w:type="dxa"/>
          </w:tcPr>
          <w:p w:rsidR="006C02E7" w:rsidRPr="005C1697" w:rsidRDefault="006C02E7">
            <w:pPr>
              <w:pStyle w:val="Underskrifter"/>
              <w:spacing w:before="240"/>
            </w:pPr>
          </w:p>
        </w:tc>
      </w:tr>
      <w:tr w:rsidR="00000000" w:rsidRPr="005C1697">
        <w:trPr>
          <w:cantSplit/>
        </w:trPr>
        <w:tc>
          <w:tcPr>
            <w:tcW w:w="3046" w:type="dxa"/>
          </w:tcPr>
          <w:p w:rsidR="006C02E7" w:rsidRPr="005C1697" w:rsidRDefault="006C02E7">
            <w:pPr>
              <w:pStyle w:val="Underskrifter"/>
            </w:pPr>
            <w:r w:rsidRPr="005C1697">
              <w:t>Christer Engelhardt (s)</w:t>
            </w:r>
          </w:p>
        </w:tc>
        <w:tc>
          <w:tcPr>
            <w:tcW w:w="3046" w:type="dxa"/>
          </w:tcPr>
          <w:p w:rsidR="006C02E7" w:rsidRPr="005C1697" w:rsidRDefault="006C02E7">
            <w:pPr>
              <w:pStyle w:val="Underskrifter"/>
            </w:pPr>
          </w:p>
        </w:tc>
      </w:tr>
    </w:tbl>
    <w:p w:rsidR="006C02E7" w:rsidRPr="005C1697" w:rsidRDefault="006C02E7">
      <w:pPr>
        <w:pStyle w:val="Normaltindrag"/>
      </w:pPr>
    </w:p>
    <w:sectPr w:rsidR="006C02E7" w:rsidRPr="005C1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2E7" w:rsidRPr="005C1697" w:rsidRDefault="006C02E7">
      <w:r w:rsidRPr="005C1697">
        <w:separator/>
      </w:r>
    </w:p>
  </w:endnote>
  <w:endnote w:type="continuationSeparator" w:id="0">
    <w:p w:rsidR="006C02E7" w:rsidRPr="005C1697" w:rsidRDefault="006C02E7">
      <w:r w:rsidRPr="005C1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E7" w:rsidRPr="005C1697" w:rsidRDefault="005C1697">
    <w:pPr>
      <w:pStyle w:val="Sidfot"/>
    </w:pPr>
    <w:r w:rsidRPr="005C16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9696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E7" w:rsidRDefault="006C02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2E7" w:rsidRDefault="006C02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E7" w:rsidRPr="005C1697" w:rsidRDefault="005C1697">
    <w:pPr>
      <w:pStyle w:val="Sidfot"/>
    </w:pPr>
    <w:r w:rsidRPr="005C16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886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E7" w:rsidRDefault="006C0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2E7" w:rsidRDefault="006C0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E7" w:rsidRPr="005C1697" w:rsidRDefault="005C1697">
    <w:pPr>
      <w:pStyle w:val="Sidfot"/>
    </w:pPr>
    <w:r w:rsidRPr="005C16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983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E7" w:rsidRDefault="006C0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2E7" w:rsidRDefault="006C0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2E7" w:rsidRPr="005C1697" w:rsidRDefault="006C02E7">
      <w:r w:rsidRPr="005C1697">
        <w:separator/>
      </w:r>
    </w:p>
  </w:footnote>
  <w:footnote w:type="continuationSeparator" w:id="0">
    <w:p w:rsidR="006C02E7" w:rsidRPr="005C1697" w:rsidRDefault="006C02E7">
      <w:r w:rsidRPr="005C1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E7" w:rsidRPr="005C1697" w:rsidRDefault="005C1697">
    <w:pPr>
      <w:pStyle w:val="Sidhuvud"/>
    </w:pPr>
    <w:r w:rsidRPr="005C16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194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E7" w:rsidRDefault="006C02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2E7" w:rsidRDefault="006C02E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E7" w:rsidRPr="005C1697" w:rsidRDefault="005C1697">
    <w:pPr>
      <w:pStyle w:val="Sidhuvud"/>
    </w:pPr>
    <w:r w:rsidRPr="005C16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175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2E7" w:rsidRDefault="006C02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2E7" w:rsidRDefault="006C02E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2E7" w:rsidRPr="005C1697" w:rsidRDefault="006C02E7">
    <w:pPr>
      <w:pStyle w:val="FSHNormal"/>
      <w:tabs>
        <w:tab w:val="right" w:pos="5840"/>
      </w:tabs>
    </w:pPr>
    <w:r w:rsidRPr="005C1697">
      <w:br/>
    </w:r>
    <w:r w:rsidRPr="005C1697">
      <w:fldChar w:fldCharType="begin" w:fldLock="1"/>
    </w:r>
    <w:r w:rsidRPr="005C1697">
      <w:instrText xml:space="preserve"> DOCPROPERTY</w:instrText>
    </w:r>
    <w:r w:rsidRPr="005C1697">
      <w:rPr>
        <w:sz w:val="18"/>
      </w:rPr>
      <w:instrText xml:space="preserve"> "YearUser" *\charformat </w:instrText>
    </w:r>
    <w:r w:rsidRPr="005C1697">
      <w:fldChar w:fldCharType="separate"/>
    </w:r>
    <w:r w:rsidRPr="005C1697">
      <w:t>2007/08</w:t>
    </w:r>
    <w:r w:rsidRPr="005C1697">
      <w:fldChar w:fldCharType="end"/>
    </w:r>
    <w:r w:rsidRPr="005C1697">
      <w:t xml:space="preserve"> </w:t>
    </w:r>
    <w:r w:rsidRPr="005C1697">
      <w:tab/>
      <w:t xml:space="preserve">mnr: </w:t>
    </w:r>
    <w:r w:rsidRPr="005C1697">
      <w:fldChar w:fldCharType="begin" w:fldLock="1"/>
    </w:r>
    <w:r w:rsidRPr="005C1697">
      <w:instrText xml:space="preserve"> DOCPROPERTY</w:instrText>
    </w:r>
    <w:r w:rsidRPr="005C1697">
      <w:rPr>
        <w:sz w:val="18"/>
      </w:rPr>
      <w:instrText xml:space="preserve"> "Motionsnummer" *\charformat </w:instrText>
    </w:r>
    <w:r w:rsidRPr="005C1697">
      <w:fldChar w:fldCharType="separate"/>
    </w:r>
    <w:r w:rsidRPr="005C1697">
      <w:t>MJ284</w:t>
    </w:r>
    <w:r w:rsidRPr="005C1697">
      <w:fldChar w:fldCharType="end"/>
    </w:r>
    <w:r w:rsidRPr="005C1697">
      <w:br/>
    </w:r>
    <w:r w:rsidRPr="005C1697">
      <w:fldChar w:fldCharType="begin" w:fldLock="1"/>
    </w:r>
    <w:r w:rsidRPr="005C1697">
      <w:instrText xml:space="preserve"> DOCPROPERTY</w:instrText>
    </w:r>
    <w:r w:rsidRPr="005C1697">
      <w:rPr>
        <w:sz w:val="18"/>
      </w:rPr>
      <w:instrText xml:space="preserve"> "Samling" *\charformat </w:instrText>
    </w:r>
    <w:r w:rsidRPr="005C1697">
      <w:fldChar w:fldCharType="end"/>
    </w:r>
    <w:r w:rsidRPr="005C1697">
      <w:tab/>
      <w:t xml:space="preserve">pnr: </w:t>
    </w:r>
    <w:r w:rsidRPr="005C1697">
      <w:fldChar w:fldCharType="begin" w:fldLock="1"/>
    </w:r>
    <w:r w:rsidRPr="005C1697">
      <w:instrText xml:space="preserve"> DOCPROPERTY</w:instrText>
    </w:r>
    <w:r w:rsidRPr="005C1697">
      <w:rPr>
        <w:sz w:val="18"/>
      </w:rPr>
      <w:instrText xml:space="preserve"> "Partinummer" *\charformat </w:instrText>
    </w:r>
    <w:r w:rsidRPr="005C1697">
      <w:fldChar w:fldCharType="separate"/>
    </w:r>
    <w:r w:rsidRPr="005C1697">
      <w:t>s43069</w:t>
    </w:r>
    <w:r w:rsidRPr="005C1697">
      <w:fldChar w:fldCharType="end"/>
    </w:r>
  </w:p>
  <w:p w:rsidR="006C02E7" w:rsidRPr="005C1697" w:rsidRDefault="006C02E7">
    <w:pPr>
      <w:pStyle w:val="FSHRub1"/>
    </w:pPr>
    <w:r w:rsidRPr="005C1697">
      <w:t>Motion till riksdagen</w:t>
    </w:r>
    <w:r w:rsidRPr="005C1697">
      <w:br/>
    </w:r>
    <w:r w:rsidRPr="005C1697">
      <w:fldChar w:fldCharType="begin" w:fldLock="1"/>
    </w:r>
    <w:r w:rsidRPr="005C1697">
      <w:instrText xml:space="preserve"> DOCPROPERTY "YearUser" *\charformat </w:instrText>
    </w:r>
    <w:r w:rsidRPr="005C1697">
      <w:fldChar w:fldCharType="separate"/>
    </w:r>
    <w:r w:rsidRPr="005C1697">
      <w:t>2007/08</w:t>
    </w:r>
    <w:r w:rsidRPr="005C1697">
      <w:fldChar w:fldCharType="end"/>
    </w:r>
    <w:r w:rsidRPr="005C1697">
      <w:t>:</w:t>
    </w:r>
    <w:r w:rsidRPr="005C1697">
      <w:fldChar w:fldCharType="begin" w:fldLock="1"/>
    </w:r>
    <w:r w:rsidRPr="005C1697">
      <w:instrText xml:space="preserve"> DOCPROPERTY "Motionsnummer" *\charformat </w:instrText>
    </w:r>
    <w:r w:rsidRPr="005C1697">
      <w:fldChar w:fldCharType="separate"/>
    </w:r>
    <w:r w:rsidRPr="005C1697">
      <w:t>MJ284</w:t>
    </w:r>
    <w:r w:rsidRPr="005C1697">
      <w:fldChar w:fldCharType="end"/>
    </w:r>
  </w:p>
  <w:p w:rsidR="006C02E7" w:rsidRPr="005C1697" w:rsidRDefault="006C02E7">
    <w:pPr>
      <w:pStyle w:val="FSHNormalS5"/>
    </w:pPr>
    <w:r w:rsidRPr="005C1697">
      <w:fldChar w:fldCharType="begin" w:fldLock="1"/>
    </w:r>
    <w:r w:rsidRPr="005C1697">
      <w:instrText xml:space="preserve"> DOCPROPERTY "MotionarText" *\charformat </w:instrText>
    </w:r>
    <w:r w:rsidRPr="005C1697">
      <w:fldChar w:fldCharType="separate"/>
    </w:r>
    <w:r w:rsidRPr="005C1697">
      <w:t>av Christer Engelhardt (s)</w:t>
    </w:r>
    <w:r w:rsidRPr="005C1697">
      <w:fldChar w:fldCharType="end"/>
    </w:r>
    <w:r w:rsidRPr="005C1697">
      <w:br/>
    </w:r>
    <w:r w:rsidRPr="005C1697">
      <w:fldChar w:fldCharType="begin" w:fldLock="1"/>
    </w:r>
    <w:r w:rsidRPr="005C1697">
      <w:instrText xml:space="preserve"> DOCPROPERTY "SvarFrasKort" *\charformat </w:instrText>
    </w:r>
    <w:r w:rsidRPr="005C1697">
      <w:fldChar w:fldCharType="end"/>
    </w:r>
  </w:p>
  <w:p w:rsidR="006C02E7" w:rsidRPr="005C1697" w:rsidRDefault="006C02E7">
    <w:pPr>
      <w:pStyle w:val="FSHTitel"/>
    </w:pPr>
    <w:r w:rsidRPr="005C1697">
      <w:fldChar w:fldCharType="begin" w:fldLock="1"/>
    </w:r>
    <w:r w:rsidRPr="005C1697">
      <w:instrText xml:space="preserve"> DOCPROPERTY</w:instrText>
    </w:r>
    <w:r w:rsidRPr="005C1697">
      <w:rPr>
        <w:sz w:val="18"/>
      </w:rPr>
      <w:instrText xml:space="preserve"> "RubrikSvar" *\charformat </w:instrText>
    </w:r>
    <w:r w:rsidRPr="005C1697">
      <w:fldChar w:fldCharType="separate"/>
    </w:r>
    <w:r w:rsidRPr="005C1697">
      <w:t>Östersjöns havsmiljö och algblomning</w:t>
    </w:r>
    <w:r w:rsidRPr="005C1697">
      <w:fldChar w:fldCharType="end"/>
    </w:r>
  </w:p>
  <w:p w:rsidR="006C02E7" w:rsidRPr="005C1697" w:rsidRDefault="006C02E7">
    <w:pPr>
      <w:pStyle w:val="Normal00"/>
    </w:pPr>
  </w:p>
  <w:p w:rsidR="006C02E7" w:rsidRPr="005C1697" w:rsidRDefault="006C0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1081012">
    <w:abstractNumId w:val="8"/>
  </w:num>
  <w:num w:numId="2" w16cid:durableId="1572689729">
    <w:abstractNumId w:val="9"/>
  </w:num>
  <w:num w:numId="3" w16cid:durableId="259489510">
    <w:abstractNumId w:val="8"/>
  </w:num>
  <w:num w:numId="4" w16cid:durableId="118837221">
    <w:abstractNumId w:val="9"/>
  </w:num>
  <w:num w:numId="5" w16cid:durableId="1187720636">
    <w:abstractNumId w:val="13"/>
  </w:num>
  <w:num w:numId="6" w16cid:durableId="1169246311">
    <w:abstractNumId w:val="10"/>
  </w:num>
  <w:num w:numId="7" w16cid:durableId="1799449108">
    <w:abstractNumId w:val="11"/>
  </w:num>
  <w:num w:numId="8" w16cid:durableId="1553422551">
    <w:abstractNumId w:val="12"/>
  </w:num>
  <w:num w:numId="9" w16cid:durableId="165172853">
    <w:abstractNumId w:val="8"/>
  </w:num>
  <w:num w:numId="10" w16cid:durableId="302005843">
    <w:abstractNumId w:val="3"/>
  </w:num>
  <w:num w:numId="11" w16cid:durableId="888298862">
    <w:abstractNumId w:val="2"/>
  </w:num>
  <w:num w:numId="12" w16cid:durableId="470444525">
    <w:abstractNumId w:val="1"/>
  </w:num>
  <w:num w:numId="13" w16cid:durableId="2048872659">
    <w:abstractNumId w:val="0"/>
  </w:num>
  <w:num w:numId="14" w16cid:durableId="2023584914">
    <w:abstractNumId w:val="9"/>
  </w:num>
  <w:num w:numId="15" w16cid:durableId="1506090385">
    <w:abstractNumId w:val="7"/>
  </w:num>
  <w:num w:numId="16" w16cid:durableId="1762293038">
    <w:abstractNumId w:val="6"/>
  </w:num>
  <w:num w:numId="17" w16cid:durableId="787162714">
    <w:abstractNumId w:val="5"/>
  </w:num>
  <w:num w:numId="18" w16cid:durableId="383674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2FD6D19-B8C3-40BA-8DF6-51F47A3B1385}"/>
  </w:docVars>
  <w:rsids>
    <w:rsidRoot w:val="008400E7"/>
    <w:rsid w:val="005C1697"/>
    <w:rsid w:val="006C02E7"/>
    <w:rsid w:val="00840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A79C59-0326-4B4A-BE47-6A7D0B5D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1958</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s43069</vt:lpstr>
    </vt:vector>
  </TitlesOfParts>
  <Company>Riksdagen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s43069</dc:title>
  <dc:subject>s43069</dc:subject>
  <dc:creator>Riksdagen</dc:creator>
  <cp:keywords>Riksdagen</cp:keywords>
  <dc:description>TKG-ktrl, MSMQ4mb, PersReg-Distribution mm</dc:description>
  <cp:lastModifiedBy>Lars Brink</cp:lastModifiedBy>
  <cp:revision>2</cp:revision>
  <cp:lastPrinted>2007-11-05T08:32:00Z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Östersjöns havsmiljö och algblomning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Östersjöns havsmiljö och algblomning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20072008000000000115000430690069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20072008000000000115000430690069</vt:lpwstr>
  </property>
  <property fmtid="{D5CDD505-2E9C-101B-9397-08002B2CF9AE}" pid="50" name="nummer">
    <vt:lpwstr>284</vt:lpwstr>
  </property>
  <property fmtid="{D5CDD505-2E9C-101B-9397-08002B2CF9AE}" pid="51" name="utskottsbeteckning">
    <vt:lpwstr>MJ</vt:lpwstr>
  </property>
  <property fmtid="{D5CDD505-2E9C-101B-9397-08002B2CF9AE}" pid="52" name="GlobalUID">
    <vt:lpwstr>{F6D34D9E-2B7C-49F2-83CE-BC6DE61D379D}</vt:lpwstr>
  </property>
  <property fmtid="{D5CDD505-2E9C-101B-9397-08002B2CF9AE}" pid="53" name="Överföringar">
    <vt:i4>0</vt:i4>
  </property>
  <property fmtid="{D5CDD505-2E9C-101B-9397-08002B2CF9AE}" pid="54" name="Checksum">
    <vt:lpwstr>*0001844713941*</vt:lpwstr>
  </property>
  <property fmtid="{D5CDD505-2E9C-101B-9397-08002B2CF9AE}" pid="55" name="skuggnummer">
    <vt:lpwstr>972</vt:lpwstr>
  </property>
  <property fmtid="{D5CDD505-2E9C-101B-9397-08002B2CF9AE}" pid="56" name="urixVersion">
    <vt:lpwstr>3.2.0.8</vt:lpwstr>
  </property>
  <property fmtid="{D5CDD505-2E9C-101B-9397-08002B2CF9AE}" pid="57" name="urixOrigin">
    <vt:lpwstr>071105 09:32:50.534</vt:lpwstr>
  </property>
  <property fmtid="{D5CDD505-2E9C-101B-9397-08002B2CF9AE}" pid="58" name="urixGuid">
    <vt:lpwstr>{6366735E-96B3-4A73-AFFA-F14F02101F05}</vt:lpwstr>
  </property>
</Properties>
</file>