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151" w:rsidRPr="00CD7151" w:rsidRDefault="00CD7151">
      <w:pPr>
        <w:pStyle w:val="Frslagsrubrik"/>
      </w:pPr>
      <w:r w:rsidRPr="00CD7151">
        <w:t>Förslag till riksdagsbeslut</w:t>
      </w:r>
    </w:p>
    <w:p w:rsidR="00CD7151" w:rsidRPr="00CD7151" w:rsidRDefault="00CD7151">
      <w:pPr>
        <w:pStyle w:val="Hemstlatt"/>
      </w:pPr>
      <w:r w:rsidRPr="00CD7151">
        <w:t>Riksdagen tillkännager för regeringen som sin mening vad som anförs i motionen om att vidta förändringar i sjukförsäkrin</w:t>
      </w:r>
      <w:r w:rsidRPr="00CD7151">
        <w:t>g</w:t>
      </w:r>
      <w:r w:rsidRPr="00CD7151">
        <w:t>en.</w:t>
      </w:r>
    </w:p>
    <w:p w:rsidR="00CD7151" w:rsidRPr="00CD7151" w:rsidRDefault="00CD7151">
      <w:pPr>
        <w:pStyle w:val="Rubrik1"/>
      </w:pPr>
      <w:r w:rsidRPr="00CD7151">
        <w:t>Motivering</w:t>
      </w:r>
    </w:p>
    <w:p w:rsidR="00CD7151" w:rsidRPr="00CD7151" w:rsidRDefault="00CD7151">
      <w:r w:rsidRPr="00CD7151">
        <w:t>Samarbete mellan behandlande läkare, handläggande tjänstemän, den försä</w:t>
      </w:r>
      <w:r w:rsidRPr="00CD7151">
        <w:t>k</w:t>
      </w:r>
      <w:r w:rsidRPr="00CD7151">
        <w:t>rade och försäkringsläkaren måste fungera bättre än i dagsläget. Yttranden från andra instanser bör också vägas in i den mån det är nödvändigt för att stärka beslutsgrunden. I dialogen mellan de olika samarbetsparterna måste den enskilde få ökat inflytande. Sjukpenningen bör inte heller understiga 80 procent av den sjukpenninggrundande inkomsten.</w:t>
      </w:r>
    </w:p>
    <w:p w:rsidR="00CD7151" w:rsidRPr="00CD7151" w:rsidRDefault="00CD7151">
      <w:pPr>
        <w:pStyle w:val="Normaltindrag"/>
      </w:pPr>
      <w:r w:rsidRPr="00CD7151">
        <w:t>Alla riskerar vi att drabbas av sjukdom eller skada som gör att vår arbet</w:t>
      </w:r>
      <w:r w:rsidRPr="00CD7151">
        <w:t>s</w:t>
      </w:r>
      <w:r w:rsidRPr="00CD7151">
        <w:t>förmåga blir nedsatt, tillfälligt eller varaktigt. Sjukförsäkringens värde ligger i att skapa trygghet. Den som drabbas av ohälsa och nedsatt arbetsförmåga ska genom försäkringen känna ekonomisk trygghet och garanti om stöd och hjälp för att komma tillbaka till arbetet.</w:t>
      </w:r>
    </w:p>
    <w:p w:rsidR="00CD7151" w:rsidRPr="00CD7151" w:rsidRDefault="00CD7151">
      <w:pPr>
        <w:pStyle w:val="Normaltindrag"/>
      </w:pPr>
      <w:r w:rsidRPr="00CD7151">
        <w:t>En rättssäker behandling är central för att trygghet ska skapas. Många pe</w:t>
      </w:r>
      <w:r w:rsidRPr="00CD7151">
        <w:t>r</w:t>
      </w:r>
      <w:r w:rsidRPr="00CD7151">
        <w:t>soners upplevelser är att de inte har blivit lyssnade på, att hänsyn inte har tagits till arbetsoförmågan, att de utestängs från den ekonomiska tryggheten när tidsaspekten tas in.</w:t>
      </w:r>
    </w:p>
    <w:p w:rsidR="00CD7151" w:rsidRPr="00CD7151" w:rsidRDefault="00CD7151">
      <w:pPr>
        <w:pStyle w:val="Normaltindrag"/>
      </w:pPr>
      <w:r w:rsidRPr="00CD7151">
        <w:t>Vi har sett otaliga fall i vår bekantskapskrets och genom medier där mä</w:t>
      </w:r>
      <w:r w:rsidRPr="00CD7151">
        <w:t>n</w:t>
      </w:r>
      <w:r w:rsidRPr="00CD7151">
        <w:t>niskor som inte har någon arbetsoförmåga tvingas att uppsöka Arbetsförme</w:t>
      </w:r>
      <w:r w:rsidRPr="00CD7151">
        <w:t>d</w:t>
      </w:r>
      <w:r w:rsidRPr="00CD7151">
        <w:t>lingen under förnedrande förhållanden. Det är inte värdigt att behöva avsluta sin behandling mot i vissa fall en dödlig sjukdom för att kunna stå till arbet</w:t>
      </w:r>
      <w:r w:rsidRPr="00CD7151">
        <w:t>s</w:t>
      </w:r>
      <w:r w:rsidRPr="00CD7151">
        <w:t>marknadens förfogande enbart för att kunna rekvirera ekonomiskt stöd.</w:t>
      </w:r>
    </w:p>
    <w:p w:rsidR="00CD7151" w:rsidRPr="00CD7151" w:rsidRDefault="00CD7151">
      <w:pPr>
        <w:pStyle w:val="Normaltindrag"/>
      </w:pPr>
      <w:r w:rsidRPr="00CD7151">
        <w:t>Därför behöver sjukförsäkringen ses över för att ge större trygghet för e</w:t>
      </w:r>
      <w:r w:rsidRPr="00CD7151">
        <w:t>n</w:t>
      </w:r>
      <w:r w:rsidRPr="00CD7151">
        <w:t>skilda individer. Rutinerna kring ersättningsgrundande beslut för sjukförsä</w:t>
      </w:r>
      <w:r w:rsidRPr="00CD7151">
        <w:t>k</w:t>
      </w:r>
      <w:r w:rsidRPr="00CD7151">
        <w:lastRenderedPageBreak/>
        <w:t>ringen behöver förbättras och den ekonomiska tryggheten vid sjukdom stä</w:t>
      </w:r>
      <w:r w:rsidRPr="00CD7151">
        <w:t>r</w:t>
      </w:r>
      <w:r w:rsidRPr="00CD7151">
        <w:t>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7151">
        <w:trPr>
          <w:cantSplit/>
        </w:trPr>
        <w:tc>
          <w:tcPr>
            <w:tcW w:w="3046" w:type="dxa"/>
          </w:tcPr>
          <w:p w:rsidR="00CD7151" w:rsidRPr="00CD7151" w:rsidRDefault="00CD7151">
            <w:pPr>
              <w:pStyle w:val="UnderskriftDatum"/>
              <w:spacing w:before="240"/>
            </w:pPr>
            <w:r w:rsidRPr="00CD7151">
              <w:t>Stockholm den 20 oktober 2010</w:t>
            </w:r>
          </w:p>
        </w:tc>
        <w:tc>
          <w:tcPr>
            <w:tcW w:w="3047" w:type="dxa"/>
          </w:tcPr>
          <w:p w:rsidR="00CD7151" w:rsidRPr="00CD7151" w:rsidRDefault="00CD7151">
            <w:pPr>
              <w:pStyle w:val="Underskrifter"/>
              <w:spacing w:before="240"/>
            </w:pPr>
          </w:p>
        </w:tc>
      </w:tr>
      <w:tr w:rsidR="00000000" w:rsidRPr="00CD7151">
        <w:trPr>
          <w:cantSplit/>
        </w:trPr>
        <w:tc>
          <w:tcPr>
            <w:tcW w:w="3046" w:type="dxa"/>
          </w:tcPr>
          <w:p w:rsidR="00CD7151" w:rsidRPr="00CD7151" w:rsidRDefault="00CD7151">
            <w:pPr>
              <w:pStyle w:val="Underskrifter"/>
            </w:pPr>
            <w:r w:rsidRPr="00CD7151">
              <w:t>Åsa Lindestam (S)</w:t>
            </w:r>
          </w:p>
        </w:tc>
        <w:tc>
          <w:tcPr>
            <w:tcW w:w="3046" w:type="dxa"/>
          </w:tcPr>
          <w:p w:rsidR="00CD7151" w:rsidRPr="00CD7151" w:rsidRDefault="00CD7151">
            <w:pPr>
              <w:pStyle w:val="Underskrifter"/>
            </w:pPr>
          </w:p>
        </w:tc>
      </w:tr>
      <w:tr w:rsidR="00000000" w:rsidRPr="00CD7151">
        <w:trPr>
          <w:cantSplit/>
        </w:trPr>
        <w:tc>
          <w:tcPr>
            <w:tcW w:w="3046" w:type="dxa"/>
          </w:tcPr>
          <w:p w:rsidR="00CD7151" w:rsidRPr="00CD7151" w:rsidRDefault="00CD7151">
            <w:pPr>
              <w:pStyle w:val="Underskrifter"/>
            </w:pPr>
            <w:r w:rsidRPr="00CD7151">
              <w:t>Elin Lundgren (S)</w:t>
            </w:r>
          </w:p>
        </w:tc>
        <w:tc>
          <w:tcPr>
            <w:tcW w:w="3046" w:type="dxa"/>
          </w:tcPr>
          <w:p w:rsidR="00CD7151" w:rsidRPr="00CD7151" w:rsidRDefault="00CD7151">
            <w:pPr>
              <w:pStyle w:val="Underskrifter"/>
            </w:pPr>
            <w:r w:rsidRPr="00CD7151">
              <w:t>Per Svedberg (S)</w:t>
            </w:r>
          </w:p>
        </w:tc>
      </w:tr>
      <w:tr w:rsidR="00000000" w:rsidRPr="00CD7151">
        <w:trPr>
          <w:cantSplit/>
        </w:trPr>
        <w:tc>
          <w:tcPr>
            <w:tcW w:w="3046" w:type="dxa"/>
          </w:tcPr>
          <w:p w:rsidR="00CD7151" w:rsidRPr="00CD7151" w:rsidRDefault="00CD7151">
            <w:pPr>
              <w:pStyle w:val="Underskrifter"/>
            </w:pPr>
            <w:r w:rsidRPr="00CD7151">
              <w:t>Raimo Pärssinen (S)</w:t>
            </w:r>
          </w:p>
        </w:tc>
        <w:tc>
          <w:tcPr>
            <w:tcW w:w="3046" w:type="dxa"/>
          </w:tcPr>
          <w:p w:rsidR="00CD7151" w:rsidRPr="00CD7151" w:rsidRDefault="00CD7151">
            <w:pPr>
              <w:pStyle w:val="Underskrifter"/>
            </w:pPr>
          </w:p>
        </w:tc>
      </w:tr>
    </w:tbl>
    <w:p w:rsidR="00CD7151" w:rsidRPr="00CD7151" w:rsidRDefault="00CD7151">
      <w:pPr>
        <w:pStyle w:val="Normaltindrag"/>
      </w:pPr>
    </w:p>
    <w:sectPr w:rsidR="00000000" w:rsidRPr="00CD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151" w:rsidRPr="00CD7151" w:rsidRDefault="00CD7151">
      <w:r w:rsidRPr="00CD7151">
        <w:separator/>
      </w:r>
    </w:p>
  </w:endnote>
  <w:endnote w:type="continuationSeparator" w:id="0">
    <w:p w:rsidR="00CD7151" w:rsidRPr="00CD7151" w:rsidRDefault="00CD7151">
      <w:r w:rsidRPr="00CD71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51" w:rsidRPr="00CD7151" w:rsidRDefault="00CD7151">
    <w:pPr>
      <w:pStyle w:val="Sidfot"/>
    </w:pPr>
    <w:r w:rsidRPr="00CD71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6056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151" w:rsidRDefault="00CD71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7151" w:rsidRDefault="00CD71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51" w:rsidRPr="00CD7151" w:rsidRDefault="00CD7151">
    <w:pPr>
      <w:pStyle w:val="Sidfot"/>
    </w:pPr>
    <w:r w:rsidRPr="00CD71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0152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151" w:rsidRDefault="00CD71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151" w:rsidRDefault="00CD71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51" w:rsidRPr="00CD7151" w:rsidRDefault="00CD7151">
    <w:pPr>
      <w:pStyle w:val="Sidfot"/>
    </w:pPr>
    <w:r w:rsidRPr="00CD71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5947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151" w:rsidRDefault="00CD71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151" w:rsidRDefault="00CD71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151" w:rsidRPr="00CD7151" w:rsidRDefault="00CD7151">
      <w:r w:rsidRPr="00CD7151">
        <w:separator/>
      </w:r>
    </w:p>
  </w:footnote>
  <w:footnote w:type="continuationSeparator" w:id="0">
    <w:p w:rsidR="00CD7151" w:rsidRPr="00CD7151" w:rsidRDefault="00CD7151">
      <w:r w:rsidRPr="00CD71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51" w:rsidRPr="00CD7151" w:rsidRDefault="00CD7151">
    <w:pPr>
      <w:pStyle w:val="Sidhuvud"/>
    </w:pPr>
    <w:r w:rsidRPr="00CD71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56663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151" w:rsidRDefault="00CD71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7151" w:rsidRDefault="00CD71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51" w:rsidRPr="00CD7151" w:rsidRDefault="00CD7151">
    <w:pPr>
      <w:pStyle w:val="Sidhuvud"/>
    </w:pPr>
    <w:r w:rsidRPr="00CD71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7448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151" w:rsidRDefault="00CD71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7151" w:rsidRDefault="00CD71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51" w:rsidRPr="00CD7151" w:rsidRDefault="00CD7151">
    <w:pPr>
      <w:pStyle w:val="FSHNormal"/>
      <w:tabs>
        <w:tab w:val="right" w:pos="5840"/>
      </w:tabs>
    </w:pPr>
    <w:r w:rsidRPr="00CD7151">
      <w:br/>
    </w:r>
    <w:r w:rsidRPr="00CD7151">
      <w:fldChar w:fldCharType="begin" w:fldLock="1"/>
    </w:r>
    <w:r w:rsidRPr="00CD7151">
      <w:instrText xml:space="preserve"> DOCPROPERTY</w:instrText>
    </w:r>
    <w:r w:rsidRPr="00CD7151">
      <w:rPr>
        <w:sz w:val="18"/>
      </w:rPr>
      <w:instrText xml:space="preserve"> "YearUser" *\charformat </w:instrText>
    </w:r>
    <w:r w:rsidRPr="00CD7151">
      <w:fldChar w:fldCharType="separate"/>
    </w:r>
    <w:r w:rsidRPr="00CD7151">
      <w:t>2010/11</w:t>
    </w:r>
    <w:r w:rsidRPr="00CD7151">
      <w:fldChar w:fldCharType="end"/>
    </w:r>
    <w:r w:rsidRPr="00CD7151">
      <w:t xml:space="preserve"> </w:t>
    </w:r>
    <w:r w:rsidRPr="00CD7151">
      <w:tab/>
      <w:t xml:space="preserve">mnr: </w:t>
    </w:r>
    <w:r w:rsidRPr="00CD7151">
      <w:fldChar w:fldCharType="begin" w:fldLock="1"/>
    </w:r>
    <w:r w:rsidRPr="00CD7151">
      <w:instrText xml:space="preserve"> DOCPROPERTY</w:instrText>
    </w:r>
    <w:r w:rsidRPr="00CD7151">
      <w:rPr>
        <w:sz w:val="18"/>
      </w:rPr>
      <w:instrText xml:space="preserve"> "Motionsnummer" *\charformat </w:instrText>
    </w:r>
    <w:r w:rsidRPr="00CD7151">
      <w:fldChar w:fldCharType="separate"/>
    </w:r>
    <w:r w:rsidRPr="00CD7151">
      <w:t>Sf364</w:t>
    </w:r>
    <w:r w:rsidRPr="00CD7151">
      <w:fldChar w:fldCharType="end"/>
    </w:r>
    <w:r w:rsidRPr="00CD7151">
      <w:br/>
    </w:r>
    <w:r w:rsidRPr="00CD7151">
      <w:fldChar w:fldCharType="begin" w:fldLock="1"/>
    </w:r>
    <w:r w:rsidRPr="00CD7151">
      <w:instrText xml:space="preserve"> DOCPROPERTY</w:instrText>
    </w:r>
    <w:r w:rsidRPr="00CD7151">
      <w:rPr>
        <w:sz w:val="18"/>
      </w:rPr>
      <w:instrText xml:space="preserve"> "Samling" *\charformat </w:instrText>
    </w:r>
    <w:r w:rsidRPr="00CD7151">
      <w:fldChar w:fldCharType="end"/>
    </w:r>
    <w:r w:rsidRPr="00CD7151">
      <w:tab/>
      <w:t xml:space="preserve">pnr: </w:t>
    </w:r>
    <w:r w:rsidRPr="00CD7151">
      <w:fldChar w:fldCharType="begin" w:fldLock="1"/>
    </w:r>
    <w:r w:rsidRPr="00CD7151">
      <w:instrText xml:space="preserve"> DOCPROPERTY</w:instrText>
    </w:r>
    <w:r w:rsidRPr="00CD7151">
      <w:rPr>
        <w:sz w:val="18"/>
      </w:rPr>
      <w:instrText xml:space="preserve"> "Partinummer" *\charformat </w:instrText>
    </w:r>
    <w:r w:rsidRPr="00CD7151">
      <w:fldChar w:fldCharType="separate"/>
    </w:r>
    <w:r w:rsidRPr="00CD7151">
      <w:t>S13013</w:t>
    </w:r>
    <w:r w:rsidRPr="00CD7151">
      <w:fldChar w:fldCharType="end"/>
    </w:r>
  </w:p>
  <w:p w:rsidR="00CD7151" w:rsidRPr="00CD7151" w:rsidRDefault="00CD7151">
    <w:pPr>
      <w:pStyle w:val="FSHRub1"/>
    </w:pPr>
    <w:r w:rsidRPr="00CD7151">
      <w:t>Motion till riksdagen</w:t>
    </w:r>
    <w:r w:rsidRPr="00CD7151">
      <w:br/>
    </w:r>
    <w:r w:rsidRPr="00CD7151">
      <w:fldChar w:fldCharType="begin" w:fldLock="1"/>
    </w:r>
    <w:r w:rsidRPr="00CD7151">
      <w:instrText xml:space="preserve"> DOCPROPERTY "YearUser" *\charformat </w:instrText>
    </w:r>
    <w:r w:rsidRPr="00CD7151">
      <w:fldChar w:fldCharType="separate"/>
    </w:r>
    <w:r w:rsidRPr="00CD7151">
      <w:t>2010/11</w:t>
    </w:r>
    <w:r w:rsidRPr="00CD7151">
      <w:fldChar w:fldCharType="end"/>
    </w:r>
    <w:r w:rsidRPr="00CD7151">
      <w:t>:</w:t>
    </w:r>
    <w:r w:rsidRPr="00CD7151">
      <w:fldChar w:fldCharType="begin" w:fldLock="1"/>
    </w:r>
    <w:r w:rsidRPr="00CD7151">
      <w:instrText xml:space="preserve"> DOCPROPERTY "Motionsnummer" *\charformat </w:instrText>
    </w:r>
    <w:r w:rsidRPr="00CD7151">
      <w:fldChar w:fldCharType="separate"/>
    </w:r>
    <w:r w:rsidRPr="00CD7151">
      <w:t>Sf364</w:t>
    </w:r>
    <w:r w:rsidRPr="00CD7151">
      <w:fldChar w:fldCharType="end"/>
    </w:r>
  </w:p>
  <w:p w:rsidR="00CD7151" w:rsidRPr="00CD7151" w:rsidRDefault="00CD7151">
    <w:pPr>
      <w:pStyle w:val="FSHNormalS5"/>
    </w:pPr>
    <w:r w:rsidRPr="00CD7151">
      <w:fldChar w:fldCharType="begin" w:fldLock="1"/>
    </w:r>
    <w:r w:rsidRPr="00CD7151">
      <w:instrText xml:space="preserve"> DOCPROPERTY "MotionarText" *\charformat </w:instrText>
    </w:r>
    <w:r w:rsidRPr="00CD7151">
      <w:fldChar w:fldCharType="separate"/>
    </w:r>
    <w:r w:rsidRPr="00CD7151">
      <w:t>av Åsa Lindestam m.fl. (S)</w:t>
    </w:r>
    <w:r w:rsidRPr="00CD7151">
      <w:fldChar w:fldCharType="end"/>
    </w:r>
    <w:r w:rsidRPr="00CD7151">
      <w:br/>
    </w:r>
    <w:r w:rsidRPr="00CD7151">
      <w:fldChar w:fldCharType="begin" w:fldLock="1"/>
    </w:r>
    <w:r w:rsidRPr="00CD7151">
      <w:instrText xml:space="preserve"> DOCPROPERTY "SvarFrasKort" *\charformat </w:instrText>
    </w:r>
    <w:r w:rsidRPr="00CD7151">
      <w:fldChar w:fldCharType="end"/>
    </w:r>
  </w:p>
  <w:p w:rsidR="00CD7151" w:rsidRPr="00CD7151" w:rsidRDefault="00CD7151">
    <w:pPr>
      <w:pStyle w:val="FSHTitel"/>
    </w:pPr>
    <w:r w:rsidRPr="00CD7151">
      <w:fldChar w:fldCharType="begin" w:fldLock="1"/>
    </w:r>
    <w:r w:rsidRPr="00CD7151">
      <w:instrText xml:space="preserve"> DOCPROPERTY</w:instrText>
    </w:r>
    <w:r w:rsidRPr="00CD7151">
      <w:rPr>
        <w:sz w:val="18"/>
      </w:rPr>
      <w:instrText xml:space="preserve"> "RubrikSvar" *\charformat </w:instrText>
    </w:r>
    <w:r w:rsidRPr="00CD7151">
      <w:fldChar w:fldCharType="separate"/>
    </w:r>
    <w:r w:rsidRPr="00CD7151">
      <w:t>Sjukförsäkringen</w:t>
    </w:r>
    <w:r w:rsidRPr="00CD7151">
      <w:fldChar w:fldCharType="end"/>
    </w:r>
  </w:p>
  <w:p w:rsidR="00CD7151" w:rsidRPr="00CD7151" w:rsidRDefault="00CD7151">
    <w:pPr>
      <w:pStyle w:val="Normal00"/>
    </w:pPr>
  </w:p>
  <w:p w:rsidR="00CD7151" w:rsidRPr="00CD7151" w:rsidRDefault="00CD71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9602926">
    <w:abstractNumId w:val="3"/>
  </w:num>
  <w:num w:numId="2" w16cid:durableId="1714379560">
    <w:abstractNumId w:val="2"/>
  </w:num>
  <w:num w:numId="3" w16cid:durableId="1334138834">
    <w:abstractNumId w:val="1"/>
  </w:num>
  <w:num w:numId="4" w16cid:durableId="1602058832">
    <w:abstractNumId w:val="0"/>
  </w:num>
  <w:num w:numId="5" w16cid:durableId="299965122">
    <w:abstractNumId w:val="7"/>
  </w:num>
  <w:num w:numId="6" w16cid:durableId="1103453267">
    <w:abstractNumId w:val="6"/>
  </w:num>
  <w:num w:numId="7" w16cid:durableId="355236111">
    <w:abstractNumId w:val="5"/>
  </w:num>
  <w:num w:numId="8" w16cid:durableId="142624566">
    <w:abstractNumId w:val="4"/>
  </w:num>
  <w:num w:numId="9" w16cid:durableId="630289342">
    <w:abstractNumId w:val="8"/>
  </w:num>
  <w:num w:numId="10" w16cid:durableId="600840509">
    <w:abstractNumId w:val="9"/>
  </w:num>
  <w:num w:numId="11" w16cid:durableId="2047439688">
    <w:abstractNumId w:val="10"/>
  </w:num>
  <w:num w:numId="12" w16cid:durableId="1322347818">
    <w:abstractNumId w:val="13"/>
  </w:num>
  <w:num w:numId="13" w16cid:durableId="726226457">
    <w:abstractNumId w:val="15"/>
  </w:num>
  <w:num w:numId="14" w16cid:durableId="1224869283">
    <w:abstractNumId w:val="16"/>
  </w:num>
  <w:num w:numId="15" w16cid:durableId="1797483410">
    <w:abstractNumId w:val="11"/>
  </w:num>
  <w:num w:numId="16" w16cid:durableId="200288520">
    <w:abstractNumId w:val="18"/>
  </w:num>
  <w:num w:numId="17" w16cid:durableId="1479883259">
    <w:abstractNumId w:val="17"/>
  </w:num>
  <w:num w:numId="18" w16cid:durableId="477694226">
    <w:abstractNumId w:val="14"/>
  </w:num>
  <w:num w:numId="19" w16cid:durableId="687678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B28A7519-312F-4479-8A3C-FC85B8F29128},{A563D376-AD18-451F-A4BB-12249EBBE54F},{0D538F46-9E5C-4A02-A54E-29E2D02F7B91},{8B604274-3883-41DB-9969-1805BE00DEDD}"/>
  </w:docVars>
  <w:rsids>
    <w:rsidRoot w:val="008B3375"/>
    <w:rsid w:val="008B3375"/>
    <w:rsid w:val="00C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144A511-217F-4D1A-9639-63EEEBFF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1623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s13013</vt:lpstr>
    </vt:vector>
  </TitlesOfParts>
  <Company>Riksdagen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s13013</dc:title>
  <dc:subject>s13013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2011-01-18T07:32:00Z</cp:lastPrinted>
  <dcterms:created xsi:type="dcterms:W3CDTF">2025-12-18T02:05:00Z</dcterms:created>
  <dcterms:modified xsi:type="dcterms:W3CDTF">2025-12-18T02:05:00Z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(S)\Lundgren, Elin (S)\Svedberg, Per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Elin Lundgren (S), Per Svedberg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20102011000000000115000130130069</vt:lpwstr>
  </property>
  <property fmtid="{D5CDD505-2E9C-101B-9397-08002B2CF9AE}" pid="47" name="datum">
    <vt:lpwstr>101020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20102011000000000115000130130069</vt:lpwstr>
  </property>
  <property fmtid="{D5CDD505-2E9C-101B-9397-08002B2CF9AE}" pid="50" name="nummer">
    <vt:lpwstr>364</vt:lpwstr>
  </property>
  <property fmtid="{D5CDD505-2E9C-101B-9397-08002B2CF9AE}" pid="51" name="utskottsbeteckning">
    <vt:lpwstr>Sf</vt:lpwstr>
  </property>
  <property fmtid="{D5CDD505-2E9C-101B-9397-08002B2CF9AE}" pid="52" name="GlobalUID">
    <vt:lpwstr>{60573686-3E16-424A-BB44-BBB8054CD130}</vt:lpwstr>
  </property>
  <property fmtid="{D5CDD505-2E9C-101B-9397-08002B2CF9AE}" pid="53" name="Överföringar">
    <vt:i4>0</vt:i4>
  </property>
  <property fmtid="{D5CDD505-2E9C-101B-9397-08002B2CF9AE}" pid="54" name="Checksum">
    <vt:lpwstr>*0015609033465*</vt:lpwstr>
  </property>
  <property fmtid="{D5CDD505-2E9C-101B-9397-08002B2CF9AE}" pid="55" name="skuggnummer">
    <vt:lpwstr>2664</vt:lpwstr>
  </property>
  <property fmtid="{D5CDD505-2E9C-101B-9397-08002B2CF9AE}" pid="56" name="urixVersion">
    <vt:lpwstr>4.3.2.0</vt:lpwstr>
  </property>
  <property fmtid="{D5CDD505-2E9C-101B-9397-08002B2CF9AE}" pid="57" name="urixOrigin">
    <vt:lpwstr>110118 08:33:22.479</vt:lpwstr>
  </property>
  <property fmtid="{D5CDD505-2E9C-101B-9397-08002B2CF9AE}" pid="58" name="urixGuid">
    <vt:lpwstr>{C0325098-637A-44F4-9351-8955B2DD87F0}</vt:lpwstr>
  </property>
</Properties>
</file>