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4C8" w:rsidRPr="00636113" w:rsidRDefault="00B464C8" w:rsidP="00B464C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464C8" w:rsidRPr="00636113" w:rsidTr="000E516B">
        <w:tc>
          <w:tcPr>
            <w:tcW w:w="9141" w:type="dxa"/>
          </w:tcPr>
          <w:p w:rsidR="00B464C8" w:rsidRPr="00636113" w:rsidRDefault="00B464C8" w:rsidP="000E516B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RIKSDAGEN</w:t>
            </w:r>
          </w:p>
          <w:p w:rsidR="00B464C8" w:rsidRPr="00636113" w:rsidRDefault="00B464C8" w:rsidP="000E516B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TRAFIKUTSKOTTET</w:t>
            </w:r>
          </w:p>
        </w:tc>
      </w:tr>
    </w:tbl>
    <w:p w:rsidR="00B464C8" w:rsidRPr="00636113" w:rsidRDefault="00B464C8" w:rsidP="00B464C8">
      <w:pPr>
        <w:rPr>
          <w:sz w:val="22"/>
          <w:szCs w:val="22"/>
        </w:rPr>
      </w:pPr>
    </w:p>
    <w:p w:rsidR="00B464C8" w:rsidRPr="00636113" w:rsidRDefault="00B464C8" w:rsidP="00B464C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464C8" w:rsidRPr="00636113" w:rsidTr="000E516B">
        <w:trPr>
          <w:cantSplit/>
          <w:trHeight w:val="742"/>
        </w:trPr>
        <w:tc>
          <w:tcPr>
            <w:tcW w:w="1985" w:type="dxa"/>
          </w:tcPr>
          <w:p w:rsidR="00B464C8" w:rsidRPr="00636113" w:rsidRDefault="00B464C8" w:rsidP="000E516B">
            <w:pPr>
              <w:rPr>
                <w:b/>
                <w:sz w:val="22"/>
                <w:szCs w:val="22"/>
              </w:rPr>
            </w:pPr>
            <w:r w:rsidRPr="00636113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B464C8" w:rsidRPr="00636113" w:rsidRDefault="00B464C8" w:rsidP="000E516B">
            <w:pPr>
              <w:rPr>
                <w:b/>
                <w:sz w:val="22"/>
                <w:szCs w:val="22"/>
              </w:rPr>
            </w:pPr>
            <w:r w:rsidRPr="00636113">
              <w:rPr>
                <w:b/>
                <w:sz w:val="22"/>
                <w:szCs w:val="22"/>
              </w:rPr>
              <w:t>UTSKOTTSSAMMANTRÄDE 2021/22:</w:t>
            </w:r>
            <w:r>
              <w:rPr>
                <w:b/>
                <w:sz w:val="22"/>
                <w:szCs w:val="22"/>
              </w:rPr>
              <w:t>15</w:t>
            </w:r>
          </w:p>
          <w:p w:rsidR="00B464C8" w:rsidRPr="00636113" w:rsidRDefault="00B464C8" w:rsidP="000E516B">
            <w:pPr>
              <w:rPr>
                <w:b/>
                <w:sz w:val="22"/>
                <w:szCs w:val="22"/>
              </w:rPr>
            </w:pPr>
          </w:p>
        </w:tc>
      </w:tr>
      <w:tr w:rsidR="00B464C8" w:rsidRPr="00636113" w:rsidTr="000E516B">
        <w:tc>
          <w:tcPr>
            <w:tcW w:w="1985" w:type="dxa"/>
          </w:tcPr>
          <w:p w:rsidR="00B464C8" w:rsidRPr="00636113" w:rsidRDefault="00B464C8" w:rsidP="000E516B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B464C8" w:rsidRPr="00636113" w:rsidRDefault="00B464C8" w:rsidP="000E516B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2-01-25</w:t>
            </w:r>
          </w:p>
        </w:tc>
      </w:tr>
      <w:tr w:rsidR="00B464C8" w:rsidRPr="00636113" w:rsidTr="000E516B">
        <w:tc>
          <w:tcPr>
            <w:tcW w:w="1985" w:type="dxa"/>
          </w:tcPr>
          <w:p w:rsidR="00B464C8" w:rsidRPr="00636113" w:rsidRDefault="00B464C8" w:rsidP="000E516B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B464C8" w:rsidRPr="00636113" w:rsidRDefault="00B464C8" w:rsidP="000E516B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636113">
              <w:rPr>
                <w:sz w:val="22"/>
                <w:szCs w:val="22"/>
              </w:rPr>
              <w:t>.00 – 1</w:t>
            </w:r>
            <w:r w:rsidR="0091753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="00917536">
              <w:rPr>
                <w:sz w:val="22"/>
                <w:szCs w:val="22"/>
              </w:rPr>
              <w:t>35</w:t>
            </w:r>
          </w:p>
          <w:p w:rsidR="00B464C8" w:rsidRPr="00636113" w:rsidRDefault="00B464C8" w:rsidP="000E516B">
            <w:pPr>
              <w:rPr>
                <w:sz w:val="22"/>
                <w:szCs w:val="22"/>
              </w:rPr>
            </w:pPr>
          </w:p>
          <w:p w:rsidR="00B464C8" w:rsidRPr="00636113" w:rsidRDefault="00B464C8" w:rsidP="000E516B">
            <w:pPr>
              <w:rPr>
                <w:sz w:val="22"/>
                <w:szCs w:val="22"/>
              </w:rPr>
            </w:pPr>
          </w:p>
          <w:p w:rsidR="00B464C8" w:rsidRPr="00636113" w:rsidRDefault="00B464C8" w:rsidP="000E516B">
            <w:pPr>
              <w:rPr>
                <w:sz w:val="22"/>
                <w:szCs w:val="22"/>
              </w:rPr>
            </w:pPr>
          </w:p>
        </w:tc>
      </w:tr>
      <w:tr w:rsidR="00B464C8" w:rsidRPr="00636113" w:rsidTr="000E516B">
        <w:tc>
          <w:tcPr>
            <w:tcW w:w="1985" w:type="dxa"/>
          </w:tcPr>
          <w:p w:rsidR="00B464C8" w:rsidRPr="00636113" w:rsidRDefault="00B464C8" w:rsidP="000E516B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B464C8" w:rsidRPr="00636113" w:rsidRDefault="00B464C8" w:rsidP="000E516B">
            <w:pPr>
              <w:rPr>
                <w:sz w:val="22"/>
                <w:szCs w:val="22"/>
              </w:rPr>
            </w:pPr>
            <w:r w:rsidRPr="00636113">
              <w:rPr>
                <w:sz w:val="22"/>
                <w:szCs w:val="22"/>
              </w:rPr>
              <w:t>Se bilaga 1</w:t>
            </w:r>
          </w:p>
        </w:tc>
      </w:tr>
    </w:tbl>
    <w:p w:rsidR="00B464C8" w:rsidRPr="00636113" w:rsidRDefault="00B464C8" w:rsidP="00B464C8">
      <w:pPr>
        <w:rPr>
          <w:sz w:val="22"/>
          <w:szCs w:val="22"/>
        </w:rPr>
      </w:pPr>
    </w:p>
    <w:p w:rsidR="00B464C8" w:rsidRPr="00636113" w:rsidRDefault="00B464C8" w:rsidP="00B464C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B464C8" w:rsidRPr="00636113" w:rsidRDefault="00B464C8" w:rsidP="00B464C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B464C8" w:rsidRPr="00636113" w:rsidRDefault="00B464C8" w:rsidP="00B464C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B464C8" w:rsidRPr="00636113" w:rsidRDefault="00B464C8" w:rsidP="00B464C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8930" w:type="dxa"/>
        <w:tblInd w:w="14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46"/>
        <w:gridCol w:w="567"/>
        <w:gridCol w:w="1594"/>
        <w:gridCol w:w="354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721"/>
        <w:gridCol w:w="71"/>
      </w:tblGrid>
      <w:tr w:rsidR="00B464C8" w:rsidRPr="004D6477" w:rsidTr="000E516B">
        <w:trPr>
          <w:gridBefore w:val="1"/>
          <w:gridAfter w:val="1"/>
          <w:wBefore w:w="1346" w:type="dxa"/>
          <w:wAfter w:w="71" w:type="dxa"/>
        </w:trPr>
        <w:tc>
          <w:tcPr>
            <w:tcW w:w="567" w:type="dxa"/>
          </w:tcPr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D6477">
              <w:rPr>
                <w:b/>
                <w:snapToGrid w:val="0"/>
                <w:sz w:val="22"/>
                <w:szCs w:val="22"/>
              </w:rPr>
              <w:t>§ 1</w:t>
            </w: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D6477">
              <w:rPr>
                <w:b/>
                <w:snapToGrid w:val="0"/>
                <w:sz w:val="22"/>
                <w:szCs w:val="22"/>
              </w:rPr>
              <w:t>§ 2</w:t>
            </w:r>
          </w:p>
          <w:p w:rsidR="00B464C8" w:rsidRPr="004D6477" w:rsidRDefault="00B464C8" w:rsidP="000E516B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7F3430" w:rsidRPr="004D6477" w:rsidRDefault="007F3430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7F3430" w:rsidRPr="004D6477" w:rsidRDefault="007F3430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  <w:r w:rsidRPr="004D6477">
              <w:rPr>
                <w:b/>
                <w:snapToGrid w:val="0"/>
                <w:sz w:val="22"/>
                <w:szCs w:val="22"/>
              </w:rPr>
              <w:t>§ 3</w:t>
            </w:r>
          </w:p>
          <w:p w:rsidR="00B464C8" w:rsidRPr="004D6477" w:rsidRDefault="00B464C8" w:rsidP="000E516B">
            <w:pPr>
              <w:tabs>
                <w:tab w:val="left" w:pos="1701"/>
              </w:tabs>
              <w:spacing w:line="600" w:lineRule="auto"/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spacing w:line="480" w:lineRule="auto"/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  <w:r w:rsidRPr="004D6477">
              <w:rPr>
                <w:b/>
                <w:snapToGrid w:val="0"/>
                <w:sz w:val="22"/>
                <w:szCs w:val="22"/>
              </w:rPr>
              <w:t>§ 4</w:t>
            </w:r>
          </w:p>
          <w:p w:rsidR="00B464C8" w:rsidRPr="004D6477" w:rsidRDefault="00B464C8" w:rsidP="000E516B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D6477">
              <w:rPr>
                <w:b/>
                <w:snapToGrid w:val="0"/>
                <w:sz w:val="22"/>
                <w:szCs w:val="22"/>
              </w:rPr>
              <w:t xml:space="preserve">§ 5  </w:t>
            </w: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D6477">
              <w:rPr>
                <w:b/>
                <w:snapToGrid w:val="0"/>
                <w:sz w:val="22"/>
                <w:szCs w:val="22"/>
              </w:rPr>
              <w:t>§ 6</w:t>
            </w: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D6477">
              <w:rPr>
                <w:b/>
                <w:snapToGrid w:val="0"/>
                <w:sz w:val="22"/>
                <w:szCs w:val="22"/>
              </w:rPr>
              <w:t>§ 7</w:t>
            </w: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D6477"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15"/>
          </w:tcPr>
          <w:p w:rsidR="00B464C8" w:rsidRPr="004D6477" w:rsidRDefault="00B464C8" w:rsidP="000E516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6477">
              <w:rPr>
                <w:b/>
                <w:bCs/>
                <w:color w:val="000000"/>
                <w:sz w:val="22"/>
                <w:szCs w:val="22"/>
              </w:rPr>
              <w:lastRenderedPageBreak/>
              <w:t>Medgivande för ledamöter att delta på distans</w:t>
            </w: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D6477">
              <w:rPr>
                <w:sz w:val="22"/>
                <w:szCs w:val="22"/>
              </w:rPr>
              <w:t xml:space="preserve">Utskottet medgav deltagande på distans för följande ordinarie ledamöter och suppleanter: Anders Åkesson (C), Magnus Jacobsson (KD), Teres Lindberg (S), Jasenko Omanovic (S), Sten Bergheden (M), Jimmy Ståhl (SD), Anders Hansson (M), Thomas Morell (SD), Johan </w:t>
            </w:r>
            <w:r w:rsidRPr="004D6477">
              <w:rPr>
                <w:sz w:val="22"/>
                <w:szCs w:val="22"/>
                <w:lang w:val="en-GB" w:eastAsia="en-US"/>
              </w:rPr>
              <w:t>Büser</w:t>
            </w:r>
            <w:r w:rsidRPr="004D6477">
              <w:rPr>
                <w:sz w:val="22"/>
                <w:szCs w:val="22"/>
              </w:rPr>
              <w:t xml:space="preserve"> (S), Elin Gustafsson (S), Helena Gellerman (L), Patrik Jönsson (SD), Åsa Coenraads (M), Abraham Halef (S), </w:t>
            </w:r>
            <w:r w:rsidR="00917536">
              <w:rPr>
                <w:sz w:val="22"/>
                <w:szCs w:val="22"/>
              </w:rPr>
              <w:t xml:space="preserve">Marléne Lund Kopparklint (M), </w:t>
            </w:r>
            <w:r w:rsidRPr="004D6477">
              <w:rPr>
                <w:sz w:val="22"/>
                <w:szCs w:val="22"/>
              </w:rPr>
              <w:t xml:space="preserve">Mikael Larson (C),  Jessica Thunander (V), </w:t>
            </w:r>
            <w:r w:rsidR="00917536">
              <w:rPr>
                <w:sz w:val="22"/>
                <w:szCs w:val="22"/>
              </w:rPr>
              <w:t xml:space="preserve">Anne-Li Sjölund (C), </w:t>
            </w:r>
            <w:r w:rsidRPr="004D6477">
              <w:rPr>
                <w:sz w:val="22"/>
                <w:szCs w:val="22"/>
              </w:rPr>
              <w:t xml:space="preserve">Stefan </w:t>
            </w:r>
            <w:proofErr w:type="spellStart"/>
            <w:r w:rsidRPr="004D6477">
              <w:rPr>
                <w:sz w:val="22"/>
                <w:szCs w:val="22"/>
              </w:rPr>
              <w:t>Plath</w:t>
            </w:r>
            <w:proofErr w:type="spellEnd"/>
            <w:r w:rsidRPr="004D6477">
              <w:rPr>
                <w:sz w:val="22"/>
                <w:szCs w:val="22"/>
              </w:rPr>
              <w:t xml:space="preserve"> (SD), Axel Hallberg (MP) och Richard Herrey (M).</w:t>
            </w: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D6477">
              <w:rPr>
                <w:sz w:val="22"/>
                <w:szCs w:val="22"/>
              </w:rPr>
              <w:t>Fyra tjänstemän från trafikutskottets kansli</w:t>
            </w:r>
            <w:r w:rsidRPr="004D647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var uppkopplade på distans.</w:t>
            </w:r>
          </w:p>
          <w:p w:rsidR="00B464C8" w:rsidRPr="004D6477" w:rsidRDefault="00B464C8" w:rsidP="000E516B">
            <w:pPr>
              <w:pStyle w:val="Kommentar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7F3430" w:rsidRPr="004D6477" w:rsidRDefault="007F3430" w:rsidP="000E516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647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Kompletterande bestämmelser till EU:s förordning om en gemensam digital ingång (TU3)</w:t>
            </w:r>
          </w:p>
          <w:p w:rsidR="007F3430" w:rsidRPr="004D6477" w:rsidRDefault="007F3430" w:rsidP="000E516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B464C8" w:rsidRPr="004D6477" w:rsidRDefault="007F3430" w:rsidP="000E516B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D647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påbörjade behandlingen av proposition 2021/22:66.</w:t>
            </w:r>
            <w:r w:rsidRPr="004D647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</w:p>
          <w:p w:rsidR="007F3430" w:rsidRPr="004D6477" w:rsidRDefault="007F3430" w:rsidP="000E516B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D647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7F3430" w:rsidRPr="004D6477" w:rsidRDefault="007F3430" w:rsidP="000E516B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647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Kollektivtrafikfrågor (TU5)</w:t>
            </w: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D647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fortsatte behandlingen av motioner.</w:t>
            </w: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D647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B464C8" w:rsidRPr="004D6477" w:rsidRDefault="007F3430" w:rsidP="000E516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647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Digitaliserings- och postfrågor (TU6)</w:t>
            </w:r>
          </w:p>
          <w:p w:rsidR="007F3430" w:rsidRPr="004D6477" w:rsidRDefault="007F3430" w:rsidP="000E516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7F3430" w:rsidRPr="004D6477" w:rsidRDefault="007F3430" w:rsidP="007F343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D647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fortsatte behandlingen av motioner.</w:t>
            </w:r>
          </w:p>
          <w:p w:rsidR="007F3430" w:rsidRPr="004D6477" w:rsidRDefault="007F3430" w:rsidP="007F343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7F3430" w:rsidRPr="004D6477" w:rsidRDefault="007F3430" w:rsidP="007F343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D647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7F3430" w:rsidRPr="004D6477" w:rsidRDefault="007F3430" w:rsidP="000E516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7F3430" w:rsidRPr="004D6477" w:rsidRDefault="007F3430" w:rsidP="000E516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647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Väg- och fordonsfrågor (TU7)</w:t>
            </w:r>
          </w:p>
          <w:p w:rsidR="007F3430" w:rsidRPr="004D6477" w:rsidRDefault="007F3430" w:rsidP="000E516B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D647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  <w:r w:rsidR="004D6477" w:rsidRPr="004D647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fortsatte behandlingen av s</w:t>
            </w:r>
            <w:r w:rsidRPr="004D647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krivelse 2021/22:32 </w:t>
            </w:r>
            <w:r w:rsidR="004D6477" w:rsidRPr="004D647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och </w:t>
            </w:r>
            <w:r w:rsidRPr="004D647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motioner</w:t>
            </w:r>
            <w:r w:rsidR="004D6477" w:rsidRPr="004D647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:rsidR="00B464C8" w:rsidRPr="004D6477" w:rsidRDefault="00B464C8" w:rsidP="007F343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B464C8" w:rsidRPr="004D6477" w:rsidRDefault="004D6477" w:rsidP="000E516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D647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7F3430" w:rsidRPr="004D6477" w:rsidRDefault="004D6477" w:rsidP="000E516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647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Vårens utskottsarbete</w:t>
            </w:r>
          </w:p>
          <w:p w:rsidR="004D6477" w:rsidRPr="004D6477" w:rsidRDefault="004D6477" w:rsidP="000E516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7F3430" w:rsidRPr="004D6477" w:rsidRDefault="004D6477" w:rsidP="000E516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D647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Kanslichefen informerade om vårens utskottsarbete.</w:t>
            </w:r>
          </w:p>
          <w:p w:rsidR="007F3430" w:rsidRPr="004D6477" w:rsidRDefault="007F3430" w:rsidP="000E516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647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Nästa sammanträde</w:t>
            </w: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D647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T</w:t>
            </w:r>
            <w:r w:rsidR="004D647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ors</w:t>
            </w:r>
            <w:r w:rsidRPr="004D647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dagen den 2</w:t>
            </w:r>
            <w:r w:rsidR="004D647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7</w:t>
            </w:r>
            <w:r w:rsidRPr="004D647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januari 2022 kl. 1</w:t>
            </w:r>
            <w:r w:rsidR="004D647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0.</w:t>
            </w:r>
            <w:r w:rsidRPr="004D647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00.</w:t>
            </w: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D6477">
              <w:rPr>
                <w:sz w:val="22"/>
                <w:szCs w:val="22"/>
              </w:rPr>
              <w:t>Vid protokollet</w:t>
            </w: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64C8" w:rsidRPr="004D6477" w:rsidRDefault="00B464C8" w:rsidP="000E516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D6477">
              <w:rPr>
                <w:sz w:val="22"/>
                <w:szCs w:val="22"/>
              </w:rPr>
              <w:t>Justeras den 2</w:t>
            </w:r>
            <w:r w:rsidR="004D6477">
              <w:rPr>
                <w:sz w:val="22"/>
                <w:szCs w:val="22"/>
              </w:rPr>
              <w:t>7</w:t>
            </w:r>
            <w:r w:rsidRPr="004D6477">
              <w:rPr>
                <w:sz w:val="22"/>
                <w:szCs w:val="22"/>
              </w:rPr>
              <w:t xml:space="preserve"> januari 2022</w:t>
            </w: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D6477">
              <w:rPr>
                <w:sz w:val="22"/>
                <w:szCs w:val="22"/>
              </w:rPr>
              <w:t xml:space="preserve">Jens Holm </w:t>
            </w: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B464C8" w:rsidRPr="004D6477" w:rsidRDefault="00B464C8" w:rsidP="000E516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B464C8" w:rsidRPr="004D6477" w:rsidRDefault="00B464C8" w:rsidP="000E516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B464C8" w:rsidRPr="004D6477" w:rsidRDefault="00B464C8" w:rsidP="000E516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B464C8" w:rsidRPr="004D6477" w:rsidRDefault="00B464C8" w:rsidP="000E516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B464C8" w:rsidRPr="004D6477" w:rsidRDefault="00B464C8" w:rsidP="000E516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B464C8" w:rsidRPr="004D6477" w:rsidRDefault="00B464C8" w:rsidP="000E516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B464C8" w:rsidRPr="004D6477" w:rsidRDefault="00B464C8" w:rsidP="000E516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B464C8" w:rsidRPr="004D6477" w:rsidRDefault="00B464C8" w:rsidP="000E516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B464C8" w:rsidRPr="004D6477" w:rsidRDefault="00B464C8" w:rsidP="000E516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B464C8" w:rsidRPr="004D6477" w:rsidRDefault="00B464C8" w:rsidP="000E516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B464C8" w:rsidRPr="004D6477" w:rsidRDefault="00B464C8" w:rsidP="000E516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B464C8" w:rsidRPr="004D6477" w:rsidRDefault="00B464C8" w:rsidP="000E516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B464C8" w:rsidRPr="004D6477" w:rsidRDefault="00B464C8" w:rsidP="000E516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B464C8" w:rsidRPr="004D6477" w:rsidRDefault="00B464C8" w:rsidP="000E516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B464C8" w:rsidRPr="004D6477" w:rsidRDefault="00B464C8" w:rsidP="000E516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B464C8" w:rsidRPr="004D6477" w:rsidRDefault="00B464C8" w:rsidP="000E516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B464C8" w:rsidRPr="004D6477" w:rsidRDefault="00B464C8" w:rsidP="000E516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B464C8" w:rsidRPr="004D6477" w:rsidRDefault="00B464C8" w:rsidP="000E516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B464C8" w:rsidRPr="004D6477" w:rsidRDefault="00B464C8" w:rsidP="000E516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B464C8" w:rsidRPr="004D6477" w:rsidRDefault="00B464C8" w:rsidP="000E516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B464C8" w:rsidRPr="004D6477" w:rsidRDefault="00B464C8" w:rsidP="000E516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B464C8" w:rsidRPr="004D6477" w:rsidRDefault="00B464C8" w:rsidP="000E516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B464C8" w:rsidRPr="004D6477" w:rsidRDefault="00B464C8" w:rsidP="000E516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B464C8" w:rsidRPr="004D6477" w:rsidRDefault="00B464C8" w:rsidP="000E516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B464C8" w:rsidRPr="004D6477" w:rsidRDefault="00B464C8" w:rsidP="000E516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B464C8" w:rsidRPr="004D6477" w:rsidRDefault="00B464C8" w:rsidP="000E516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B464C8" w:rsidRPr="004D6477" w:rsidRDefault="00B464C8" w:rsidP="000E516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464C8" w:rsidRPr="00636113" w:rsidTr="000E516B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 w:rsidRPr="00636113">
              <w:rPr>
                <w:b/>
                <w:sz w:val="22"/>
                <w:szCs w:val="22"/>
                <w:lang w:val="en-GB" w:eastAsia="en-US"/>
              </w:rPr>
              <w:lastRenderedPageBreak/>
              <w:t>TRAFIKUTSKOTTET</w:t>
            </w:r>
          </w:p>
        </w:tc>
        <w:tc>
          <w:tcPr>
            <w:tcW w:w="28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 w:rsidRPr="00636113">
              <w:rPr>
                <w:b/>
                <w:sz w:val="22"/>
                <w:szCs w:val="22"/>
                <w:lang w:val="en-GB" w:eastAsia="en-US"/>
              </w:rPr>
              <w:t>FÖRTECKNING ÖVER LEDAMÖTER</w:t>
            </w:r>
          </w:p>
        </w:tc>
        <w:tc>
          <w:tcPr>
            <w:tcW w:w="25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 w:rsidRPr="00636113">
              <w:rPr>
                <w:b/>
                <w:sz w:val="22"/>
                <w:szCs w:val="22"/>
                <w:lang w:val="en-GB" w:eastAsia="en-US"/>
              </w:rPr>
              <w:t>Bilaga</w:t>
            </w:r>
            <w:proofErr w:type="spellEnd"/>
            <w:r w:rsidRPr="00636113">
              <w:rPr>
                <w:b/>
                <w:sz w:val="22"/>
                <w:szCs w:val="22"/>
                <w:lang w:val="en-GB" w:eastAsia="en-US"/>
              </w:rPr>
              <w:t xml:space="preserve"> 1 till </w:t>
            </w:r>
            <w:proofErr w:type="spellStart"/>
            <w:r w:rsidRPr="00636113">
              <w:rPr>
                <w:b/>
                <w:sz w:val="22"/>
                <w:szCs w:val="22"/>
                <w:lang w:val="en-GB" w:eastAsia="en-US"/>
              </w:rPr>
              <w:t>protokoll</w:t>
            </w:r>
            <w:proofErr w:type="spellEnd"/>
            <w:r w:rsidRPr="00636113">
              <w:rPr>
                <w:sz w:val="22"/>
                <w:szCs w:val="22"/>
                <w:lang w:val="en-GB" w:eastAsia="en-US"/>
              </w:rPr>
              <w:t xml:space="preserve"> </w:t>
            </w:r>
          </w:p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b/>
                <w:sz w:val="22"/>
                <w:szCs w:val="22"/>
                <w:lang w:val="en-GB" w:eastAsia="en-US"/>
              </w:rPr>
              <w:t>2021/22:</w:t>
            </w:r>
            <w:r>
              <w:rPr>
                <w:b/>
                <w:sz w:val="22"/>
                <w:szCs w:val="22"/>
                <w:lang w:val="en-GB" w:eastAsia="en-US"/>
              </w:rPr>
              <w:t>1</w:t>
            </w:r>
            <w:r w:rsidR="004D6477">
              <w:rPr>
                <w:b/>
                <w:sz w:val="22"/>
                <w:szCs w:val="22"/>
                <w:lang w:val="en-GB" w:eastAsia="en-US"/>
              </w:rPr>
              <w:t>5</w:t>
            </w:r>
          </w:p>
        </w:tc>
      </w:tr>
      <w:tr w:rsidR="00B464C8" w:rsidRPr="00636113" w:rsidTr="000E516B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 xml:space="preserve">§ </w:t>
            </w:r>
            <w:r>
              <w:rPr>
                <w:sz w:val="22"/>
                <w:szCs w:val="22"/>
                <w:lang w:val="en-GB" w:eastAsia="en-US"/>
              </w:rPr>
              <w:t xml:space="preserve">2- </w:t>
            </w:r>
            <w:r w:rsidR="00AC6E4F">
              <w:rPr>
                <w:sz w:val="22"/>
                <w:szCs w:val="22"/>
                <w:lang w:val="en-GB" w:eastAsia="en-US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§ </w:t>
            </w:r>
            <w:r w:rsidR="00AC6E4F">
              <w:rPr>
                <w:sz w:val="22"/>
                <w:szCs w:val="22"/>
                <w:lang w:val="en-GB" w:eastAsia="en-US"/>
              </w:rPr>
              <w:t>4</w:t>
            </w:r>
            <w:r w:rsidR="00917536">
              <w:rPr>
                <w:sz w:val="22"/>
                <w:szCs w:val="22"/>
                <w:lang w:val="en-GB" w:eastAsia="en-US"/>
              </w:rPr>
              <w:t>-7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B464C8" w:rsidRPr="00636113" w:rsidTr="000E516B">
        <w:tblPrEx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b/>
                <w:i/>
                <w:sz w:val="22"/>
                <w:szCs w:val="22"/>
                <w:lang w:val="en-GB" w:eastAsia="en-US"/>
              </w:rPr>
              <w:t>LEDAMÖTER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B464C8" w:rsidRPr="00636113" w:rsidTr="000E51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4C8" w:rsidRPr="00636113" w:rsidRDefault="00B464C8" w:rsidP="000E516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color w:val="000000"/>
                <w:sz w:val="22"/>
                <w:szCs w:val="22"/>
                <w:lang w:val="en-US" w:eastAsia="en-US"/>
              </w:rPr>
              <w:t xml:space="preserve">Jens Holm (V), </w:t>
            </w:r>
            <w:proofErr w:type="spellStart"/>
            <w:r w:rsidRPr="00636113">
              <w:rPr>
                <w:i/>
                <w:color w:val="000000"/>
                <w:sz w:val="22"/>
                <w:szCs w:val="22"/>
                <w:lang w:val="en-US" w:eastAsia="en-US"/>
              </w:rPr>
              <w:t>ordf</w:t>
            </w:r>
            <w:proofErr w:type="spellEnd"/>
            <w:r w:rsidRPr="00636113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. 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917536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917536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B464C8" w:rsidRPr="00636113" w:rsidTr="000E51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4C8" w:rsidRPr="00636113" w:rsidRDefault="00B464C8" w:rsidP="000E516B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636113">
              <w:rPr>
                <w:color w:val="000000"/>
                <w:sz w:val="22"/>
                <w:szCs w:val="22"/>
                <w:lang w:eastAsia="en-US"/>
              </w:rPr>
              <w:t xml:space="preserve">Anders Åkesson (C), </w:t>
            </w:r>
            <w:r w:rsidRPr="00636113">
              <w:rPr>
                <w:i/>
                <w:color w:val="000000"/>
                <w:sz w:val="22"/>
                <w:szCs w:val="22"/>
                <w:lang w:eastAsia="en-US"/>
              </w:rPr>
              <w:t>förste vice ordf.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917536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</w:tr>
      <w:tr w:rsidR="00B464C8" w:rsidRPr="00636113" w:rsidTr="000E51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4C8" w:rsidRPr="00636113" w:rsidRDefault="00B464C8" w:rsidP="000E516B">
            <w:pPr>
              <w:spacing w:line="256" w:lineRule="auto"/>
              <w:rPr>
                <w:i/>
                <w:sz w:val="22"/>
                <w:szCs w:val="22"/>
                <w:lang w:val="fr-FR" w:eastAsia="en-US"/>
              </w:rPr>
            </w:pPr>
            <w:r w:rsidRPr="00636113">
              <w:rPr>
                <w:sz w:val="22"/>
                <w:szCs w:val="22"/>
                <w:lang w:val="fr-FR" w:eastAsia="en-US"/>
              </w:rPr>
              <w:t xml:space="preserve">Magnus Jacobsson (KD) </w:t>
            </w:r>
            <w:proofErr w:type="spellStart"/>
            <w:r w:rsidRPr="00636113">
              <w:rPr>
                <w:i/>
                <w:sz w:val="22"/>
                <w:szCs w:val="22"/>
                <w:lang w:val="fr-FR" w:eastAsia="en-US"/>
              </w:rPr>
              <w:t>andre</w:t>
            </w:r>
            <w:proofErr w:type="spellEnd"/>
            <w:r w:rsidRPr="00636113">
              <w:rPr>
                <w:i/>
                <w:sz w:val="22"/>
                <w:szCs w:val="22"/>
                <w:lang w:val="fr-FR" w:eastAsia="en-US"/>
              </w:rPr>
              <w:t xml:space="preserve"> vice </w:t>
            </w:r>
            <w:proofErr w:type="spellStart"/>
            <w:r w:rsidRPr="00636113">
              <w:rPr>
                <w:i/>
                <w:sz w:val="22"/>
                <w:szCs w:val="22"/>
                <w:lang w:val="fr-FR" w:eastAsia="en-US"/>
              </w:rPr>
              <w:t>ordf</w:t>
            </w:r>
            <w:proofErr w:type="spellEnd"/>
            <w:r w:rsidRPr="00636113">
              <w:rPr>
                <w:i/>
                <w:sz w:val="22"/>
                <w:szCs w:val="22"/>
                <w:lang w:val="fr-FR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  <w:r>
              <w:rPr>
                <w:sz w:val="22"/>
                <w:szCs w:val="22"/>
                <w:lang w:val="fr-FR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917536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  <w:r>
              <w:rPr>
                <w:sz w:val="22"/>
                <w:szCs w:val="22"/>
                <w:lang w:val="fr-FR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</w:tr>
      <w:tr w:rsidR="00B464C8" w:rsidRPr="00636113" w:rsidTr="000E51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4C8" w:rsidRPr="00636113" w:rsidRDefault="00B464C8" w:rsidP="000E516B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36113">
              <w:rPr>
                <w:sz w:val="22"/>
                <w:szCs w:val="22"/>
                <w:lang w:eastAsia="en-US"/>
              </w:rPr>
              <w:t>Teres Lindberg (</w:t>
            </w:r>
            <w:proofErr w:type="gramStart"/>
            <w:r w:rsidRPr="00636113">
              <w:rPr>
                <w:sz w:val="22"/>
                <w:szCs w:val="22"/>
                <w:lang w:eastAsia="en-US"/>
              </w:rPr>
              <w:t xml:space="preserve">S)   </w:t>
            </w:r>
            <w:proofErr w:type="gramEnd"/>
            <w:r w:rsidRPr="00636113">
              <w:rPr>
                <w:sz w:val="22"/>
                <w:szCs w:val="22"/>
                <w:lang w:eastAsia="en-US"/>
              </w:rPr>
              <w:t xml:space="preserve">                       </w:t>
            </w:r>
            <w:r w:rsidRPr="00636113">
              <w:rPr>
                <w:i/>
                <w:sz w:val="22"/>
                <w:szCs w:val="22"/>
                <w:lang w:eastAsia="en-US"/>
              </w:rPr>
              <w:t>tredje vice ordf.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917536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B464C8" w:rsidRPr="00636113" w:rsidTr="000E51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Denis Begic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B464C8" w:rsidRPr="00636113" w:rsidTr="000E51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4C8" w:rsidRPr="00636113" w:rsidRDefault="00B464C8" w:rsidP="000E516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Maria Stockhaus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B464C8" w:rsidRPr="00636113" w:rsidTr="000E51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4C8" w:rsidRPr="00636113" w:rsidRDefault="00B464C8" w:rsidP="000E516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Jasenko Omanovic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917536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B464C8" w:rsidRPr="00636113" w:rsidTr="000E51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4C8" w:rsidRPr="00636113" w:rsidRDefault="00B464C8" w:rsidP="000E516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Sten Bergheden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917536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B464C8" w:rsidRPr="00636113" w:rsidTr="000E516B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4C8" w:rsidRPr="00636113" w:rsidRDefault="00B464C8" w:rsidP="000E516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Jimmy Ståhl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917536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B464C8" w:rsidRPr="00636113" w:rsidTr="000E51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4C8" w:rsidRPr="00636113" w:rsidRDefault="00B464C8" w:rsidP="000E516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Anders Hansson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917536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B464C8" w:rsidRPr="00636113" w:rsidTr="000E51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4C8" w:rsidRPr="00636113" w:rsidRDefault="00B464C8" w:rsidP="000E516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Thomas Morell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917536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B464C8" w:rsidRPr="00636113" w:rsidTr="000E51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4C8" w:rsidRPr="00636113" w:rsidRDefault="00B464C8" w:rsidP="000E516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Johan Büser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917536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B464C8" w:rsidRPr="00636113" w:rsidTr="000E51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4C8" w:rsidRPr="00636113" w:rsidRDefault="00B464C8" w:rsidP="000E516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Elin Gustafsson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917536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B464C8" w:rsidRPr="00636113" w:rsidTr="000E51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4C8" w:rsidRPr="00636113" w:rsidRDefault="00B464C8" w:rsidP="000E516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Helena Gellerman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917536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B464C8" w:rsidRPr="00636113" w:rsidTr="000E51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4C8" w:rsidRPr="00636113" w:rsidRDefault="00B464C8" w:rsidP="000E516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Patrik Jönsson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917536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B464C8" w:rsidRPr="00636113" w:rsidTr="000E51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4C8" w:rsidRPr="00636113" w:rsidRDefault="00B464C8" w:rsidP="000E516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Emma Berginger</w:t>
            </w:r>
            <w:r w:rsidRPr="00636113">
              <w:rPr>
                <w:sz w:val="22"/>
                <w:szCs w:val="22"/>
                <w:lang w:val="en-GB" w:eastAsia="en-US"/>
              </w:rPr>
              <w:t xml:space="preserve">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B464C8" w:rsidRPr="00636113" w:rsidTr="000E51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4C8" w:rsidRPr="00636113" w:rsidRDefault="00B464C8" w:rsidP="000E516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Åsa Coenraads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917536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B464C8" w:rsidRPr="00636113" w:rsidTr="000E51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b/>
                <w:i/>
                <w:sz w:val="22"/>
                <w:szCs w:val="22"/>
                <w:lang w:val="en-GB" w:eastAsia="en-US"/>
              </w:rPr>
              <w:t>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B464C8" w:rsidRPr="00636113" w:rsidTr="000E51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4C8" w:rsidRPr="00636113" w:rsidRDefault="00B464C8" w:rsidP="000E516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Abraham Halef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917536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917536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B464C8" w:rsidRPr="00636113" w:rsidTr="000E51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4C8" w:rsidRPr="00636113" w:rsidRDefault="00B464C8" w:rsidP="000E516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Gunilla Carlsson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B464C8" w:rsidRPr="00636113" w:rsidTr="000E51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4C8" w:rsidRPr="00636113" w:rsidRDefault="00B464C8" w:rsidP="000E516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Marléne Lund Kopparklint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6F363C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B464C8" w:rsidRPr="00636113" w:rsidTr="000E51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4C8" w:rsidRPr="00636113" w:rsidRDefault="00B464C8" w:rsidP="000E516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David Perez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B464C8" w:rsidRPr="00636113" w:rsidTr="000E51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4C8" w:rsidRPr="00636113" w:rsidRDefault="00B464C8" w:rsidP="000E516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 xml:space="preserve">Per-Arne </w:t>
            </w:r>
            <w:proofErr w:type="spellStart"/>
            <w:r w:rsidRPr="00636113">
              <w:rPr>
                <w:sz w:val="22"/>
                <w:szCs w:val="22"/>
                <w:lang w:val="en-GB" w:eastAsia="en-US"/>
              </w:rPr>
              <w:t>Håkansson</w:t>
            </w:r>
            <w:proofErr w:type="spellEnd"/>
            <w:r w:rsidRPr="00636113">
              <w:rPr>
                <w:sz w:val="22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B464C8" w:rsidRPr="00636113" w:rsidTr="000E51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4C8" w:rsidRPr="00636113" w:rsidRDefault="00B464C8" w:rsidP="000E516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Mikael Larsson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917536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B464C8" w:rsidRPr="00636113" w:rsidTr="000E51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4C8" w:rsidRPr="00636113" w:rsidRDefault="00B464C8" w:rsidP="000E516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>Jessica Thunander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917536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B464C8" w:rsidRPr="00636113" w:rsidTr="000E51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4C8" w:rsidRPr="00636113" w:rsidRDefault="00B464C8" w:rsidP="000E516B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36113">
              <w:rPr>
                <w:sz w:val="22"/>
                <w:szCs w:val="22"/>
                <w:lang w:val="en-GB" w:eastAsia="en-US"/>
              </w:rPr>
              <w:t xml:space="preserve">Betty </w:t>
            </w:r>
            <w:proofErr w:type="spellStart"/>
            <w:r w:rsidRPr="00636113">
              <w:rPr>
                <w:sz w:val="22"/>
                <w:szCs w:val="22"/>
                <w:lang w:val="en-GB" w:eastAsia="en-US"/>
              </w:rPr>
              <w:t>Malmberg</w:t>
            </w:r>
            <w:proofErr w:type="spellEnd"/>
            <w:r w:rsidRPr="00636113">
              <w:rPr>
                <w:sz w:val="22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B464C8" w:rsidRPr="00636113" w:rsidTr="000E51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4C8" w:rsidRPr="00636113" w:rsidRDefault="00B464C8" w:rsidP="000E516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 xml:space="preserve">Ann-Christine From </w:t>
            </w:r>
            <w:proofErr w:type="spellStart"/>
            <w:r w:rsidRPr="00636113">
              <w:rPr>
                <w:sz w:val="22"/>
                <w:szCs w:val="22"/>
                <w:lang w:val="en-US" w:eastAsia="en-US"/>
              </w:rPr>
              <w:t>Utterstedt</w:t>
            </w:r>
            <w:proofErr w:type="spellEnd"/>
            <w:r w:rsidRPr="00636113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B464C8" w:rsidRPr="00636113" w:rsidTr="000E51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4C8" w:rsidRPr="00636113" w:rsidRDefault="00B464C8" w:rsidP="000E516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 xml:space="preserve">Mikael </w:t>
            </w:r>
            <w:proofErr w:type="spellStart"/>
            <w:r w:rsidRPr="00636113">
              <w:rPr>
                <w:sz w:val="22"/>
                <w:szCs w:val="22"/>
                <w:lang w:val="en-US" w:eastAsia="en-US"/>
              </w:rPr>
              <w:t>Dahlqvist</w:t>
            </w:r>
            <w:proofErr w:type="spellEnd"/>
            <w:r w:rsidRPr="00636113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B464C8" w:rsidRPr="00636113" w:rsidTr="000E51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4C8" w:rsidRPr="00636113" w:rsidRDefault="00B464C8" w:rsidP="000E516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 w:rsidRPr="00636113">
              <w:rPr>
                <w:sz w:val="22"/>
                <w:szCs w:val="22"/>
                <w:lang w:val="en-US" w:eastAsia="en-US"/>
              </w:rPr>
              <w:t>Kjell</w:t>
            </w:r>
            <w:proofErr w:type="spellEnd"/>
            <w:r w:rsidRPr="00636113">
              <w:rPr>
                <w:sz w:val="22"/>
                <w:szCs w:val="22"/>
                <w:lang w:val="en-US" w:eastAsia="en-US"/>
              </w:rPr>
              <w:t xml:space="preserve">-Arne </w:t>
            </w:r>
            <w:proofErr w:type="spellStart"/>
            <w:r w:rsidRPr="00636113">
              <w:rPr>
                <w:sz w:val="22"/>
                <w:szCs w:val="22"/>
                <w:lang w:val="en-US" w:eastAsia="en-US"/>
              </w:rPr>
              <w:t>Ottosson</w:t>
            </w:r>
            <w:proofErr w:type="spellEnd"/>
            <w:r w:rsidRPr="00636113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B464C8" w:rsidRPr="00636113" w:rsidTr="000E51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4C8" w:rsidRPr="00636113" w:rsidRDefault="00B464C8" w:rsidP="000E516B">
            <w:pPr>
              <w:tabs>
                <w:tab w:val="left" w:pos="328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 xml:space="preserve">Carina </w:t>
            </w:r>
            <w:proofErr w:type="spellStart"/>
            <w:r w:rsidRPr="00636113">
              <w:rPr>
                <w:sz w:val="22"/>
                <w:szCs w:val="22"/>
                <w:lang w:val="en-US" w:eastAsia="en-US"/>
              </w:rPr>
              <w:t>Ödebrink</w:t>
            </w:r>
            <w:proofErr w:type="spellEnd"/>
            <w:r w:rsidRPr="00636113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B464C8" w:rsidRPr="00636113" w:rsidTr="000E51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4C8" w:rsidRPr="00636113" w:rsidRDefault="00B464C8" w:rsidP="000E516B">
            <w:pPr>
              <w:tabs>
                <w:tab w:val="left" w:pos="328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 xml:space="preserve">Arman </w:t>
            </w:r>
            <w:proofErr w:type="spellStart"/>
            <w:r w:rsidRPr="00636113">
              <w:rPr>
                <w:sz w:val="22"/>
                <w:szCs w:val="22"/>
                <w:lang w:val="en-US" w:eastAsia="en-US"/>
              </w:rPr>
              <w:t>Teimouri</w:t>
            </w:r>
            <w:proofErr w:type="spellEnd"/>
            <w:r w:rsidRPr="00636113">
              <w:rPr>
                <w:sz w:val="22"/>
                <w:szCs w:val="22"/>
                <w:lang w:val="en-US" w:eastAsia="en-US"/>
              </w:rPr>
              <w:t xml:space="preserve">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B464C8" w:rsidRPr="00636113" w:rsidTr="000E51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4C8" w:rsidRPr="00636113" w:rsidRDefault="00B464C8" w:rsidP="000E516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Jörgen Grubb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B464C8" w:rsidRPr="00636113" w:rsidTr="000E51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4C8" w:rsidRPr="00636113" w:rsidRDefault="00B464C8" w:rsidP="000E516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Lorentz Tovatt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B464C8" w:rsidRPr="00636113" w:rsidTr="000E51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4C8" w:rsidRPr="00636113" w:rsidRDefault="00B464C8" w:rsidP="000E516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Lotta Olsson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B464C8" w:rsidRPr="00636113" w:rsidTr="000E51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4C8" w:rsidRPr="00636113" w:rsidRDefault="00B464C8" w:rsidP="000E516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Robert Hannah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B464C8" w:rsidRPr="00636113" w:rsidTr="000E51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4C8" w:rsidRPr="00636113" w:rsidRDefault="00B464C8" w:rsidP="000E516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Mats Persson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B464C8" w:rsidRPr="00636113" w:rsidTr="000E51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4C8" w:rsidRPr="00636113" w:rsidRDefault="00B464C8" w:rsidP="000E516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B464C8" w:rsidRPr="00636113" w:rsidTr="000E51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4C8" w:rsidRPr="00636113" w:rsidRDefault="00B464C8" w:rsidP="000E516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 w:rsidRPr="00636113">
              <w:rPr>
                <w:sz w:val="22"/>
                <w:szCs w:val="22"/>
                <w:lang w:val="en-US" w:eastAsia="en-US"/>
              </w:rPr>
              <w:t>Staffan</w:t>
            </w:r>
            <w:proofErr w:type="spellEnd"/>
            <w:r w:rsidRPr="0063611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36113">
              <w:rPr>
                <w:sz w:val="22"/>
                <w:szCs w:val="22"/>
                <w:lang w:val="en-US" w:eastAsia="en-US"/>
              </w:rPr>
              <w:t>Eklöf</w:t>
            </w:r>
            <w:proofErr w:type="spellEnd"/>
            <w:r w:rsidRPr="00636113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B464C8" w:rsidRPr="00636113" w:rsidTr="000E51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4C8" w:rsidRPr="00636113" w:rsidRDefault="00B464C8" w:rsidP="000E516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 xml:space="preserve">Daniel </w:t>
            </w:r>
            <w:proofErr w:type="spellStart"/>
            <w:r w:rsidRPr="00636113">
              <w:rPr>
                <w:sz w:val="22"/>
                <w:szCs w:val="22"/>
                <w:lang w:val="en-US" w:eastAsia="en-US"/>
              </w:rPr>
              <w:t>Bäckström</w:t>
            </w:r>
            <w:proofErr w:type="spellEnd"/>
            <w:r w:rsidRPr="00636113">
              <w:rPr>
                <w:sz w:val="22"/>
                <w:szCs w:val="22"/>
                <w:lang w:val="en-US" w:eastAsia="en-US"/>
              </w:rPr>
              <w:t xml:space="preserve">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B464C8" w:rsidRPr="00636113" w:rsidTr="000E51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4C8" w:rsidRPr="00636113" w:rsidRDefault="00B464C8" w:rsidP="000E516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 xml:space="preserve">Vasiliki </w:t>
            </w:r>
            <w:proofErr w:type="spellStart"/>
            <w:r w:rsidRPr="00636113">
              <w:rPr>
                <w:sz w:val="22"/>
                <w:szCs w:val="22"/>
                <w:lang w:val="en-US" w:eastAsia="en-US"/>
              </w:rPr>
              <w:t>Tsouplaki</w:t>
            </w:r>
            <w:proofErr w:type="spellEnd"/>
            <w:r w:rsidRPr="00636113">
              <w:rPr>
                <w:sz w:val="22"/>
                <w:szCs w:val="22"/>
                <w:lang w:val="en-US" w:eastAsia="en-US"/>
              </w:rPr>
              <w:t xml:space="preserve">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B464C8" w:rsidRPr="00636113" w:rsidTr="000E51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4C8" w:rsidRPr="00636113" w:rsidRDefault="00B464C8" w:rsidP="000E516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Hampus Hagman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B464C8" w:rsidRPr="00636113" w:rsidTr="000E51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4C8" w:rsidRPr="00636113" w:rsidRDefault="00B464C8" w:rsidP="000E516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 xml:space="preserve">Magnus </w:t>
            </w:r>
            <w:proofErr w:type="spellStart"/>
            <w:r w:rsidRPr="00636113">
              <w:rPr>
                <w:sz w:val="22"/>
                <w:szCs w:val="22"/>
                <w:lang w:val="en-US" w:eastAsia="en-US"/>
              </w:rPr>
              <w:t>Oscarsson</w:t>
            </w:r>
            <w:proofErr w:type="spellEnd"/>
            <w:r w:rsidRPr="00636113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B464C8" w:rsidRPr="00636113" w:rsidTr="000E51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4C8" w:rsidRPr="00636113" w:rsidRDefault="00B464C8" w:rsidP="000E516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 xml:space="preserve">Maria </w:t>
            </w:r>
            <w:proofErr w:type="spellStart"/>
            <w:r w:rsidRPr="00636113">
              <w:rPr>
                <w:sz w:val="22"/>
                <w:szCs w:val="22"/>
                <w:lang w:val="en-US" w:eastAsia="en-US"/>
              </w:rPr>
              <w:t>Gardfjell</w:t>
            </w:r>
            <w:proofErr w:type="spellEnd"/>
            <w:r w:rsidRPr="00636113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B464C8" w:rsidRPr="00636113" w:rsidTr="000E51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 xml:space="preserve">Marlene </w:t>
            </w:r>
            <w:proofErr w:type="spellStart"/>
            <w:r w:rsidRPr="00636113">
              <w:rPr>
                <w:sz w:val="22"/>
                <w:szCs w:val="22"/>
                <w:lang w:val="en-US" w:eastAsia="en-US"/>
              </w:rPr>
              <w:t>Burwick</w:t>
            </w:r>
            <w:proofErr w:type="spellEnd"/>
            <w:r w:rsidRPr="00636113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B464C8" w:rsidRPr="00636113" w:rsidTr="000E51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 xml:space="preserve">Anne-Li </w:t>
            </w:r>
            <w:proofErr w:type="spellStart"/>
            <w:r w:rsidRPr="00636113">
              <w:rPr>
                <w:sz w:val="22"/>
                <w:szCs w:val="22"/>
                <w:lang w:val="en-US" w:eastAsia="en-US"/>
              </w:rPr>
              <w:t>Sjölund</w:t>
            </w:r>
            <w:proofErr w:type="spellEnd"/>
            <w:r w:rsidRPr="00636113">
              <w:rPr>
                <w:sz w:val="22"/>
                <w:szCs w:val="22"/>
                <w:lang w:val="en-US" w:eastAsia="en-US"/>
              </w:rPr>
              <w:t xml:space="preserve">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6F363C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6F363C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B464C8" w:rsidRPr="00636113" w:rsidTr="000E51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lastRenderedPageBreak/>
              <w:t>Jessica Rosencrantz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B464C8" w:rsidRPr="00636113" w:rsidTr="000E51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36113">
              <w:rPr>
                <w:sz w:val="22"/>
                <w:szCs w:val="22"/>
                <w:lang w:val="en-US" w:eastAsia="en-US"/>
              </w:rPr>
              <w:t>Stefan Plath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917536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B464C8" w:rsidRPr="00636113" w:rsidTr="000E51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Axel Hallberg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917536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B464C8" w:rsidRPr="00636113" w:rsidTr="000E516B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Default="00B464C8" w:rsidP="000E516B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Richard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Herrey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6F363C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C8" w:rsidRPr="00636113" w:rsidRDefault="00B464C8" w:rsidP="000E51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</w:tbl>
    <w:p w:rsidR="00B464C8" w:rsidRPr="00636113" w:rsidRDefault="00B464C8" w:rsidP="00B464C8">
      <w:pPr>
        <w:spacing w:before="60" w:line="256" w:lineRule="auto"/>
        <w:rPr>
          <w:sz w:val="22"/>
          <w:szCs w:val="22"/>
        </w:rPr>
      </w:pPr>
      <w:r w:rsidRPr="00636113">
        <w:rPr>
          <w:sz w:val="22"/>
          <w:szCs w:val="22"/>
          <w:lang w:eastAsia="en-US"/>
        </w:rPr>
        <w:t>N = Närvarande                                                 X = ledamöter som deltagit i handläggningen</w:t>
      </w:r>
      <w:r w:rsidRPr="00636113">
        <w:rPr>
          <w:sz w:val="22"/>
          <w:szCs w:val="22"/>
          <w:lang w:eastAsia="en-US"/>
        </w:rPr>
        <w:br/>
        <w:t xml:space="preserve">V = Votering                                                     O = </w:t>
      </w:r>
      <w:r w:rsidRPr="00636113">
        <w:rPr>
          <w:sz w:val="22"/>
          <w:szCs w:val="22"/>
        </w:rPr>
        <w:t>ledamöter som härutöver varit närvarande</w:t>
      </w:r>
    </w:p>
    <w:p w:rsidR="00B464C8" w:rsidRPr="00636113" w:rsidRDefault="00B464C8" w:rsidP="00B464C8">
      <w:pPr>
        <w:rPr>
          <w:sz w:val="22"/>
          <w:szCs w:val="22"/>
        </w:rPr>
      </w:pPr>
    </w:p>
    <w:p w:rsidR="00B464C8" w:rsidRPr="00636113" w:rsidRDefault="00B464C8" w:rsidP="00B464C8">
      <w:pPr>
        <w:rPr>
          <w:sz w:val="22"/>
          <w:szCs w:val="22"/>
        </w:rPr>
      </w:pPr>
    </w:p>
    <w:p w:rsidR="00B464C8" w:rsidRPr="00636113" w:rsidRDefault="00B464C8" w:rsidP="00B464C8">
      <w:pPr>
        <w:rPr>
          <w:sz w:val="22"/>
          <w:szCs w:val="22"/>
        </w:rPr>
      </w:pPr>
    </w:p>
    <w:p w:rsidR="00B464C8" w:rsidRPr="00636113" w:rsidRDefault="00B464C8" w:rsidP="00B464C8">
      <w:pPr>
        <w:rPr>
          <w:sz w:val="22"/>
          <w:szCs w:val="22"/>
        </w:rPr>
      </w:pPr>
    </w:p>
    <w:p w:rsidR="00B464C8" w:rsidRPr="00636113" w:rsidRDefault="00B464C8" w:rsidP="00B464C8">
      <w:pPr>
        <w:rPr>
          <w:sz w:val="22"/>
          <w:szCs w:val="22"/>
        </w:rPr>
      </w:pPr>
    </w:p>
    <w:p w:rsidR="00B464C8" w:rsidRPr="00636113" w:rsidRDefault="00B464C8" w:rsidP="00B464C8">
      <w:pPr>
        <w:rPr>
          <w:sz w:val="22"/>
          <w:szCs w:val="22"/>
        </w:rPr>
      </w:pPr>
    </w:p>
    <w:p w:rsidR="00B464C8" w:rsidRDefault="00B464C8" w:rsidP="00B464C8"/>
    <w:p w:rsidR="00B464C8" w:rsidRPr="00A37376" w:rsidRDefault="00B464C8" w:rsidP="00B464C8"/>
    <w:p w:rsidR="00A37376" w:rsidRPr="00A37376" w:rsidRDefault="00A37376" w:rsidP="006D3AF9"/>
    <w:sectPr w:rsidR="00A37376" w:rsidRPr="00A37376" w:rsidSect="0061771B">
      <w:footerReference w:type="even" r:id="rId7"/>
      <w:footerReference w:type="default" r:id="rId8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D1B" w:rsidRDefault="00B44D1B">
      <w:r>
        <w:separator/>
      </w:r>
    </w:p>
  </w:endnote>
  <w:endnote w:type="continuationSeparator" w:id="0">
    <w:p w:rsidR="00B44D1B" w:rsidRDefault="00B44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71B" w:rsidRDefault="004D6477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61771B" w:rsidRDefault="00B44D1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71B" w:rsidRDefault="004D6477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61771B" w:rsidRDefault="00B44D1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D1B" w:rsidRDefault="00B44D1B">
      <w:r>
        <w:separator/>
      </w:r>
    </w:p>
  </w:footnote>
  <w:footnote w:type="continuationSeparator" w:id="0">
    <w:p w:rsidR="00B44D1B" w:rsidRDefault="00B44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C8"/>
    <w:rsid w:val="0006043F"/>
    <w:rsid w:val="00072835"/>
    <w:rsid w:val="00094A50"/>
    <w:rsid w:val="001A6644"/>
    <w:rsid w:val="0028015F"/>
    <w:rsid w:val="00280BC7"/>
    <w:rsid w:val="002B7046"/>
    <w:rsid w:val="00386CC5"/>
    <w:rsid w:val="004D6477"/>
    <w:rsid w:val="005315D0"/>
    <w:rsid w:val="00585C22"/>
    <w:rsid w:val="006D3AF9"/>
    <w:rsid w:val="006F363C"/>
    <w:rsid w:val="00712851"/>
    <w:rsid w:val="007149F6"/>
    <w:rsid w:val="007B6A85"/>
    <w:rsid w:val="007F3430"/>
    <w:rsid w:val="00874A67"/>
    <w:rsid w:val="008D3BE8"/>
    <w:rsid w:val="008F5C48"/>
    <w:rsid w:val="00917536"/>
    <w:rsid w:val="00925EF5"/>
    <w:rsid w:val="00980BA4"/>
    <w:rsid w:val="009855B9"/>
    <w:rsid w:val="00A37376"/>
    <w:rsid w:val="00AC6E4F"/>
    <w:rsid w:val="00B026D0"/>
    <w:rsid w:val="00B44D1B"/>
    <w:rsid w:val="00B464C8"/>
    <w:rsid w:val="00CC0DFD"/>
    <w:rsid w:val="00D66118"/>
    <w:rsid w:val="00D8468E"/>
    <w:rsid w:val="00DE3D8E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B2197"/>
  <w15:chartTrackingRefBased/>
  <w15:docId w15:val="{62760D16-AD86-45E8-A073-01E96888E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64C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Sidfot">
    <w:name w:val="footer"/>
    <w:basedOn w:val="Normal"/>
    <w:link w:val="SidfotChar"/>
    <w:rsid w:val="00B464C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B464C8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styleId="Sidnummer">
    <w:name w:val="page number"/>
    <w:basedOn w:val="Standardstycketeckensnitt"/>
    <w:rsid w:val="00B464C8"/>
  </w:style>
  <w:style w:type="paragraph" w:styleId="Kommentarer">
    <w:name w:val="annotation text"/>
    <w:basedOn w:val="Normal"/>
    <w:link w:val="KommentarerChar"/>
    <w:uiPriority w:val="99"/>
    <w:rsid w:val="00B464C8"/>
    <w:pPr>
      <w:widowControl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464C8"/>
    <w:rPr>
      <w:rFonts w:ascii="Times New Roman" w:eastAsia="Times New Roman" w:hAnsi="Times New Roman" w:cs="Times New Roman"/>
      <w:sz w:val="20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47</TotalTime>
  <Pages>4</Pages>
  <Words>597</Words>
  <Characters>3248</Characters>
  <Application>Microsoft Office Word</Application>
  <DocSecurity>0</DocSecurity>
  <Lines>1624</Lines>
  <Paragraphs>226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5</cp:revision>
  <dcterms:created xsi:type="dcterms:W3CDTF">2022-01-24T10:40:00Z</dcterms:created>
  <dcterms:modified xsi:type="dcterms:W3CDTF">2022-01-27T09:21:00Z</dcterms:modified>
</cp:coreProperties>
</file>