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4AC1" w:rsidRPr="009C74B4" w:rsidRDefault="00F74AC1">
      <w:pPr>
        <w:pStyle w:val="Frslagsrubrik"/>
      </w:pPr>
      <w:r w:rsidRPr="009C74B4">
        <w:t>Förslag till riksdagsbeslut</w:t>
      </w:r>
    </w:p>
    <w:p w:rsidR="00F74AC1" w:rsidRPr="009C74B4" w:rsidRDefault="00F74AC1">
      <w:pPr>
        <w:pStyle w:val="Hemstlatt"/>
        <w:ind w:left="0"/>
      </w:pPr>
      <w:r w:rsidRPr="009C74B4">
        <w:t>Riksdagen tillkännager för regeringen som sin mening vad som anförs i motionen om att regeringen endast kan utse en myndighet som systembalansansvarig för naturgas.</w:t>
      </w:r>
    </w:p>
    <w:p w:rsidR="00F74AC1" w:rsidRPr="009C74B4" w:rsidRDefault="00F74AC1">
      <w:pPr>
        <w:pStyle w:val="Rubrik1"/>
      </w:pPr>
      <w:r w:rsidRPr="009C74B4">
        <w:t>Motivering</w:t>
      </w:r>
    </w:p>
    <w:p w:rsidR="00F74AC1" w:rsidRPr="009C74B4" w:rsidRDefault="00F74AC1">
      <w:r w:rsidRPr="009C74B4">
        <w:t>För att säkerställa att balanseringen och överföringen av naturgas bedrivs effektivt i syfte att främja en fungerande handel med gas i konkurrens samt att garantera ett oberoende ser vi vikten av att detta övergripande ansvar endast ges till en myndighet.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C74B4">
        <w:trPr>
          <w:cantSplit/>
        </w:trPr>
        <w:tc>
          <w:tcPr>
            <w:tcW w:w="3046" w:type="dxa"/>
          </w:tcPr>
          <w:p w:rsidR="00F74AC1" w:rsidRPr="009C74B4" w:rsidRDefault="00F74AC1">
            <w:pPr>
              <w:pStyle w:val="UnderskriftDatum"/>
              <w:spacing w:before="240"/>
            </w:pPr>
            <w:r w:rsidRPr="009C74B4">
              <w:t>Stockholm den 14 mars 2013</w:t>
            </w:r>
          </w:p>
        </w:tc>
        <w:tc>
          <w:tcPr>
            <w:tcW w:w="3047" w:type="dxa"/>
          </w:tcPr>
          <w:p w:rsidR="00F74AC1" w:rsidRPr="009C74B4" w:rsidRDefault="00F74AC1">
            <w:pPr>
              <w:pStyle w:val="Underskrifter"/>
              <w:spacing w:before="240"/>
            </w:pPr>
          </w:p>
        </w:tc>
      </w:tr>
      <w:tr w:rsidR="00000000" w:rsidRPr="009C74B4">
        <w:trPr>
          <w:cantSplit/>
        </w:trPr>
        <w:tc>
          <w:tcPr>
            <w:tcW w:w="3046" w:type="dxa"/>
          </w:tcPr>
          <w:p w:rsidR="00F74AC1" w:rsidRPr="009C74B4" w:rsidRDefault="00F74AC1">
            <w:pPr>
              <w:pStyle w:val="Underskrifter"/>
            </w:pPr>
            <w:r w:rsidRPr="009C74B4">
              <w:t>Anna Hagwall (SD)</w:t>
            </w:r>
          </w:p>
        </w:tc>
        <w:tc>
          <w:tcPr>
            <w:tcW w:w="3046" w:type="dxa"/>
          </w:tcPr>
          <w:p w:rsidR="00F74AC1" w:rsidRPr="009C74B4" w:rsidRDefault="00F74AC1">
            <w:pPr>
              <w:pStyle w:val="Underskrifter"/>
            </w:pPr>
          </w:p>
        </w:tc>
      </w:tr>
    </w:tbl>
    <w:p w:rsidR="00F74AC1" w:rsidRPr="009C74B4" w:rsidRDefault="00F74AC1">
      <w:pPr>
        <w:pStyle w:val="Normaltindrag"/>
      </w:pPr>
    </w:p>
    <w:sectPr w:rsidR="00F74AC1" w:rsidRPr="009C74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4AC1" w:rsidRPr="009C74B4" w:rsidRDefault="00F74AC1">
      <w:r w:rsidRPr="009C74B4">
        <w:separator/>
      </w:r>
    </w:p>
  </w:endnote>
  <w:endnote w:type="continuationSeparator" w:id="0">
    <w:p w:rsidR="00F74AC1" w:rsidRPr="009C74B4" w:rsidRDefault="00F74AC1">
      <w:r w:rsidRPr="009C74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4AC1" w:rsidRPr="009C74B4" w:rsidRDefault="009C74B4">
    <w:pPr>
      <w:pStyle w:val="Sidfot"/>
    </w:pPr>
    <w:r w:rsidRPr="009C74B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516470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4AC1" w:rsidRDefault="00F74AC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74AC1" w:rsidRDefault="00F74AC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4AC1" w:rsidRPr="009C74B4" w:rsidRDefault="009C74B4">
    <w:pPr>
      <w:pStyle w:val="Sidfot"/>
    </w:pPr>
    <w:r w:rsidRPr="009C74B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27015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4AC1" w:rsidRDefault="00F74AC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74AC1" w:rsidRDefault="00F74AC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4AC1" w:rsidRPr="009C74B4" w:rsidRDefault="009C74B4">
    <w:pPr>
      <w:pStyle w:val="Sidfot"/>
    </w:pPr>
    <w:r w:rsidRPr="009C74B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99095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4AC1" w:rsidRDefault="00F74AC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74AC1" w:rsidRDefault="00F74AC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4AC1" w:rsidRPr="009C74B4" w:rsidRDefault="00F74AC1">
      <w:r w:rsidRPr="009C74B4">
        <w:separator/>
      </w:r>
    </w:p>
  </w:footnote>
  <w:footnote w:type="continuationSeparator" w:id="0">
    <w:p w:rsidR="00F74AC1" w:rsidRPr="009C74B4" w:rsidRDefault="00F74AC1">
      <w:r w:rsidRPr="009C74B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4AC1" w:rsidRPr="009C74B4" w:rsidRDefault="009C74B4">
    <w:pPr>
      <w:pStyle w:val="Sidhuvud"/>
    </w:pPr>
    <w:r w:rsidRPr="009C74B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823527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4AC1" w:rsidRDefault="00F74AC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74AC1" w:rsidRDefault="00F74AC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4AC1" w:rsidRPr="009C74B4" w:rsidRDefault="009C74B4">
    <w:pPr>
      <w:pStyle w:val="Sidhuvud"/>
    </w:pPr>
    <w:r w:rsidRPr="009C74B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910664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4AC1" w:rsidRDefault="00F74AC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74AC1" w:rsidRDefault="00F74AC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4AC1" w:rsidRPr="009C74B4" w:rsidRDefault="00F74AC1">
    <w:pPr>
      <w:pStyle w:val="FSHNormal"/>
      <w:tabs>
        <w:tab w:val="right" w:pos="5840"/>
      </w:tabs>
    </w:pPr>
    <w:r w:rsidRPr="009C74B4">
      <w:br/>
    </w:r>
    <w:r w:rsidRPr="009C74B4">
      <w:fldChar w:fldCharType="begin" w:fldLock="1"/>
    </w:r>
    <w:r w:rsidRPr="009C74B4">
      <w:instrText xml:space="preserve"> DOCPROPERTY</w:instrText>
    </w:r>
    <w:r w:rsidRPr="009C74B4">
      <w:rPr>
        <w:sz w:val="18"/>
      </w:rPr>
      <w:instrText xml:space="preserve"> "YearUser" *\charformat </w:instrText>
    </w:r>
    <w:r w:rsidRPr="009C74B4">
      <w:fldChar w:fldCharType="separate"/>
    </w:r>
    <w:r w:rsidRPr="009C74B4">
      <w:t>2012/13</w:t>
    </w:r>
    <w:r w:rsidRPr="009C74B4">
      <w:fldChar w:fldCharType="end"/>
    </w:r>
    <w:r w:rsidRPr="009C74B4">
      <w:t xml:space="preserve"> </w:t>
    </w:r>
    <w:r w:rsidRPr="009C74B4">
      <w:tab/>
      <w:t xml:space="preserve">mnr: </w:t>
    </w:r>
    <w:r w:rsidRPr="009C74B4">
      <w:fldChar w:fldCharType="begin" w:fldLock="1"/>
    </w:r>
    <w:r w:rsidRPr="009C74B4">
      <w:instrText xml:space="preserve"> DOCPROPERTY</w:instrText>
    </w:r>
    <w:r w:rsidRPr="009C74B4">
      <w:rPr>
        <w:sz w:val="18"/>
      </w:rPr>
      <w:instrText xml:space="preserve"> "Motionsnummer" *\charformat </w:instrText>
    </w:r>
    <w:r w:rsidRPr="009C74B4">
      <w:fldChar w:fldCharType="separate"/>
    </w:r>
    <w:r w:rsidRPr="009C74B4">
      <w:t>N11</w:t>
    </w:r>
    <w:r w:rsidRPr="009C74B4">
      <w:fldChar w:fldCharType="end"/>
    </w:r>
    <w:r w:rsidRPr="009C74B4">
      <w:br/>
    </w:r>
    <w:r w:rsidRPr="009C74B4">
      <w:fldChar w:fldCharType="begin" w:fldLock="1"/>
    </w:r>
    <w:r w:rsidRPr="009C74B4">
      <w:instrText xml:space="preserve"> DOCPROPERTY</w:instrText>
    </w:r>
    <w:r w:rsidRPr="009C74B4">
      <w:rPr>
        <w:sz w:val="18"/>
      </w:rPr>
      <w:instrText xml:space="preserve"> "Samling" *\charformat </w:instrText>
    </w:r>
    <w:r w:rsidRPr="009C74B4">
      <w:fldChar w:fldCharType="end"/>
    </w:r>
    <w:r w:rsidRPr="009C74B4">
      <w:tab/>
      <w:t xml:space="preserve">pnr: </w:t>
    </w:r>
    <w:r w:rsidRPr="009C74B4">
      <w:fldChar w:fldCharType="begin" w:fldLock="1"/>
    </w:r>
    <w:r w:rsidRPr="009C74B4">
      <w:instrText xml:space="preserve"> DOCPROPERTY</w:instrText>
    </w:r>
    <w:r w:rsidRPr="009C74B4">
      <w:rPr>
        <w:sz w:val="18"/>
      </w:rPr>
      <w:instrText xml:space="preserve"> "Partinummer" *\charformat </w:instrText>
    </w:r>
    <w:r w:rsidRPr="009C74B4">
      <w:fldChar w:fldCharType="separate"/>
    </w:r>
    <w:r w:rsidRPr="009C74B4">
      <w:t>SD351</w:t>
    </w:r>
    <w:r w:rsidRPr="009C74B4">
      <w:fldChar w:fldCharType="end"/>
    </w:r>
  </w:p>
  <w:p w:rsidR="00F74AC1" w:rsidRPr="009C74B4" w:rsidRDefault="00F74AC1">
    <w:pPr>
      <w:pStyle w:val="FSHRub1"/>
    </w:pPr>
    <w:r w:rsidRPr="009C74B4">
      <w:t>Motion till riksdagen</w:t>
    </w:r>
    <w:r w:rsidRPr="009C74B4">
      <w:br/>
    </w:r>
    <w:r w:rsidRPr="009C74B4">
      <w:fldChar w:fldCharType="begin" w:fldLock="1"/>
    </w:r>
    <w:r w:rsidRPr="009C74B4">
      <w:instrText xml:space="preserve"> DOCPROPERTY "YearUser" *\charformat </w:instrText>
    </w:r>
    <w:r w:rsidRPr="009C74B4">
      <w:fldChar w:fldCharType="separate"/>
    </w:r>
    <w:r w:rsidRPr="009C74B4">
      <w:t>2012/13</w:t>
    </w:r>
    <w:r w:rsidRPr="009C74B4">
      <w:fldChar w:fldCharType="end"/>
    </w:r>
    <w:r w:rsidRPr="009C74B4">
      <w:t>:</w:t>
    </w:r>
    <w:r w:rsidRPr="009C74B4">
      <w:fldChar w:fldCharType="begin" w:fldLock="1"/>
    </w:r>
    <w:r w:rsidRPr="009C74B4">
      <w:instrText xml:space="preserve"> DOCPROPERTY "Motionsnummer" *\charformat </w:instrText>
    </w:r>
    <w:r w:rsidRPr="009C74B4">
      <w:fldChar w:fldCharType="separate"/>
    </w:r>
    <w:r w:rsidRPr="009C74B4">
      <w:t>N11</w:t>
    </w:r>
    <w:r w:rsidRPr="009C74B4">
      <w:fldChar w:fldCharType="end"/>
    </w:r>
  </w:p>
  <w:p w:rsidR="00F74AC1" w:rsidRPr="009C74B4" w:rsidRDefault="00F74AC1">
    <w:pPr>
      <w:pStyle w:val="FSHNormalS5"/>
    </w:pPr>
    <w:r w:rsidRPr="009C74B4">
      <w:fldChar w:fldCharType="begin" w:fldLock="1"/>
    </w:r>
    <w:r w:rsidRPr="009C74B4">
      <w:instrText xml:space="preserve"> DOCPROPERTY "MotionarText" *\charformat </w:instrText>
    </w:r>
    <w:r w:rsidRPr="009C74B4">
      <w:fldChar w:fldCharType="separate"/>
    </w:r>
    <w:r w:rsidRPr="009C74B4">
      <w:t>av Anna Hagwall (SD)</w:t>
    </w:r>
    <w:r w:rsidRPr="009C74B4">
      <w:fldChar w:fldCharType="end"/>
    </w:r>
    <w:r w:rsidRPr="009C74B4">
      <w:br/>
    </w:r>
    <w:r w:rsidRPr="009C74B4">
      <w:fldChar w:fldCharType="begin" w:fldLock="1"/>
    </w:r>
    <w:r w:rsidRPr="009C74B4">
      <w:instrText xml:space="preserve"> DOCPROPERTY "SvarFrasKort" *\charformat </w:instrText>
    </w:r>
    <w:r w:rsidRPr="009C74B4">
      <w:fldChar w:fldCharType="separate"/>
    </w:r>
    <w:r w:rsidRPr="009C74B4">
      <w:t>med anledning av prop. 2012/13:85</w:t>
    </w:r>
    <w:r w:rsidRPr="009C74B4">
      <w:fldChar w:fldCharType="end"/>
    </w:r>
  </w:p>
  <w:p w:rsidR="00F74AC1" w:rsidRPr="009C74B4" w:rsidRDefault="00F74AC1">
    <w:pPr>
      <w:pStyle w:val="FSHTitel"/>
    </w:pPr>
    <w:r w:rsidRPr="009C74B4">
      <w:fldChar w:fldCharType="begin" w:fldLock="1"/>
    </w:r>
    <w:r w:rsidRPr="009C74B4">
      <w:instrText xml:space="preserve"> DOCPROPERTY</w:instrText>
    </w:r>
    <w:r w:rsidRPr="009C74B4">
      <w:rPr>
        <w:sz w:val="18"/>
      </w:rPr>
      <w:instrText xml:space="preserve"> "RubrikSvar" *\charformat </w:instrText>
    </w:r>
    <w:r w:rsidRPr="009C74B4">
      <w:fldChar w:fldCharType="separate"/>
    </w:r>
    <w:r w:rsidRPr="009C74B4">
      <w:t>Naturgasfrågor</w:t>
    </w:r>
    <w:r w:rsidRPr="009C74B4">
      <w:fldChar w:fldCharType="end"/>
    </w:r>
  </w:p>
  <w:p w:rsidR="00F74AC1" w:rsidRPr="009C74B4" w:rsidRDefault="00F74AC1">
    <w:pPr>
      <w:pStyle w:val="Normal00"/>
    </w:pPr>
  </w:p>
  <w:p w:rsidR="00F74AC1" w:rsidRPr="009C74B4" w:rsidRDefault="00F74AC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934583101">
    <w:abstractNumId w:val="13"/>
  </w:num>
  <w:num w:numId="2" w16cid:durableId="786630569">
    <w:abstractNumId w:val="11"/>
  </w:num>
  <w:num w:numId="3" w16cid:durableId="380398553">
    <w:abstractNumId w:val="14"/>
  </w:num>
  <w:num w:numId="4" w16cid:durableId="568080712">
    <w:abstractNumId w:val="8"/>
  </w:num>
  <w:num w:numId="5" w16cid:durableId="885336995">
    <w:abstractNumId w:val="3"/>
  </w:num>
  <w:num w:numId="6" w16cid:durableId="1118334643">
    <w:abstractNumId w:val="2"/>
  </w:num>
  <w:num w:numId="7" w16cid:durableId="368992606">
    <w:abstractNumId w:val="1"/>
  </w:num>
  <w:num w:numId="8" w16cid:durableId="360015731">
    <w:abstractNumId w:val="0"/>
  </w:num>
  <w:num w:numId="9" w16cid:durableId="2014916530">
    <w:abstractNumId w:val="9"/>
  </w:num>
  <w:num w:numId="10" w16cid:durableId="2142963597">
    <w:abstractNumId w:val="7"/>
  </w:num>
  <w:num w:numId="11" w16cid:durableId="1865895569">
    <w:abstractNumId w:val="6"/>
  </w:num>
  <w:num w:numId="12" w16cid:durableId="1542474064">
    <w:abstractNumId w:val="5"/>
  </w:num>
  <w:num w:numId="13" w16cid:durableId="858860064">
    <w:abstractNumId w:val="4"/>
  </w:num>
  <w:num w:numId="14" w16cid:durableId="1239360454">
    <w:abstractNumId w:val="16"/>
  </w:num>
  <w:num w:numId="15" w16cid:durableId="283343040">
    <w:abstractNumId w:val="12"/>
  </w:num>
  <w:num w:numId="16" w16cid:durableId="9281265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4_2013-03-14"/>
    <w:docVar w:name="PersonGUIDs" w:val="{657E0C43-157A-4B29-87DD-EDAA74E52100}"/>
  </w:docVars>
  <w:rsids>
    <w:rsidRoot w:val="002F5E8D"/>
    <w:rsid w:val="002F5E8D"/>
    <w:rsid w:val="009C74B4"/>
    <w:rsid w:val="00F7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EA95DBD-6C92-41B0-8CD7-4C72D142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SD351</vt:lpstr>
    </vt:vector>
  </TitlesOfParts>
  <Company>Riksdagen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SD351</dc:title>
  <dc:subject>SD351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2013-03-21T11:53:00Z</cp:lastPrinted>
  <dcterms:created xsi:type="dcterms:W3CDTF">2025-12-17T22:49:00Z</dcterms:created>
  <dcterms:modified xsi:type="dcterms:W3CDTF">2025-12-17T22:49:00Z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mot2000_604_2013-03-14</vt:lpwstr>
  </property>
  <property fmtid="{D5CDD505-2E9C-101B-9397-08002B2CF9AE}" pid="3" name="version">
    <vt:lpwstr>mot2000_604_2013-03-14</vt:lpwstr>
  </property>
  <property fmtid="{D5CDD505-2E9C-101B-9397-08002B2CF9AE}" pid="4" name="dokumenttyp">
    <vt:lpwstr>motion</vt:lpwstr>
  </property>
  <property fmtid="{D5CDD505-2E9C-101B-9397-08002B2CF9AE}" pid="5" name="Sekr">
    <vt:lpwstr>cs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2012/13:85 Naturgasfrågor</vt:lpwstr>
  </property>
  <property fmtid="{D5CDD505-2E9C-101B-9397-08002B2CF9AE}" pid="11" name="SvarFrasKort">
    <vt:lpwstr>med anledning av prop. 2012/13:85</vt:lpwstr>
  </property>
  <property fmtid="{D5CDD505-2E9C-101B-9397-08002B2CF9AE}" pid="12" name="Svar">
    <vt:lpwstr>Proposition</vt:lpwstr>
  </property>
  <property fmtid="{D5CDD505-2E9C-101B-9397-08002B2CF9AE}" pid="13" name="SvarNr">
    <vt:lpwstr>2012/13:85</vt:lpwstr>
  </property>
  <property fmtid="{D5CDD505-2E9C-101B-9397-08002B2CF9AE}" pid="14" name="RubrikSvar">
    <vt:lpwstr>Naturgasfrågor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SD351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Hagwall (SD)</vt:lpwstr>
  </property>
  <property fmtid="{D5CDD505-2E9C-101B-9397-08002B2CF9AE}" pid="26" name="MotionarLista">
    <vt:lpwstr>Hagwall, Anna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Hagwall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mars 2013</vt:lpwstr>
  </property>
  <property fmtid="{D5CDD505-2E9C-101B-9397-08002B2CF9AE}" pid="44" name="NotesUID">
    <vt:lpwstr>anna.hagwall@riksdagen.se</vt:lpwstr>
  </property>
  <property fmtid="{D5CDD505-2E9C-101B-9397-08002B2CF9AE}" pid="45" name="ReservUID">
    <vt:lpwstr>aa0119aa</vt:lpwstr>
  </property>
  <property fmtid="{D5CDD505-2E9C-101B-9397-08002B2CF9AE}" pid="46" name="MotionID">
    <vt:lpwstr>20122013000000830068000003510069</vt:lpwstr>
  </property>
  <property fmtid="{D5CDD505-2E9C-101B-9397-08002B2CF9AE}" pid="47" name="datum">
    <vt:lpwstr>130314</vt:lpwstr>
  </property>
  <property fmtid="{D5CDD505-2E9C-101B-9397-08002B2CF9AE}" pid="48" name="avsändar-e-post">
    <vt:lpwstr>anna.hagwall@riksdagen.se</vt:lpwstr>
  </property>
  <property fmtid="{D5CDD505-2E9C-101B-9397-08002B2CF9AE}" pid="49" name="id">
    <vt:lpwstr>20122013000000830068000003510069</vt:lpwstr>
  </property>
  <property fmtid="{D5CDD505-2E9C-101B-9397-08002B2CF9AE}" pid="50" name="nummer">
    <vt:lpwstr>11</vt:lpwstr>
  </property>
  <property fmtid="{D5CDD505-2E9C-101B-9397-08002B2CF9AE}" pid="51" name="utskottsbeteckning">
    <vt:lpwstr>N</vt:lpwstr>
  </property>
  <property fmtid="{D5CDD505-2E9C-101B-9397-08002B2CF9AE}" pid="52" name="GlobalUID">
    <vt:lpwstr>{F35B172C-12A5-4383-9354-0F725DD8590C}</vt:lpwstr>
  </property>
  <property fmtid="{D5CDD505-2E9C-101B-9397-08002B2CF9AE}" pid="53" name="Överföringar">
    <vt:i4>0</vt:i4>
  </property>
  <property fmtid="{D5CDD505-2E9C-101B-9397-08002B2CF9AE}" pid="54" name="Checksum">
    <vt:lpwstr>*0006124294875*</vt:lpwstr>
  </property>
  <property fmtid="{D5CDD505-2E9C-101B-9397-08002B2CF9AE}" pid="55" name="skuggnummer">
    <vt:lpwstr/>
  </property>
  <property fmtid="{D5CDD505-2E9C-101B-9397-08002B2CF9AE}" pid="56" name="urixVersion">
    <vt:lpwstr>4.6.0.0</vt:lpwstr>
  </property>
  <property fmtid="{D5CDD505-2E9C-101B-9397-08002B2CF9AE}" pid="57" name="urixOrigin">
    <vt:lpwstr>130321 12:53:53.722</vt:lpwstr>
  </property>
  <property fmtid="{D5CDD505-2E9C-101B-9397-08002B2CF9AE}" pid="58" name="urixGuid">
    <vt:lpwstr>{4843E127-8A0F-42D0-9E3D-E89BEAC08C0C}</vt:lpwstr>
  </property>
</Properties>
</file>