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5F98DC6AE24C38AF06DA4AF1237A1F"/>
        </w:placeholder>
        <w:text/>
      </w:sdtPr>
      <w:sdtEndPr/>
      <w:sdtContent>
        <w:p w:rsidRPr="009B062B" w:rsidR="00AF30DD" w:rsidP="002B1DB9" w:rsidRDefault="00AF30DD" w14:paraId="11AE86CF" w14:textId="77777777">
          <w:pPr>
            <w:pStyle w:val="Rubrik1"/>
            <w:spacing w:after="300"/>
          </w:pPr>
          <w:r w:rsidRPr="009B062B">
            <w:t>Förslag till riksdagsbeslut</w:t>
          </w:r>
        </w:p>
      </w:sdtContent>
    </w:sdt>
    <w:bookmarkStart w:name="_Hlk83661264" w:displacedByCustomXml="next" w:id="0"/>
    <w:sdt>
      <w:sdtPr>
        <w:alias w:val="Yrkande 1"/>
        <w:tag w:val="cbed9195-c35e-4e2a-9194-c1e7cbfe8a6a"/>
        <w:id w:val="-1280487434"/>
        <w:lock w:val="sdtLocked"/>
      </w:sdtPr>
      <w:sdtEndPr/>
      <w:sdtContent>
        <w:p w:rsidR="00CC0910" w:rsidRDefault="00EB38AC" w14:paraId="11AE86D0" w14:textId="77777777">
          <w:pPr>
            <w:pStyle w:val="Frslagstext"/>
            <w:numPr>
              <w:ilvl w:val="0"/>
              <w:numId w:val="0"/>
            </w:numPr>
          </w:pPr>
          <w:r>
            <w:t>Riksdagen ställer sig bakom det som anförs i motionen om att avskaffa tvånget att anlita kontrollansvarig vid uppförande av småhus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C414E70DF04407BAC5F69A7EC6C63C9"/>
        </w:placeholder>
        <w:text/>
      </w:sdtPr>
      <w:sdtEndPr/>
      <w:sdtContent>
        <w:p w:rsidRPr="009B062B" w:rsidR="006D79C9" w:rsidP="00333E95" w:rsidRDefault="006D79C9" w14:paraId="11AE86D1" w14:textId="77777777">
          <w:pPr>
            <w:pStyle w:val="Rubrik1"/>
          </w:pPr>
          <w:r>
            <w:t>Motivering</w:t>
          </w:r>
        </w:p>
      </w:sdtContent>
    </w:sdt>
    <w:p w:rsidR="00EB2749" w:rsidP="0047526B" w:rsidRDefault="00EB2749" w14:paraId="11AE86D2" w14:textId="77777777">
      <w:pPr>
        <w:pStyle w:val="Normalutanindragellerluft"/>
      </w:pPr>
      <w:r>
        <w:t xml:space="preserve">Krångel, byråkrati och onödiga kostnader motverkar idag uppförandet av nya bostäder, inte minst småhus. </w:t>
      </w:r>
    </w:p>
    <w:p w:rsidRPr="00EB2749" w:rsidR="00EB2749" w:rsidP="0047526B" w:rsidRDefault="00EB2749" w14:paraId="11AE86D3" w14:textId="77777777">
      <w:r w:rsidRPr="0047526B">
        <w:rPr>
          <w:spacing w:val="-1"/>
        </w:rPr>
        <w:t>Sedan ett antal år krävs det att man som byggherre för ett nytt småhus måste anlita en så kallad ”kontrollansvarig” som helt enkelt ska följa processen som ett extra ”förkläde” åt byggherren.</w:t>
      </w:r>
      <w:r w:rsidRPr="00EB2749">
        <w:t xml:space="preserve"> Vilken kunskap man som byggherre själv har eller om man efterfrågar denna ”hjälp” spelar ingen roll. </w:t>
      </w:r>
    </w:p>
    <w:p w:rsidR="00EB2749" w:rsidP="0047526B" w:rsidRDefault="00EB2749" w14:paraId="11AE86D4" w14:textId="34F73F44">
      <w:r w:rsidRPr="00EB2749">
        <w:t>Kostnaden för denna tvingande konsulthjälp ligger oftast mellan 15</w:t>
      </w:r>
      <w:r w:rsidR="00076F4A">
        <w:t> </w:t>
      </w:r>
      <w:r w:rsidRPr="00EB2749">
        <w:t>000–25</w:t>
      </w:r>
      <w:r w:rsidR="00076F4A">
        <w:t> </w:t>
      </w:r>
      <w:r w:rsidRPr="00EB2749">
        <w:t xml:space="preserve">000 </w:t>
      </w:r>
      <w:bookmarkStart w:name="_GoBack" w:id="2"/>
      <w:bookmarkEnd w:id="2"/>
      <w:r w:rsidRPr="00EB2749">
        <w:t xml:space="preserve">kronor. </w:t>
      </w:r>
    </w:p>
    <w:p w:rsidR="00EB2749" w:rsidP="0047526B" w:rsidRDefault="00EB2749" w14:paraId="11AE86D5" w14:textId="77777777">
      <w:r w:rsidRPr="00EB2749">
        <w:t xml:space="preserve">Det borde i ett rättssamhälle vara frivilligt att anlita en konsult som ska ”hålla handen” under tiden ett småhus uppförs. Den som inte vill anlita denna hjälp borde inte tvingas till det. </w:t>
      </w:r>
    </w:p>
    <w:p w:rsidR="00EB2749" w:rsidP="0047526B" w:rsidRDefault="00EB2749" w14:paraId="11AE86D6" w14:textId="77777777">
      <w:r w:rsidRPr="00EB2749">
        <w:t xml:space="preserve">Att anlita en slutbesiktningsman är frivilligt, detsamma borde gälla anlitande av kontrollansvarig. </w:t>
      </w:r>
    </w:p>
    <w:p w:rsidR="00BB6339" w:rsidP="0047526B" w:rsidRDefault="00EB2749" w14:paraId="11AE86D7" w14:textId="77777777">
      <w:r w:rsidRPr="00EB2749">
        <w:t>Reglerna om obligatorisk kontrollansvarig vid uppförande av småhus bör avskaffas.</w:t>
      </w:r>
    </w:p>
    <w:sdt>
      <w:sdtPr>
        <w:rPr>
          <w:i/>
          <w:noProof/>
        </w:rPr>
        <w:alias w:val="CC_Underskrifter"/>
        <w:tag w:val="CC_Underskrifter"/>
        <w:id w:val="583496634"/>
        <w:lock w:val="sdtContentLocked"/>
        <w:placeholder>
          <w:docPart w:val="653680E659024B3DBDA5B7C4989F71D9"/>
        </w:placeholder>
      </w:sdtPr>
      <w:sdtEndPr>
        <w:rPr>
          <w:i w:val="0"/>
          <w:noProof w:val="0"/>
        </w:rPr>
      </w:sdtEndPr>
      <w:sdtContent>
        <w:p w:rsidR="002B1DB9" w:rsidP="002B1DB9" w:rsidRDefault="002B1DB9" w14:paraId="11AE86D8" w14:textId="77777777"/>
        <w:p w:rsidRPr="008E0FE2" w:rsidR="004801AC" w:rsidP="002B1DB9" w:rsidRDefault="0047526B" w14:paraId="11AE86D9" w14:textId="77777777"/>
      </w:sdtContent>
    </w:sdt>
    <w:tbl>
      <w:tblPr>
        <w:tblW w:w="5000" w:type="pct"/>
        <w:tblLook w:val="04A0" w:firstRow="1" w:lastRow="0" w:firstColumn="1" w:lastColumn="0" w:noHBand="0" w:noVBand="1"/>
        <w:tblCaption w:val="underskrifter"/>
      </w:tblPr>
      <w:tblGrid>
        <w:gridCol w:w="4252"/>
        <w:gridCol w:w="4252"/>
      </w:tblGrid>
      <w:tr w:rsidR="00E137FA" w14:paraId="04041600" w14:textId="77777777">
        <w:trPr>
          <w:cantSplit/>
        </w:trPr>
        <w:tc>
          <w:tcPr>
            <w:tcW w:w="50" w:type="pct"/>
            <w:vAlign w:val="bottom"/>
          </w:tcPr>
          <w:p w:rsidR="00E137FA" w:rsidRDefault="00076F4A" w14:paraId="23BE3028" w14:textId="77777777">
            <w:pPr>
              <w:pStyle w:val="Underskrifter"/>
            </w:pPr>
            <w:r>
              <w:t>Jan Ericson (M)</w:t>
            </w:r>
          </w:p>
        </w:tc>
        <w:tc>
          <w:tcPr>
            <w:tcW w:w="50" w:type="pct"/>
            <w:vAlign w:val="bottom"/>
          </w:tcPr>
          <w:p w:rsidR="00E137FA" w:rsidRDefault="00E137FA" w14:paraId="524A35F0" w14:textId="77777777">
            <w:pPr>
              <w:pStyle w:val="Underskrifter"/>
            </w:pPr>
          </w:p>
        </w:tc>
      </w:tr>
    </w:tbl>
    <w:p w:rsidR="00DF4DAC" w:rsidRDefault="00DF4DAC" w14:paraId="11AE86DD" w14:textId="77777777"/>
    <w:sectPr w:rsidR="00DF4D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86DF" w14:textId="77777777" w:rsidR="00A3078D" w:rsidRDefault="00A3078D" w:rsidP="000C1CAD">
      <w:pPr>
        <w:spacing w:line="240" w:lineRule="auto"/>
      </w:pPr>
      <w:r>
        <w:separator/>
      </w:r>
    </w:p>
  </w:endnote>
  <w:endnote w:type="continuationSeparator" w:id="0">
    <w:p w14:paraId="11AE86E0" w14:textId="77777777" w:rsidR="00A3078D" w:rsidRDefault="00A30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86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86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86EE" w14:textId="77777777" w:rsidR="00262EA3" w:rsidRPr="002B1DB9" w:rsidRDefault="00262EA3" w:rsidP="002B1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E86DD" w14:textId="77777777" w:rsidR="00A3078D" w:rsidRDefault="00A3078D" w:rsidP="000C1CAD">
      <w:pPr>
        <w:spacing w:line="240" w:lineRule="auto"/>
      </w:pPr>
      <w:r>
        <w:separator/>
      </w:r>
    </w:p>
  </w:footnote>
  <w:footnote w:type="continuationSeparator" w:id="0">
    <w:p w14:paraId="11AE86DE" w14:textId="77777777" w:rsidR="00A3078D" w:rsidRDefault="00A307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86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AE86EF" wp14:editId="11AE8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E86F3" w14:textId="77777777" w:rsidR="00262EA3" w:rsidRDefault="0047526B" w:rsidP="008103B5">
                          <w:pPr>
                            <w:jc w:val="right"/>
                          </w:pPr>
                          <w:sdt>
                            <w:sdtPr>
                              <w:alias w:val="CC_Noformat_Partikod"/>
                              <w:tag w:val="CC_Noformat_Partikod"/>
                              <w:id w:val="-53464382"/>
                              <w:placeholder>
                                <w:docPart w:val="506741E1D7034CD68AFB35D5AD83A569"/>
                              </w:placeholder>
                              <w:text/>
                            </w:sdtPr>
                            <w:sdtEndPr/>
                            <w:sdtContent>
                              <w:r w:rsidR="00EB2749">
                                <w:t>M</w:t>
                              </w:r>
                            </w:sdtContent>
                          </w:sdt>
                          <w:sdt>
                            <w:sdtPr>
                              <w:alias w:val="CC_Noformat_Partinummer"/>
                              <w:tag w:val="CC_Noformat_Partinummer"/>
                              <w:id w:val="-1709555926"/>
                              <w:placeholder>
                                <w:docPart w:val="1DECD58DB31B4720831D1F3D5DDE41AA"/>
                              </w:placeholder>
                              <w:text/>
                            </w:sdtPr>
                            <w:sdtEndPr/>
                            <w:sdtContent>
                              <w:r w:rsidR="00EB2749">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E86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E86F3" w14:textId="77777777" w:rsidR="00262EA3" w:rsidRDefault="0047526B" w:rsidP="008103B5">
                    <w:pPr>
                      <w:jc w:val="right"/>
                    </w:pPr>
                    <w:sdt>
                      <w:sdtPr>
                        <w:alias w:val="CC_Noformat_Partikod"/>
                        <w:tag w:val="CC_Noformat_Partikod"/>
                        <w:id w:val="-53464382"/>
                        <w:placeholder>
                          <w:docPart w:val="506741E1D7034CD68AFB35D5AD83A569"/>
                        </w:placeholder>
                        <w:text/>
                      </w:sdtPr>
                      <w:sdtEndPr/>
                      <w:sdtContent>
                        <w:r w:rsidR="00EB2749">
                          <w:t>M</w:t>
                        </w:r>
                      </w:sdtContent>
                    </w:sdt>
                    <w:sdt>
                      <w:sdtPr>
                        <w:alias w:val="CC_Noformat_Partinummer"/>
                        <w:tag w:val="CC_Noformat_Partinummer"/>
                        <w:id w:val="-1709555926"/>
                        <w:placeholder>
                          <w:docPart w:val="1DECD58DB31B4720831D1F3D5DDE41AA"/>
                        </w:placeholder>
                        <w:text/>
                      </w:sdtPr>
                      <w:sdtEndPr/>
                      <w:sdtContent>
                        <w:r w:rsidR="00EB2749">
                          <w:t>1107</w:t>
                        </w:r>
                      </w:sdtContent>
                    </w:sdt>
                  </w:p>
                </w:txbxContent>
              </v:textbox>
              <w10:wrap anchorx="page"/>
            </v:shape>
          </w:pict>
        </mc:Fallback>
      </mc:AlternateContent>
    </w:r>
  </w:p>
  <w:p w14:paraId="11AE86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86E3" w14:textId="77777777" w:rsidR="00262EA3" w:rsidRDefault="00262EA3" w:rsidP="008563AC">
    <w:pPr>
      <w:jc w:val="right"/>
    </w:pPr>
  </w:p>
  <w:p w14:paraId="11AE86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86E7" w14:textId="77777777" w:rsidR="00262EA3" w:rsidRDefault="004752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AE86F1" wp14:editId="11AE86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E86E8" w14:textId="77777777" w:rsidR="00262EA3" w:rsidRDefault="0047526B" w:rsidP="00A314CF">
    <w:pPr>
      <w:pStyle w:val="FSHNormal"/>
      <w:spacing w:before="40"/>
    </w:pPr>
    <w:sdt>
      <w:sdtPr>
        <w:alias w:val="CC_Noformat_Motionstyp"/>
        <w:tag w:val="CC_Noformat_Motionstyp"/>
        <w:id w:val="1162973129"/>
        <w:lock w:val="sdtContentLocked"/>
        <w15:appearance w15:val="hidden"/>
        <w:text/>
      </w:sdtPr>
      <w:sdtEndPr/>
      <w:sdtContent>
        <w:r w:rsidR="00045307">
          <w:t>Enskild motion</w:t>
        </w:r>
      </w:sdtContent>
    </w:sdt>
    <w:r w:rsidR="00821B36">
      <w:t xml:space="preserve"> </w:t>
    </w:r>
    <w:sdt>
      <w:sdtPr>
        <w:alias w:val="CC_Noformat_Partikod"/>
        <w:tag w:val="CC_Noformat_Partikod"/>
        <w:id w:val="1471015553"/>
        <w:text/>
      </w:sdtPr>
      <w:sdtEndPr/>
      <w:sdtContent>
        <w:r w:rsidR="00EB2749">
          <w:t>M</w:t>
        </w:r>
      </w:sdtContent>
    </w:sdt>
    <w:sdt>
      <w:sdtPr>
        <w:alias w:val="CC_Noformat_Partinummer"/>
        <w:tag w:val="CC_Noformat_Partinummer"/>
        <w:id w:val="-2014525982"/>
        <w:text/>
      </w:sdtPr>
      <w:sdtEndPr/>
      <w:sdtContent>
        <w:r w:rsidR="00EB2749">
          <w:t>1107</w:t>
        </w:r>
      </w:sdtContent>
    </w:sdt>
  </w:p>
  <w:p w14:paraId="11AE86E9" w14:textId="77777777" w:rsidR="00262EA3" w:rsidRPr="008227B3" w:rsidRDefault="004752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E86EA" w14:textId="77777777" w:rsidR="00262EA3" w:rsidRPr="008227B3" w:rsidRDefault="004752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53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307">
          <w:t>:508</w:t>
        </w:r>
      </w:sdtContent>
    </w:sdt>
  </w:p>
  <w:p w14:paraId="11AE86EB" w14:textId="77777777" w:rsidR="00262EA3" w:rsidRDefault="0047526B" w:rsidP="00E03A3D">
    <w:pPr>
      <w:pStyle w:val="Motionr"/>
    </w:pPr>
    <w:sdt>
      <w:sdtPr>
        <w:alias w:val="CC_Noformat_Avtext"/>
        <w:tag w:val="CC_Noformat_Avtext"/>
        <w:id w:val="-2020768203"/>
        <w:lock w:val="sdtContentLocked"/>
        <w15:appearance w15:val="hidden"/>
        <w:text/>
      </w:sdtPr>
      <w:sdtEndPr/>
      <w:sdtContent>
        <w:r w:rsidR="00045307">
          <w:t>av Jan Ericson (M)</w:t>
        </w:r>
      </w:sdtContent>
    </w:sdt>
  </w:p>
  <w:sdt>
    <w:sdtPr>
      <w:alias w:val="CC_Noformat_Rubtext"/>
      <w:tag w:val="CC_Noformat_Rubtext"/>
      <w:id w:val="-218060500"/>
      <w:lock w:val="sdtLocked"/>
      <w:text/>
    </w:sdtPr>
    <w:sdtEndPr/>
    <w:sdtContent>
      <w:p w14:paraId="11AE86EC" w14:textId="77777777" w:rsidR="00262EA3" w:rsidRDefault="00EB2749" w:rsidP="00283E0F">
        <w:pPr>
          <w:pStyle w:val="FSHRub2"/>
        </w:pPr>
        <w:r>
          <w:t>Avskaffa tvånget att anlita kontrollansvarig vid uppförande av småhus</w:t>
        </w:r>
      </w:p>
    </w:sdtContent>
  </w:sdt>
  <w:sdt>
    <w:sdtPr>
      <w:alias w:val="CC_Boilerplate_3"/>
      <w:tag w:val="CC_Boilerplate_3"/>
      <w:id w:val="1606463544"/>
      <w:lock w:val="sdtContentLocked"/>
      <w15:appearance w15:val="hidden"/>
      <w:text w:multiLine="1"/>
    </w:sdtPr>
    <w:sdtEndPr/>
    <w:sdtContent>
      <w:p w14:paraId="11AE86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2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0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4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B9"/>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26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8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F6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91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A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FA"/>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49"/>
    <w:rsid w:val="00EB311A"/>
    <w:rsid w:val="00EB3188"/>
    <w:rsid w:val="00EB38A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E86CE"/>
  <w15:chartTrackingRefBased/>
  <w15:docId w15:val="{1EA0BBA0-D449-48F3-AE38-B61B24BE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5F98DC6AE24C38AF06DA4AF1237A1F"/>
        <w:category>
          <w:name w:val="Allmänt"/>
          <w:gallery w:val="placeholder"/>
        </w:category>
        <w:types>
          <w:type w:val="bbPlcHdr"/>
        </w:types>
        <w:behaviors>
          <w:behavior w:val="content"/>
        </w:behaviors>
        <w:guid w:val="{9BD7A6DC-0BF8-46D3-BB40-611AE6C98C0F}"/>
      </w:docPartPr>
      <w:docPartBody>
        <w:p w:rsidR="00FC7108" w:rsidRDefault="00354366">
          <w:pPr>
            <w:pStyle w:val="7A5F98DC6AE24C38AF06DA4AF1237A1F"/>
          </w:pPr>
          <w:r w:rsidRPr="005A0A93">
            <w:rPr>
              <w:rStyle w:val="Platshllartext"/>
            </w:rPr>
            <w:t>Förslag till riksdagsbeslut</w:t>
          </w:r>
        </w:p>
      </w:docPartBody>
    </w:docPart>
    <w:docPart>
      <w:docPartPr>
        <w:name w:val="0C414E70DF04407BAC5F69A7EC6C63C9"/>
        <w:category>
          <w:name w:val="Allmänt"/>
          <w:gallery w:val="placeholder"/>
        </w:category>
        <w:types>
          <w:type w:val="bbPlcHdr"/>
        </w:types>
        <w:behaviors>
          <w:behavior w:val="content"/>
        </w:behaviors>
        <w:guid w:val="{6AFFD227-8F55-4C48-B318-36BE37FD6C6A}"/>
      </w:docPartPr>
      <w:docPartBody>
        <w:p w:rsidR="00FC7108" w:rsidRDefault="00354366">
          <w:pPr>
            <w:pStyle w:val="0C414E70DF04407BAC5F69A7EC6C63C9"/>
          </w:pPr>
          <w:r w:rsidRPr="005A0A93">
            <w:rPr>
              <w:rStyle w:val="Platshllartext"/>
            </w:rPr>
            <w:t>Motivering</w:t>
          </w:r>
        </w:p>
      </w:docPartBody>
    </w:docPart>
    <w:docPart>
      <w:docPartPr>
        <w:name w:val="506741E1D7034CD68AFB35D5AD83A569"/>
        <w:category>
          <w:name w:val="Allmänt"/>
          <w:gallery w:val="placeholder"/>
        </w:category>
        <w:types>
          <w:type w:val="bbPlcHdr"/>
        </w:types>
        <w:behaviors>
          <w:behavior w:val="content"/>
        </w:behaviors>
        <w:guid w:val="{5E3FFE89-264D-4990-B45D-B213A49EBBF6}"/>
      </w:docPartPr>
      <w:docPartBody>
        <w:p w:rsidR="00FC7108" w:rsidRDefault="00354366">
          <w:pPr>
            <w:pStyle w:val="506741E1D7034CD68AFB35D5AD83A569"/>
          </w:pPr>
          <w:r>
            <w:rPr>
              <w:rStyle w:val="Platshllartext"/>
            </w:rPr>
            <w:t xml:space="preserve"> </w:t>
          </w:r>
        </w:p>
      </w:docPartBody>
    </w:docPart>
    <w:docPart>
      <w:docPartPr>
        <w:name w:val="1DECD58DB31B4720831D1F3D5DDE41AA"/>
        <w:category>
          <w:name w:val="Allmänt"/>
          <w:gallery w:val="placeholder"/>
        </w:category>
        <w:types>
          <w:type w:val="bbPlcHdr"/>
        </w:types>
        <w:behaviors>
          <w:behavior w:val="content"/>
        </w:behaviors>
        <w:guid w:val="{275E610F-76D7-4609-B250-0D4B7A188D7E}"/>
      </w:docPartPr>
      <w:docPartBody>
        <w:p w:rsidR="00FC7108" w:rsidRDefault="00354366">
          <w:pPr>
            <w:pStyle w:val="1DECD58DB31B4720831D1F3D5DDE41AA"/>
          </w:pPr>
          <w:r>
            <w:t xml:space="preserve"> </w:t>
          </w:r>
        </w:p>
      </w:docPartBody>
    </w:docPart>
    <w:docPart>
      <w:docPartPr>
        <w:name w:val="653680E659024B3DBDA5B7C4989F71D9"/>
        <w:category>
          <w:name w:val="Allmänt"/>
          <w:gallery w:val="placeholder"/>
        </w:category>
        <w:types>
          <w:type w:val="bbPlcHdr"/>
        </w:types>
        <w:behaviors>
          <w:behavior w:val="content"/>
        </w:behaviors>
        <w:guid w:val="{0B4222A6-8306-40E2-B49B-EB11FEDBA4DC}"/>
      </w:docPartPr>
      <w:docPartBody>
        <w:p w:rsidR="005C7D9E" w:rsidRDefault="005C7D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66"/>
    <w:rsid w:val="00354366"/>
    <w:rsid w:val="005C7D9E"/>
    <w:rsid w:val="00FC7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5F98DC6AE24C38AF06DA4AF1237A1F">
    <w:name w:val="7A5F98DC6AE24C38AF06DA4AF1237A1F"/>
  </w:style>
  <w:style w:type="paragraph" w:customStyle="1" w:styleId="F95450229F194E1780B0A4E570BD8296">
    <w:name w:val="F95450229F194E1780B0A4E570BD82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388F9C272641DA986B84223D2FA372">
    <w:name w:val="A2388F9C272641DA986B84223D2FA372"/>
  </w:style>
  <w:style w:type="paragraph" w:customStyle="1" w:styleId="0C414E70DF04407BAC5F69A7EC6C63C9">
    <w:name w:val="0C414E70DF04407BAC5F69A7EC6C63C9"/>
  </w:style>
  <w:style w:type="paragraph" w:customStyle="1" w:styleId="146F330A6B0C4447BF0916E9C76FA6CD">
    <w:name w:val="146F330A6B0C4447BF0916E9C76FA6CD"/>
  </w:style>
  <w:style w:type="paragraph" w:customStyle="1" w:styleId="135286748206411DBBF2F11E8F750A18">
    <w:name w:val="135286748206411DBBF2F11E8F750A18"/>
  </w:style>
  <w:style w:type="paragraph" w:customStyle="1" w:styleId="506741E1D7034CD68AFB35D5AD83A569">
    <w:name w:val="506741E1D7034CD68AFB35D5AD83A569"/>
  </w:style>
  <w:style w:type="paragraph" w:customStyle="1" w:styleId="1DECD58DB31B4720831D1F3D5DDE41AA">
    <w:name w:val="1DECD58DB31B4720831D1F3D5DDE4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2931A-FE7B-452A-A209-3939018382D4}"/>
</file>

<file path=customXml/itemProps2.xml><?xml version="1.0" encoding="utf-8"?>
<ds:datastoreItem xmlns:ds="http://schemas.openxmlformats.org/officeDocument/2006/customXml" ds:itemID="{571DB158-7754-469A-BA82-A782C492ACF5}"/>
</file>

<file path=customXml/itemProps3.xml><?xml version="1.0" encoding="utf-8"?>
<ds:datastoreItem xmlns:ds="http://schemas.openxmlformats.org/officeDocument/2006/customXml" ds:itemID="{C06FB379-51C7-4533-A125-68145241A8BC}"/>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934</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M1107 Avskaffa tvånget att anlita kontrollansvarig vid uppförande av småhus</vt:lpstr>
      <vt:lpstr>
      </vt:lpstr>
    </vt:vector>
  </TitlesOfParts>
  <Company>Sveriges riksdag</Company>
  <LinksUpToDate>false</LinksUpToDate>
  <CharactersWithSpaces>1086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