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1CE7" w:rsidRPr="00F46278" w:rsidRDefault="00001CE7">
      <w:pPr>
        <w:pStyle w:val="Hemstlrubrik"/>
      </w:pPr>
      <w:r w:rsidRPr="00F46278">
        <w:t>Förslag till riksdagsbeslut</w:t>
      </w:r>
    </w:p>
    <w:p w:rsidR="00001CE7" w:rsidRPr="00F46278" w:rsidRDefault="00001CE7">
      <w:pPr>
        <w:pStyle w:val="Hemstlatt"/>
        <w:ind w:left="0"/>
      </w:pPr>
      <w:r w:rsidRPr="00F46278">
        <w:t>Riksdagen tillkännager för regeringen som sin mening vad som anförs i motionen om skyldighet för stat, kommun, landsting och region att utge ränta till enskild i de fall högre instans ändrar ett avslagsbeslut till förmån för den enskilde.</w:t>
      </w:r>
    </w:p>
    <w:p w:rsidR="00001CE7" w:rsidRPr="00F46278" w:rsidRDefault="00001CE7">
      <w:pPr>
        <w:pStyle w:val="Rubrik1"/>
      </w:pPr>
      <w:r w:rsidRPr="00F46278">
        <w:t>Motivering</w:t>
      </w:r>
    </w:p>
    <w:p w:rsidR="00001CE7" w:rsidRPr="00F46278" w:rsidRDefault="00001CE7">
      <w:r w:rsidRPr="00F46278">
        <w:t>Räntelagen (1975:635) stadgar uttryckligen att den endast omfattar fordringar på förmögenhetsrättens område. Med andra ord är räntelagen inte tillämplig på fordrings- och skuldförhållanden mellan en enskild medborgare å ena sidan och stat, kommun, landsting eller region å den andra sidan. Detta har också fastslagits i domstol.</w:t>
      </w:r>
    </w:p>
    <w:p w:rsidR="00001CE7" w:rsidRPr="00F46278" w:rsidRDefault="00001CE7">
      <w:pPr>
        <w:pStyle w:val="Normaltindrag"/>
        <w:rPr>
          <w:spacing w:val="-2"/>
        </w:rPr>
      </w:pPr>
      <w:r w:rsidRPr="00F46278">
        <w:t>Regeringsrätten har också i en dom från 2004 slagit fast att Försäkring</w:t>
      </w:r>
      <w:r w:rsidRPr="00F46278">
        <w:t>s</w:t>
      </w:r>
      <w:r w:rsidRPr="00F46278">
        <w:t>kassan inte utan direkt lagstöd har rätt till ränta i samband med återkrav på för mycket utbetalad pension. Det domstolsavgörandet fick till följd att Försä</w:t>
      </w:r>
      <w:r w:rsidRPr="00F46278">
        <w:t>k</w:t>
      </w:r>
      <w:r w:rsidRPr="00F46278">
        <w:t>rin</w:t>
      </w:r>
      <w:r w:rsidRPr="00F46278">
        <w:rPr>
          <w:spacing w:val="-2"/>
        </w:rPr>
        <w:t>gskassan fick återbetala betydande räntebelopp, som har uppburits felaktigt.</w:t>
      </w:r>
    </w:p>
    <w:p w:rsidR="00001CE7" w:rsidRPr="00F46278" w:rsidRDefault="00001CE7">
      <w:pPr>
        <w:pStyle w:val="Normaltindrag"/>
      </w:pPr>
      <w:r w:rsidRPr="00F46278">
        <w:t>I april detta år biföll riksdagen regeringens proposition 2006/07:49 ”Vissa regler om ränta i samband med återkrav”. Därmed fick Försäkring</w:t>
      </w:r>
      <w:r w:rsidRPr="00F46278">
        <w:t>s</w:t>
      </w:r>
      <w:r w:rsidRPr="00F46278">
        <w:rPr>
          <w:spacing w:val="-2"/>
        </w:rPr>
        <w:t>kassan ett lagligt stöd för att kräva dröjsmålsränta, vilket i sig var välmotiverat</w:t>
      </w:r>
      <w:r w:rsidRPr="00F46278">
        <w:t>.</w:t>
      </w:r>
    </w:p>
    <w:p w:rsidR="00001CE7" w:rsidRPr="00F46278" w:rsidRDefault="00001CE7">
      <w:pPr>
        <w:pStyle w:val="Normaltindrag"/>
        <w:rPr>
          <w:szCs w:val="24"/>
        </w:rPr>
      </w:pPr>
      <w:r w:rsidRPr="00F46278">
        <w:t>Det är allmänt vedertaget, och lagstadgat på förmögenhetsrättens område genom räntelagen, att alla betalningar som görs för sent ska belastas med ränta. Så måste det rimligtvis också vara i de fall då den för sent betalande är stat, kommun, landsting eller region.</w:t>
      </w:r>
    </w:p>
    <w:p w:rsidR="00001CE7" w:rsidRPr="00F46278" w:rsidRDefault="00001CE7">
      <w:pPr>
        <w:pStyle w:val="Normaltindrag"/>
      </w:pPr>
      <w:r w:rsidRPr="00F46278">
        <w:t>Det förekommer ständigt situationer där t ex Försäkringskassan är i dröj</w:t>
      </w:r>
      <w:r w:rsidRPr="00F46278">
        <w:t>s</w:t>
      </w:r>
      <w:r w:rsidRPr="00F46278">
        <w:t>mål med utbetalningar och där den enskilde rimligen bör ha rätt till ränta på den försenade utbetalningen. Detta framkommer tydligast i fall, där Försä</w:t>
      </w:r>
      <w:r w:rsidRPr="00F46278">
        <w:t>k</w:t>
      </w:r>
      <w:r w:rsidRPr="00F46278">
        <w:t xml:space="preserve">ringskassan avslagit en ansökan men högre rätt ändrat Försäkringskassans </w:t>
      </w:r>
      <w:r w:rsidRPr="00F46278">
        <w:lastRenderedPageBreak/>
        <w:t>beslut, oftast efter en mycket lång handläggningstid i våra förvaltningsdo</w:t>
      </w:r>
      <w:r w:rsidRPr="00F46278">
        <w:t>m</w:t>
      </w:r>
      <w:r w:rsidRPr="00F46278">
        <w:t>stolar. Det förekommer också kommunalt i t ex situationer, där socialnäm</w:t>
      </w:r>
      <w:r w:rsidRPr="00F46278">
        <w:t>n</w:t>
      </w:r>
      <w:r w:rsidRPr="00F46278">
        <w:t>den har avslagit ansökan om socialhjälp men högre rätt ändrar socialnäm</w:t>
      </w:r>
      <w:r w:rsidRPr="00F46278">
        <w:t>n</w:t>
      </w:r>
      <w:r w:rsidRPr="00F46278">
        <w:t>dens beslut till förmån för den enskilde.</w:t>
      </w:r>
    </w:p>
    <w:p w:rsidR="00001CE7" w:rsidRPr="00F46278" w:rsidRDefault="00001CE7">
      <w:pPr>
        <w:pStyle w:val="Normaltindrag"/>
      </w:pPr>
      <w:r w:rsidRPr="00F46278">
        <w:t>Att avgöra när en offent</w:t>
      </w:r>
      <w:r w:rsidRPr="00F46278">
        <w:t>lig myndighet är i dröjsmål med att fatta beslut torde inte vara möjligt utan i stället bör utgångsläget vara den dag då ett b</w:t>
      </w:r>
      <w:r w:rsidRPr="00F46278">
        <w:t>e</w:t>
      </w:r>
      <w:r w:rsidRPr="00F46278">
        <w:t>slut meddelas, som senare ändras. Övriga tänkta dröjsmålssituationer torde få regleras såsom skadestånd om förutsättningar för detta föreligger.</w:t>
      </w:r>
    </w:p>
    <w:p w:rsidR="00001CE7" w:rsidRPr="00F46278" w:rsidRDefault="00001CE7">
      <w:pPr>
        <w:pStyle w:val="Normaltindrag"/>
      </w:pPr>
      <w:r w:rsidRPr="00F46278">
        <w:t>Jag menar att regeringen bör införa en rätt till dröjsmålsränta för enskilda medborgare avseende tiden från ett avslagsbeslut och till dess ärendet slutligt avgjorts och utbetalning verkställts i sådana fall där högre instans ger den enskil</w:t>
      </w:r>
      <w:r w:rsidRPr="00F46278">
        <w:t>de rätt. Detta bör riksdagen ge regeringen till känna som sin mening.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46278">
        <w:trPr>
          <w:cantSplit/>
        </w:trPr>
        <w:tc>
          <w:tcPr>
            <w:tcW w:w="3046" w:type="dxa"/>
          </w:tcPr>
          <w:p w:rsidR="00001CE7" w:rsidRPr="00F46278" w:rsidRDefault="00001CE7">
            <w:pPr>
              <w:pStyle w:val="UnderskriftDatum"/>
              <w:spacing w:before="240"/>
            </w:pPr>
            <w:r w:rsidRPr="00F46278">
              <w:t>Stockholm den 21 september 2007</w:t>
            </w:r>
          </w:p>
        </w:tc>
        <w:tc>
          <w:tcPr>
            <w:tcW w:w="3047" w:type="dxa"/>
          </w:tcPr>
          <w:p w:rsidR="00001CE7" w:rsidRPr="00F46278" w:rsidRDefault="00001CE7">
            <w:pPr>
              <w:pStyle w:val="Underskrifter"/>
              <w:spacing w:before="240"/>
            </w:pPr>
          </w:p>
        </w:tc>
      </w:tr>
      <w:tr w:rsidR="00000000" w:rsidRPr="00F46278">
        <w:trPr>
          <w:cantSplit/>
        </w:trPr>
        <w:tc>
          <w:tcPr>
            <w:tcW w:w="3046" w:type="dxa"/>
          </w:tcPr>
          <w:p w:rsidR="00001CE7" w:rsidRPr="00F46278" w:rsidRDefault="00001CE7">
            <w:pPr>
              <w:pStyle w:val="Underskrifter"/>
            </w:pPr>
            <w:r w:rsidRPr="00F46278">
              <w:t>Jan Ertsborn (fp)</w:t>
            </w:r>
          </w:p>
        </w:tc>
        <w:tc>
          <w:tcPr>
            <w:tcW w:w="3046" w:type="dxa"/>
          </w:tcPr>
          <w:p w:rsidR="00001CE7" w:rsidRPr="00F46278" w:rsidRDefault="00001CE7">
            <w:pPr>
              <w:pStyle w:val="Underskrifter"/>
            </w:pPr>
          </w:p>
        </w:tc>
      </w:tr>
    </w:tbl>
    <w:p w:rsidR="00001CE7" w:rsidRPr="00F46278" w:rsidRDefault="00001CE7">
      <w:pPr>
        <w:pStyle w:val="Normaltindrag"/>
      </w:pPr>
    </w:p>
    <w:sectPr w:rsidR="00001CE7" w:rsidRPr="00F46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1CE7" w:rsidRPr="00F46278" w:rsidRDefault="00001CE7">
      <w:r w:rsidRPr="00F46278">
        <w:separator/>
      </w:r>
    </w:p>
  </w:endnote>
  <w:endnote w:type="continuationSeparator" w:id="0">
    <w:p w:rsidR="00001CE7" w:rsidRPr="00F46278" w:rsidRDefault="00001CE7">
      <w:r w:rsidRPr="00F462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1CE7" w:rsidRPr="00F46278" w:rsidRDefault="00F46278">
    <w:pPr>
      <w:pStyle w:val="Sidfot"/>
    </w:pPr>
    <w:r w:rsidRPr="00F4627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2683818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1CE7" w:rsidRDefault="00001CE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01CE7" w:rsidRDefault="00001CE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1CE7" w:rsidRPr="00F46278" w:rsidRDefault="00F46278">
    <w:pPr>
      <w:pStyle w:val="Sidfot"/>
    </w:pPr>
    <w:r w:rsidRPr="00F4627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8950232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1CE7" w:rsidRDefault="00001CE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01CE7" w:rsidRDefault="00001CE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1CE7" w:rsidRPr="00F46278" w:rsidRDefault="00F46278">
    <w:pPr>
      <w:pStyle w:val="Sidfot"/>
    </w:pPr>
    <w:r w:rsidRPr="00F4627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9972298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1CE7" w:rsidRDefault="00001CE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01CE7" w:rsidRDefault="00001CE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1CE7" w:rsidRPr="00F46278" w:rsidRDefault="00001CE7">
      <w:r w:rsidRPr="00F46278">
        <w:separator/>
      </w:r>
    </w:p>
  </w:footnote>
  <w:footnote w:type="continuationSeparator" w:id="0">
    <w:p w:rsidR="00001CE7" w:rsidRPr="00F46278" w:rsidRDefault="00001CE7">
      <w:r w:rsidRPr="00F4627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1CE7" w:rsidRPr="00F46278" w:rsidRDefault="00F46278">
    <w:pPr>
      <w:pStyle w:val="Sidhuvud"/>
    </w:pPr>
    <w:r w:rsidRPr="00F4627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9728788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1CE7" w:rsidRDefault="00001CE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01CE7" w:rsidRDefault="00001CE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1CE7" w:rsidRPr="00F46278" w:rsidRDefault="00F46278">
    <w:pPr>
      <w:pStyle w:val="Sidhuvud"/>
    </w:pPr>
    <w:r w:rsidRPr="00F4627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0406158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1CE7" w:rsidRDefault="00001CE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01CE7" w:rsidRDefault="00001CE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1CE7" w:rsidRPr="00F46278" w:rsidRDefault="00001CE7">
    <w:pPr>
      <w:pStyle w:val="FSHNormal"/>
      <w:tabs>
        <w:tab w:val="right" w:pos="5840"/>
      </w:tabs>
    </w:pPr>
    <w:r w:rsidRPr="00F46278">
      <w:br/>
    </w:r>
    <w:r w:rsidRPr="00F46278">
      <w:fldChar w:fldCharType="begin" w:fldLock="1"/>
    </w:r>
    <w:r w:rsidRPr="00F46278">
      <w:instrText xml:space="preserve"> DOCPROPERTY</w:instrText>
    </w:r>
    <w:r w:rsidRPr="00F46278">
      <w:rPr>
        <w:sz w:val="18"/>
      </w:rPr>
      <w:instrText xml:space="preserve"> "YearUser" *\charformat </w:instrText>
    </w:r>
    <w:r w:rsidRPr="00F46278">
      <w:fldChar w:fldCharType="separate"/>
    </w:r>
    <w:r w:rsidRPr="00F46278">
      <w:t>2007/08</w:t>
    </w:r>
    <w:r w:rsidRPr="00F46278">
      <w:fldChar w:fldCharType="end"/>
    </w:r>
    <w:r w:rsidRPr="00F46278">
      <w:t xml:space="preserve"> </w:t>
    </w:r>
    <w:r w:rsidRPr="00F46278">
      <w:tab/>
      <w:t xml:space="preserve">mnr: </w:t>
    </w:r>
    <w:r w:rsidRPr="00F46278">
      <w:fldChar w:fldCharType="begin" w:fldLock="1"/>
    </w:r>
    <w:r w:rsidRPr="00F46278">
      <w:instrText xml:space="preserve"> DOCPROPERTY</w:instrText>
    </w:r>
    <w:r w:rsidRPr="00F46278">
      <w:rPr>
        <w:sz w:val="18"/>
      </w:rPr>
      <w:instrText xml:space="preserve"> "Motionsnummer" *\charformat </w:instrText>
    </w:r>
    <w:r w:rsidRPr="00F46278">
      <w:fldChar w:fldCharType="separate"/>
    </w:r>
    <w:r w:rsidRPr="00F46278">
      <w:t>Sf234</w:t>
    </w:r>
    <w:r w:rsidRPr="00F46278">
      <w:fldChar w:fldCharType="end"/>
    </w:r>
    <w:r w:rsidRPr="00F46278">
      <w:br/>
    </w:r>
    <w:r w:rsidRPr="00F46278">
      <w:fldChar w:fldCharType="begin" w:fldLock="1"/>
    </w:r>
    <w:r w:rsidRPr="00F46278">
      <w:instrText xml:space="preserve"> DOCPROPERTY</w:instrText>
    </w:r>
    <w:r w:rsidRPr="00F46278">
      <w:rPr>
        <w:sz w:val="18"/>
      </w:rPr>
      <w:instrText xml:space="preserve"> "Samling" *\charformat </w:instrText>
    </w:r>
    <w:r w:rsidRPr="00F46278">
      <w:fldChar w:fldCharType="end"/>
    </w:r>
    <w:r w:rsidRPr="00F46278">
      <w:tab/>
      <w:t xml:space="preserve">pnr: </w:t>
    </w:r>
    <w:r w:rsidRPr="00F46278">
      <w:fldChar w:fldCharType="begin" w:fldLock="1"/>
    </w:r>
    <w:r w:rsidRPr="00F46278">
      <w:instrText xml:space="preserve"> DOCPROPERTY</w:instrText>
    </w:r>
    <w:r w:rsidRPr="00F46278">
      <w:rPr>
        <w:sz w:val="18"/>
      </w:rPr>
      <w:instrText xml:space="preserve"> "Partinummer" *\charformat </w:instrText>
    </w:r>
    <w:r w:rsidRPr="00F46278">
      <w:fldChar w:fldCharType="separate"/>
    </w:r>
    <w:r w:rsidRPr="00F46278">
      <w:t>fp1201</w:t>
    </w:r>
    <w:r w:rsidRPr="00F46278">
      <w:fldChar w:fldCharType="end"/>
    </w:r>
  </w:p>
  <w:p w:rsidR="00001CE7" w:rsidRPr="00F46278" w:rsidRDefault="00001CE7">
    <w:pPr>
      <w:pStyle w:val="FSHRub1"/>
    </w:pPr>
    <w:r w:rsidRPr="00F46278">
      <w:t>Motion till riksdagen</w:t>
    </w:r>
    <w:r w:rsidRPr="00F46278">
      <w:br/>
    </w:r>
    <w:r w:rsidRPr="00F46278">
      <w:fldChar w:fldCharType="begin" w:fldLock="1"/>
    </w:r>
    <w:r w:rsidRPr="00F46278">
      <w:instrText xml:space="preserve"> DOCPROPERTY "YearUser" *\charformat </w:instrText>
    </w:r>
    <w:r w:rsidRPr="00F46278">
      <w:fldChar w:fldCharType="separate"/>
    </w:r>
    <w:r w:rsidRPr="00F46278">
      <w:t>2007/08</w:t>
    </w:r>
    <w:r w:rsidRPr="00F46278">
      <w:fldChar w:fldCharType="end"/>
    </w:r>
    <w:r w:rsidRPr="00F46278">
      <w:t>:</w:t>
    </w:r>
    <w:r w:rsidRPr="00F46278">
      <w:fldChar w:fldCharType="begin" w:fldLock="1"/>
    </w:r>
    <w:r w:rsidRPr="00F46278">
      <w:instrText xml:space="preserve"> DOCPROPERTY "Motionsnummer" *\charformat </w:instrText>
    </w:r>
    <w:r w:rsidRPr="00F46278">
      <w:fldChar w:fldCharType="separate"/>
    </w:r>
    <w:r w:rsidRPr="00F46278">
      <w:t>Sf234</w:t>
    </w:r>
    <w:r w:rsidRPr="00F46278">
      <w:fldChar w:fldCharType="end"/>
    </w:r>
  </w:p>
  <w:p w:rsidR="00001CE7" w:rsidRPr="00F46278" w:rsidRDefault="00001CE7">
    <w:pPr>
      <w:pStyle w:val="FSHNormalS5"/>
    </w:pPr>
    <w:r w:rsidRPr="00F46278">
      <w:fldChar w:fldCharType="begin" w:fldLock="1"/>
    </w:r>
    <w:r w:rsidRPr="00F46278">
      <w:instrText xml:space="preserve"> DOCPROPERTY "MotionarText" *\charformat </w:instrText>
    </w:r>
    <w:r w:rsidRPr="00F46278">
      <w:fldChar w:fldCharType="separate"/>
    </w:r>
    <w:r w:rsidRPr="00F46278">
      <w:t>av Jan Ertsborn (fp)</w:t>
    </w:r>
    <w:r w:rsidRPr="00F46278">
      <w:fldChar w:fldCharType="end"/>
    </w:r>
    <w:r w:rsidRPr="00F46278">
      <w:br/>
    </w:r>
    <w:r w:rsidRPr="00F46278">
      <w:fldChar w:fldCharType="begin" w:fldLock="1"/>
    </w:r>
    <w:r w:rsidRPr="00F46278">
      <w:instrText xml:space="preserve"> DOCPROPERTY "SvarFrasKort" *\charformat </w:instrText>
    </w:r>
    <w:r w:rsidRPr="00F46278">
      <w:fldChar w:fldCharType="end"/>
    </w:r>
  </w:p>
  <w:p w:rsidR="00001CE7" w:rsidRPr="00F46278" w:rsidRDefault="00001CE7">
    <w:pPr>
      <w:pStyle w:val="FSHTitel"/>
    </w:pPr>
    <w:r w:rsidRPr="00F46278">
      <w:fldChar w:fldCharType="begin" w:fldLock="1"/>
    </w:r>
    <w:r w:rsidRPr="00F46278">
      <w:instrText xml:space="preserve"> DOCPROPERTY</w:instrText>
    </w:r>
    <w:r w:rsidRPr="00F46278">
      <w:rPr>
        <w:sz w:val="18"/>
      </w:rPr>
      <w:instrText xml:space="preserve"> "RubrikSvar" *\charformat </w:instrText>
    </w:r>
    <w:r w:rsidRPr="00F46278">
      <w:fldChar w:fldCharType="separate"/>
    </w:r>
    <w:r w:rsidRPr="00F46278">
      <w:t>Ränta för stat, kommun, landsting och region</w:t>
    </w:r>
    <w:r w:rsidRPr="00F46278">
      <w:fldChar w:fldCharType="end"/>
    </w:r>
  </w:p>
  <w:p w:rsidR="00001CE7" w:rsidRPr="00F46278" w:rsidRDefault="00001CE7">
    <w:pPr>
      <w:pStyle w:val="Normal00"/>
    </w:pPr>
  </w:p>
  <w:p w:rsidR="00001CE7" w:rsidRPr="00F46278" w:rsidRDefault="00001CE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54224469">
    <w:abstractNumId w:val="8"/>
  </w:num>
  <w:num w:numId="2" w16cid:durableId="149174138">
    <w:abstractNumId w:val="9"/>
  </w:num>
  <w:num w:numId="3" w16cid:durableId="2071035275">
    <w:abstractNumId w:val="8"/>
  </w:num>
  <w:num w:numId="4" w16cid:durableId="336467390">
    <w:abstractNumId w:val="9"/>
  </w:num>
  <w:num w:numId="5" w16cid:durableId="1513648039">
    <w:abstractNumId w:val="13"/>
  </w:num>
  <w:num w:numId="6" w16cid:durableId="420374626">
    <w:abstractNumId w:val="10"/>
  </w:num>
  <w:num w:numId="7" w16cid:durableId="1196819215">
    <w:abstractNumId w:val="11"/>
  </w:num>
  <w:num w:numId="8" w16cid:durableId="168643619">
    <w:abstractNumId w:val="12"/>
  </w:num>
  <w:num w:numId="9" w16cid:durableId="684942918">
    <w:abstractNumId w:val="8"/>
  </w:num>
  <w:num w:numId="10" w16cid:durableId="1529291474">
    <w:abstractNumId w:val="3"/>
  </w:num>
  <w:num w:numId="11" w16cid:durableId="2043699898">
    <w:abstractNumId w:val="2"/>
  </w:num>
  <w:num w:numId="12" w16cid:durableId="989485174">
    <w:abstractNumId w:val="1"/>
  </w:num>
  <w:num w:numId="13" w16cid:durableId="1555578523">
    <w:abstractNumId w:val="0"/>
  </w:num>
  <w:num w:numId="14" w16cid:durableId="1955742851">
    <w:abstractNumId w:val="9"/>
  </w:num>
  <w:num w:numId="15" w16cid:durableId="321742571">
    <w:abstractNumId w:val="7"/>
  </w:num>
  <w:num w:numId="16" w16cid:durableId="342323054">
    <w:abstractNumId w:val="6"/>
  </w:num>
  <w:num w:numId="17" w16cid:durableId="313409613">
    <w:abstractNumId w:val="5"/>
  </w:num>
  <w:num w:numId="18" w16cid:durableId="4574586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1_2007-09-21"/>
    <w:docVar w:name="PersonGUIDs" w:val="{FA974D04-CF02-44F5-BECC-919E841EDDD8}"/>
  </w:docVars>
  <w:rsids>
    <w:rsidRoot w:val="00DF4B6F"/>
    <w:rsid w:val="00001CE7"/>
    <w:rsid w:val="00DF4B6F"/>
    <w:rsid w:val="00F4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7437E85-0892-4758-BDD9-DEA2B444B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3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2242</Characters>
  <Application>Microsoft Office Word</Application>
  <DocSecurity>4</DocSecurity>
  <Lines>42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fp1201</vt:lpstr>
    </vt:vector>
  </TitlesOfParts>
  <Company>Riksdagen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fp1201</dc:title>
  <dc:subject>fp1201</dc:subject>
  <dc:creator>Riksdagen</dc:creator>
  <cp:keywords>Riksdagen</cp:keywords>
  <dc:description>TKG-ktrl, MSMQ4mb, PersReg-Distribution mm</dc:description>
  <cp:lastModifiedBy>Lars Brink</cp:lastModifiedBy>
  <cp:revision>2</cp:revision>
  <cp:lastPrinted>2007-12-03T14:55:00Z</cp:lastPrinted>
  <dcterms:created xsi:type="dcterms:W3CDTF">2025-12-17T07:46:00Z</dcterms:created>
  <dcterms:modified xsi:type="dcterms:W3CDTF">2025-12-17T07:46:00Z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mot2000_491_2007-09-21</vt:lpwstr>
  </property>
  <property fmtid="{D5CDD505-2E9C-101B-9397-08002B2CF9AE}" pid="3" name="version">
    <vt:lpwstr>mot2000_491_2007-09-21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Ränta för stat, kommun, landsting och region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Ränta för stat, kommun, landsting och region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fp1201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Ertsborn (fp)</vt:lpwstr>
  </property>
  <property fmtid="{D5CDD505-2E9C-101B-9397-08002B2CF9AE}" pid="26" name="MotionarLista">
    <vt:lpwstr>Ertsborn, Jan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Ertsborn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2007</vt:lpwstr>
  </property>
  <property fmtid="{D5CDD505-2E9C-101B-9397-08002B2CF9AE}" pid="44" name="NotesUID">
    <vt:lpwstr>lena.hallerby@riksdagen.se</vt:lpwstr>
  </property>
  <property fmtid="{D5CDD505-2E9C-101B-9397-08002B2CF9AE}" pid="45" name="ReservUID">
    <vt:lpwstr>la0328aa</vt:lpwstr>
  </property>
  <property fmtid="{D5CDD505-2E9C-101B-9397-08002B2CF9AE}" pid="46" name="MotionID">
    <vt:lpwstr>20072008000001020112000012010069</vt:lpwstr>
  </property>
  <property fmtid="{D5CDD505-2E9C-101B-9397-08002B2CF9AE}" pid="47" name="datum">
    <vt:lpwstr>070921</vt:lpwstr>
  </property>
  <property fmtid="{D5CDD505-2E9C-101B-9397-08002B2CF9AE}" pid="48" name="avsändar-e-post">
    <vt:lpwstr>lena.hallerby@riksdagen.se</vt:lpwstr>
  </property>
  <property fmtid="{D5CDD505-2E9C-101B-9397-08002B2CF9AE}" pid="49" name="id">
    <vt:lpwstr>20072008000001020112000012010069</vt:lpwstr>
  </property>
  <property fmtid="{D5CDD505-2E9C-101B-9397-08002B2CF9AE}" pid="50" name="nummer">
    <vt:lpwstr>234</vt:lpwstr>
  </property>
  <property fmtid="{D5CDD505-2E9C-101B-9397-08002B2CF9AE}" pid="51" name="utskottsbeteckning">
    <vt:lpwstr>Sf</vt:lpwstr>
  </property>
  <property fmtid="{D5CDD505-2E9C-101B-9397-08002B2CF9AE}" pid="52" name="GlobalUID">
    <vt:lpwstr>{4AE1929D-F5AA-48E6-B3FD-65651F6A2931}</vt:lpwstr>
  </property>
  <property fmtid="{D5CDD505-2E9C-101B-9397-08002B2CF9AE}" pid="53" name="Överföringar">
    <vt:i4>0</vt:i4>
  </property>
  <property fmtid="{D5CDD505-2E9C-101B-9397-08002B2CF9AE}" pid="54" name="Checksum">
    <vt:lpwstr>*1007646907990*</vt:lpwstr>
  </property>
  <property fmtid="{D5CDD505-2E9C-101B-9397-08002B2CF9AE}" pid="55" name="skuggnummer">
    <vt:lpwstr>948</vt:lpwstr>
  </property>
  <property fmtid="{D5CDD505-2E9C-101B-9397-08002B2CF9AE}" pid="56" name="urixVersion">
    <vt:lpwstr>3.2.0.8</vt:lpwstr>
  </property>
  <property fmtid="{D5CDD505-2E9C-101B-9397-08002B2CF9AE}" pid="57" name="urixOrigin">
    <vt:lpwstr>071203 15:55:11.031</vt:lpwstr>
  </property>
  <property fmtid="{D5CDD505-2E9C-101B-9397-08002B2CF9AE}" pid="58" name="urixGuid">
    <vt:lpwstr>{2942B03B-EFE1-4DDB-9AEA-2678722122EA}</vt:lpwstr>
  </property>
</Properties>
</file>